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09" w:rsidRDefault="000F7A09"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730383" cy="92558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8кл инф.jpe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8445" cy="9266925"/>
                    </a:xfrm>
                    <a:prstGeom prst="rect">
                      <a:avLst/>
                    </a:prstGeom>
                  </pic:spPr>
                </pic:pic>
              </a:graphicData>
            </a:graphic>
          </wp:inline>
        </w:drawing>
      </w:r>
    </w:p>
    <w:p w:rsidR="000F7A09" w:rsidRDefault="000F7A09"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p>
    <w:p w:rsidR="000F7A09" w:rsidRDefault="000F7A09"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p>
    <w:p w:rsidR="00403102" w:rsidRPr="001D61A4"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bookmarkStart w:id="0" w:name="_GoBack"/>
      <w:bookmarkEnd w:id="0"/>
      <w:r w:rsidRPr="001D61A4">
        <w:rPr>
          <w:rFonts w:ascii="Times New Roman" w:eastAsia="Times New Roman" w:hAnsi="Times New Roman" w:cs="Times New Roman"/>
          <w:b/>
          <w:bCs/>
          <w:color w:val="000000" w:themeColor="text1"/>
          <w:sz w:val="24"/>
          <w:szCs w:val="24"/>
        </w:rPr>
        <w:lastRenderedPageBreak/>
        <w:t>Пояснительная записка</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Рабочая программа по информатике для </w:t>
      </w:r>
      <w:r w:rsidR="001D61A4" w:rsidRPr="001D61A4">
        <w:rPr>
          <w:rFonts w:ascii="Times New Roman" w:eastAsia="Times New Roman" w:hAnsi="Times New Roman" w:cs="Times New Roman"/>
          <w:color w:val="000000" w:themeColor="text1"/>
          <w:sz w:val="24"/>
          <w:szCs w:val="24"/>
        </w:rPr>
        <w:t>8</w:t>
      </w:r>
      <w:r w:rsidRPr="001D61A4">
        <w:rPr>
          <w:rFonts w:ascii="Times New Roman" w:eastAsia="Times New Roman" w:hAnsi="Times New Roman" w:cs="Times New Roman"/>
          <w:color w:val="000000" w:themeColor="text1"/>
          <w:sz w:val="24"/>
          <w:szCs w:val="24"/>
        </w:rPr>
        <w:t xml:space="preserve"> класса составлена в соответствии с требованиями: </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Закона РФ «Об образовании»;</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w:t>
      </w:r>
      <w:proofErr w:type="spellStart"/>
      <w:r w:rsidRPr="001D61A4">
        <w:rPr>
          <w:rFonts w:ascii="Times New Roman" w:eastAsia="Times New Roman" w:hAnsi="Times New Roman" w:cs="Times New Roman"/>
          <w:color w:val="000000" w:themeColor="text1"/>
          <w:sz w:val="24"/>
          <w:szCs w:val="24"/>
        </w:rPr>
        <w:t>личностым</w:t>
      </w:r>
      <w:proofErr w:type="spellEnd"/>
      <w:r w:rsidRPr="001D61A4">
        <w:rPr>
          <w:rFonts w:ascii="Times New Roman" w:eastAsia="Times New Roman" w:hAnsi="Times New Roman" w:cs="Times New Roman"/>
          <w:color w:val="000000" w:themeColor="text1"/>
          <w:sz w:val="24"/>
          <w:szCs w:val="24"/>
        </w:rPr>
        <w:t xml:space="preserve">, </w:t>
      </w:r>
      <w:proofErr w:type="spellStart"/>
      <w:r w:rsidRPr="001D61A4">
        <w:rPr>
          <w:rFonts w:ascii="Times New Roman" w:eastAsia="Times New Roman" w:hAnsi="Times New Roman" w:cs="Times New Roman"/>
          <w:color w:val="000000" w:themeColor="text1"/>
          <w:sz w:val="24"/>
          <w:szCs w:val="24"/>
        </w:rPr>
        <w:t>метапредметным</w:t>
      </w:r>
      <w:proofErr w:type="spellEnd"/>
      <w:r w:rsidRPr="001D61A4">
        <w:rPr>
          <w:rFonts w:ascii="Times New Roman" w:eastAsia="Times New Roman" w:hAnsi="Times New Roman" w:cs="Times New Roman"/>
          <w:color w:val="000000" w:themeColor="text1"/>
          <w:sz w:val="24"/>
          <w:szCs w:val="24"/>
        </w:rPr>
        <w:t xml:space="preserve"> и предметным);</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hAnsi="Times New Roman" w:cs="Times New Roman"/>
          <w:color w:val="000000" w:themeColor="text1"/>
          <w:sz w:val="24"/>
          <w:szCs w:val="24"/>
        </w:rPr>
        <w:t xml:space="preserve">Требованиями образовательной программы основного общего образования МАОУ </w:t>
      </w:r>
      <w:r w:rsidR="001D61A4" w:rsidRPr="001D61A4">
        <w:rPr>
          <w:rFonts w:ascii="Times New Roman" w:hAnsi="Times New Roman" w:cs="Times New Roman"/>
          <w:color w:val="000000" w:themeColor="text1"/>
          <w:sz w:val="24"/>
          <w:szCs w:val="24"/>
        </w:rPr>
        <w:t>«</w:t>
      </w:r>
      <w:r w:rsidRPr="001D61A4">
        <w:rPr>
          <w:rFonts w:ascii="Times New Roman" w:hAnsi="Times New Roman" w:cs="Times New Roman"/>
          <w:color w:val="000000" w:themeColor="text1"/>
          <w:sz w:val="24"/>
          <w:szCs w:val="24"/>
        </w:rPr>
        <w:t>СОШ №10</w:t>
      </w:r>
      <w:r w:rsidR="001D61A4" w:rsidRPr="001D61A4">
        <w:rPr>
          <w:rFonts w:ascii="Times New Roman" w:hAnsi="Times New Roman" w:cs="Times New Roman"/>
          <w:color w:val="000000" w:themeColor="text1"/>
          <w:sz w:val="24"/>
          <w:szCs w:val="24"/>
        </w:rPr>
        <w:t>»</w:t>
      </w:r>
      <w:r w:rsidRPr="001D61A4">
        <w:rPr>
          <w:rFonts w:ascii="Times New Roman" w:hAnsi="Times New Roman" w:cs="Times New Roman"/>
          <w:color w:val="000000" w:themeColor="text1"/>
          <w:sz w:val="24"/>
          <w:szCs w:val="24"/>
        </w:rPr>
        <w:t xml:space="preserve"> г.Кунгура.</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В рабочей программе учитываются возрастные и психологические особенности детей, обучающихся на ступени основного общего образования, учитываются </w:t>
      </w:r>
      <w:proofErr w:type="spellStart"/>
      <w:r w:rsidRPr="001D61A4">
        <w:rPr>
          <w:rFonts w:ascii="Times New Roman" w:eastAsia="Times New Roman" w:hAnsi="Times New Roman" w:cs="Times New Roman"/>
          <w:color w:val="000000" w:themeColor="text1"/>
          <w:sz w:val="24"/>
          <w:szCs w:val="24"/>
        </w:rPr>
        <w:t>межпредметные</w:t>
      </w:r>
      <w:proofErr w:type="spellEnd"/>
      <w:r w:rsidRPr="001D61A4">
        <w:rPr>
          <w:rFonts w:ascii="Times New Roman" w:eastAsia="Times New Roman" w:hAnsi="Times New Roman" w:cs="Times New Roman"/>
          <w:color w:val="000000" w:themeColor="text1"/>
          <w:sz w:val="24"/>
          <w:szCs w:val="24"/>
        </w:rPr>
        <w:t xml:space="preserve"> связи.</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FF0000"/>
          <w:sz w:val="24"/>
          <w:szCs w:val="24"/>
        </w:rPr>
      </w:pPr>
    </w:p>
    <w:p w:rsidR="00403102" w:rsidRPr="001D61A4"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1D61A4">
        <w:rPr>
          <w:rFonts w:ascii="Times New Roman" w:eastAsia="Times New Roman" w:hAnsi="Times New Roman" w:cs="Times New Roman"/>
          <w:b/>
          <w:color w:val="000000" w:themeColor="text1"/>
          <w:sz w:val="24"/>
          <w:szCs w:val="24"/>
        </w:rPr>
        <w:t>Учебно-методический комплекс.</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УМК, обеспечивающий обучение курсу информатики, в соответствии с ФГОС, включает в себя:</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Учебник </w:t>
      </w:r>
      <w:r w:rsidRPr="001D61A4">
        <w:rPr>
          <w:rFonts w:ascii="Times New Roman" w:eastAsia="Times New Roman" w:hAnsi="Times New Roman" w:cs="Times New Roman"/>
          <w:b/>
          <w:color w:val="000000" w:themeColor="text1"/>
          <w:sz w:val="24"/>
          <w:szCs w:val="24"/>
        </w:rPr>
        <w:t xml:space="preserve">Информатика: учебник для </w:t>
      </w:r>
      <w:r w:rsidR="001D61A4" w:rsidRPr="001D61A4">
        <w:rPr>
          <w:rFonts w:ascii="Times New Roman" w:eastAsia="Times New Roman" w:hAnsi="Times New Roman" w:cs="Times New Roman"/>
          <w:b/>
          <w:color w:val="000000" w:themeColor="text1"/>
          <w:sz w:val="24"/>
          <w:szCs w:val="24"/>
        </w:rPr>
        <w:t>8</w:t>
      </w:r>
      <w:r w:rsidRPr="001D61A4">
        <w:rPr>
          <w:rFonts w:ascii="Times New Roman" w:eastAsia="Times New Roman" w:hAnsi="Times New Roman" w:cs="Times New Roman"/>
          <w:b/>
          <w:color w:val="000000" w:themeColor="text1"/>
          <w:sz w:val="24"/>
          <w:szCs w:val="24"/>
        </w:rPr>
        <w:t xml:space="preserve"> класса ФГОС / </w:t>
      </w:r>
      <w:r w:rsidRPr="001D61A4">
        <w:rPr>
          <w:rFonts w:ascii="Times New Roman" w:eastAsia="Times New Roman" w:hAnsi="Times New Roman" w:cs="Times New Roman"/>
          <w:b/>
          <w:iCs/>
          <w:color w:val="000000" w:themeColor="text1"/>
          <w:sz w:val="24"/>
          <w:szCs w:val="24"/>
        </w:rPr>
        <w:t xml:space="preserve">И.Г. Семакин, </w:t>
      </w:r>
      <w:r w:rsidRPr="001D61A4">
        <w:rPr>
          <w:rFonts w:ascii="Times New Roman" w:eastAsia="Times New Roman" w:hAnsi="Times New Roman" w:cs="Times New Roman"/>
          <w:iCs/>
          <w:color w:val="000000" w:themeColor="text1"/>
          <w:sz w:val="24"/>
          <w:szCs w:val="24"/>
        </w:rPr>
        <w:t xml:space="preserve">Л.А. </w:t>
      </w:r>
      <w:proofErr w:type="spellStart"/>
      <w:r w:rsidRPr="001D61A4">
        <w:rPr>
          <w:rFonts w:ascii="Times New Roman" w:eastAsia="Times New Roman" w:hAnsi="Times New Roman" w:cs="Times New Roman"/>
          <w:iCs/>
          <w:color w:val="000000" w:themeColor="text1"/>
          <w:sz w:val="24"/>
          <w:szCs w:val="24"/>
        </w:rPr>
        <w:t>Залогова</w:t>
      </w:r>
      <w:proofErr w:type="spellEnd"/>
      <w:r w:rsidRPr="001D61A4">
        <w:rPr>
          <w:rFonts w:ascii="Times New Roman" w:eastAsia="Times New Roman" w:hAnsi="Times New Roman" w:cs="Times New Roman"/>
          <w:iCs/>
          <w:color w:val="000000" w:themeColor="text1"/>
          <w:sz w:val="24"/>
          <w:szCs w:val="24"/>
        </w:rPr>
        <w:t xml:space="preserve">, С.В. Русаков, </w:t>
      </w:r>
      <w:proofErr w:type="spellStart"/>
      <w:r w:rsidRPr="001D61A4">
        <w:rPr>
          <w:rFonts w:ascii="Times New Roman" w:eastAsia="Times New Roman" w:hAnsi="Times New Roman" w:cs="Times New Roman"/>
          <w:iCs/>
          <w:color w:val="000000" w:themeColor="text1"/>
          <w:sz w:val="24"/>
          <w:szCs w:val="24"/>
        </w:rPr>
        <w:t>Л.В.Шестакова</w:t>
      </w:r>
      <w:proofErr w:type="spellEnd"/>
      <w:r w:rsidRPr="001D61A4">
        <w:rPr>
          <w:rFonts w:ascii="Times New Roman" w:eastAsia="Times New Roman" w:hAnsi="Times New Roman" w:cs="Times New Roman"/>
          <w:color w:val="000000" w:themeColor="text1"/>
          <w:sz w:val="24"/>
          <w:szCs w:val="24"/>
        </w:rPr>
        <w:t>— М.: БИНОМ. Лаборатория знаний, 2017.</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color w:val="000000" w:themeColor="text1"/>
          <w:sz w:val="24"/>
          <w:szCs w:val="24"/>
        </w:rPr>
        <w:t xml:space="preserve">Методическое пособие для учителя </w:t>
      </w:r>
      <w:r w:rsidRPr="001D61A4">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1D61A4">
        <w:rPr>
          <w:rFonts w:ascii="Times New Roman" w:hAnsi="Times New Roman" w:cs="Times New Roman"/>
          <w:color w:val="000000" w:themeColor="text1"/>
          <w:sz w:val="24"/>
          <w:szCs w:val="24"/>
        </w:rPr>
        <w:t>2016. — 160 с.</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Задачник-практикум</w:t>
      </w:r>
      <w:r w:rsidRPr="001D61A4">
        <w:rPr>
          <w:rFonts w:ascii="Times New Roman" w:eastAsia="Times New Roman" w:hAnsi="Times New Roman" w:cs="Times New Roman"/>
          <w:color w:val="000000" w:themeColor="text1"/>
          <w:sz w:val="24"/>
          <w:szCs w:val="24"/>
        </w:rPr>
        <w:t xml:space="preserve"> Информатика и ИКТ (в 2 томах) под редакцией </w:t>
      </w:r>
      <w:proofErr w:type="spellStart"/>
      <w:r w:rsidRPr="001D61A4">
        <w:rPr>
          <w:rFonts w:ascii="Times New Roman" w:eastAsia="Times New Roman" w:hAnsi="Times New Roman" w:cs="Times New Roman"/>
          <w:color w:val="000000" w:themeColor="text1"/>
          <w:sz w:val="24"/>
          <w:szCs w:val="24"/>
        </w:rPr>
        <w:t>И.Г.Семакина</w:t>
      </w:r>
      <w:proofErr w:type="spellEnd"/>
      <w:r w:rsidRPr="001D61A4">
        <w:rPr>
          <w:rFonts w:ascii="Times New Roman" w:eastAsia="Times New Roman" w:hAnsi="Times New Roman" w:cs="Times New Roman"/>
          <w:color w:val="000000" w:themeColor="text1"/>
          <w:sz w:val="24"/>
          <w:szCs w:val="24"/>
        </w:rPr>
        <w:t xml:space="preserve">, </w:t>
      </w:r>
      <w:proofErr w:type="spellStart"/>
      <w:r w:rsidRPr="001D61A4">
        <w:rPr>
          <w:rFonts w:ascii="Times New Roman" w:eastAsia="Times New Roman" w:hAnsi="Times New Roman" w:cs="Times New Roman"/>
          <w:color w:val="000000" w:themeColor="text1"/>
          <w:sz w:val="24"/>
          <w:szCs w:val="24"/>
        </w:rPr>
        <w:t>Е.К.Хеннера</w:t>
      </w:r>
      <w:proofErr w:type="spellEnd"/>
      <w:r w:rsidRPr="001D61A4">
        <w:rPr>
          <w:rFonts w:ascii="Times New Roman" w:eastAsia="Times New Roman" w:hAnsi="Times New Roman" w:cs="Times New Roman"/>
          <w:color w:val="000000" w:themeColor="text1"/>
          <w:sz w:val="24"/>
          <w:szCs w:val="24"/>
        </w:rPr>
        <w:t>. Издательство БИНОМ. Лаборатория знаний.</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Комплект цифровых образовательных ресурсов</w:t>
      </w:r>
      <w:r w:rsidRPr="001D61A4">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Комплект дидактических материалов</w:t>
      </w:r>
      <w:r w:rsidRPr="001D61A4">
        <w:rPr>
          <w:rFonts w:ascii="Times New Roman" w:eastAsia="Times New Roman" w:hAnsi="Times New Roman" w:cs="Times New Roman"/>
          <w:color w:val="000000" w:themeColor="text1"/>
          <w:sz w:val="24"/>
          <w:szCs w:val="24"/>
        </w:rPr>
        <w:t> для текущего контроля результатов обучения по информатике в основной школе, под ред. Семакина И.Г. (доступ через авторскую мастерскую на сайте методической службы) http://metodist.lbz.ru/authors/informatika/2/.</w:t>
      </w:r>
    </w:p>
    <w:p w:rsidR="00403102" w:rsidRPr="001D61A4" w:rsidRDefault="00403102" w:rsidP="00403102">
      <w:pPr>
        <w:shd w:val="clear" w:color="auto" w:fill="FFFFFF"/>
        <w:spacing w:after="0" w:line="240" w:lineRule="auto"/>
        <w:ind w:left="720"/>
        <w:jc w:val="both"/>
        <w:rPr>
          <w:rFonts w:ascii="Times New Roman" w:eastAsia="Times New Roman" w:hAnsi="Times New Roman" w:cs="Times New Roman"/>
          <w:color w:val="FF0000"/>
          <w:sz w:val="24"/>
          <w:szCs w:val="24"/>
        </w:rPr>
      </w:pPr>
    </w:p>
    <w:p w:rsidR="003D0AF3" w:rsidRPr="001D61A4"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D61A4">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1D61A4" w:rsidRDefault="003D0AF3" w:rsidP="003D0AF3">
      <w:pPr>
        <w:shd w:val="clear" w:color="auto" w:fill="FFFFFF"/>
        <w:spacing w:after="0" w:line="240" w:lineRule="auto"/>
        <w:jc w:val="both"/>
        <w:rPr>
          <w:rFonts w:ascii="Times New Roman" w:eastAsia="Times New Roman" w:hAnsi="Times New Roman" w:cs="Times New Roman"/>
          <w:color w:val="FF0000"/>
          <w:sz w:val="24"/>
          <w:szCs w:val="24"/>
        </w:rPr>
      </w:pPr>
    </w:p>
    <w:p w:rsidR="00403102" w:rsidRPr="001D61A4"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Место предмета в учебном плане.</w:t>
      </w:r>
    </w:p>
    <w:p w:rsidR="00C84454" w:rsidRPr="001D61A4" w:rsidRDefault="00403102" w:rsidP="00C84454">
      <w:pPr>
        <w:widowControl w:val="0"/>
        <w:adjustRightInd w:val="0"/>
        <w:ind w:right="-24" w:firstLine="567"/>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Информатика изучается в </w:t>
      </w:r>
      <w:r w:rsidR="001D61A4" w:rsidRPr="001D61A4">
        <w:rPr>
          <w:rFonts w:ascii="Times New Roman" w:eastAsia="Times New Roman" w:hAnsi="Times New Roman" w:cs="Times New Roman"/>
          <w:color w:val="000000" w:themeColor="text1"/>
          <w:sz w:val="24"/>
          <w:szCs w:val="24"/>
        </w:rPr>
        <w:t>8</w:t>
      </w:r>
      <w:r w:rsidRPr="001D61A4">
        <w:rPr>
          <w:rFonts w:ascii="Times New Roman" w:eastAsia="Times New Roman" w:hAnsi="Times New Roman" w:cs="Times New Roman"/>
          <w:color w:val="000000" w:themeColor="text1"/>
          <w:sz w:val="24"/>
          <w:szCs w:val="24"/>
        </w:rPr>
        <w:t xml:space="preserve"> классе основной шк</w:t>
      </w:r>
      <w:r w:rsidR="00D65309" w:rsidRPr="001D61A4">
        <w:rPr>
          <w:rFonts w:ascii="Times New Roman" w:eastAsia="Times New Roman" w:hAnsi="Times New Roman" w:cs="Times New Roman"/>
          <w:color w:val="000000" w:themeColor="text1"/>
          <w:sz w:val="24"/>
          <w:szCs w:val="24"/>
        </w:rPr>
        <w:t>олы по одному часу в неделю</w:t>
      </w:r>
      <w:r w:rsidRPr="001D61A4">
        <w:rPr>
          <w:rFonts w:ascii="Times New Roman" w:eastAsia="Times New Roman" w:hAnsi="Times New Roman" w:cs="Times New Roman"/>
          <w:color w:val="000000" w:themeColor="text1"/>
          <w:sz w:val="24"/>
          <w:szCs w:val="24"/>
        </w:rPr>
        <w:t xml:space="preserve"> всего 35часов  (1 час в неделю).</w:t>
      </w:r>
      <w:r w:rsidR="00C84454" w:rsidRPr="001D61A4">
        <w:rPr>
          <w:rFonts w:ascii="Times New Roman" w:eastAsia="Times New Roman" w:hAnsi="Times New Roman" w:cs="Times New Roman"/>
          <w:color w:val="000000" w:themeColor="text1"/>
          <w:sz w:val="24"/>
          <w:szCs w:val="24"/>
        </w:rPr>
        <w:t xml:space="preserve"> </w:t>
      </w:r>
      <w:r w:rsidR="00C84454" w:rsidRPr="001D61A4">
        <w:rPr>
          <w:rFonts w:ascii="Times New Roman" w:hAnsi="Times New Roman" w:cs="Times New Roman"/>
          <w:color w:val="000000" w:themeColor="text1"/>
          <w:sz w:val="24"/>
          <w:szCs w:val="24"/>
        </w:rPr>
        <w:t xml:space="preserve">В </w:t>
      </w:r>
      <w:r w:rsidR="001D61A4" w:rsidRPr="001D61A4">
        <w:rPr>
          <w:rFonts w:ascii="Times New Roman" w:hAnsi="Times New Roman" w:cs="Times New Roman"/>
          <w:color w:val="000000" w:themeColor="text1"/>
          <w:sz w:val="24"/>
          <w:szCs w:val="24"/>
        </w:rPr>
        <w:t>8</w:t>
      </w:r>
      <w:r w:rsidR="00C84454" w:rsidRPr="001D61A4">
        <w:rPr>
          <w:rFonts w:ascii="Times New Roman" w:hAnsi="Times New Roman" w:cs="Times New Roman"/>
          <w:color w:val="000000" w:themeColor="text1"/>
          <w:sz w:val="24"/>
          <w:szCs w:val="24"/>
        </w:rPr>
        <w:t xml:space="preserve"> классе оценки выставляются за полугодие и за год, при выставлении учитываются все текущие оценки, выставляемые в ходе изучения тем. </w:t>
      </w:r>
    </w:p>
    <w:p w:rsidR="003D0AF3" w:rsidRPr="001D61A4" w:rsidRDefault="003D0AF3" w:rsidP="00403102">
      <w:pPr>
        <w:shd w:val="clear" w:color="auto" w:fill="FFFFFF"/>
        <w:spacing w:after="0" w:line="240" w:lineRule="auto"/>
        <w:jc w:val="center"/>
        <w:rPr>
          <w:rFonts w:ascii="Times New Roman" w:eastAsia="Times New Roman" w:hAnsi="Times New Roman" w:cs="Times New Roman"/>
          <w:b/>
          <w:bCs/>
          <w:color w:val="FF0000"/>
          <w:sz w:val="24"/>
          <w:szCs w:val="24"/>
        </w:rPr>
      </w:pPr>
    </w:p>
    <w:p w:rsidR="003D0AF3" w:rsidRPr="001D61A4" w:rsidRDefault="003D0AF3" w:rsidP="00403102">
      <w:pPr>
        <w:shd w:val="clear" w:color="auto" w:fill="FFFFFF"/>
        <w:spacing w:after="0" w:line="240" w:lineRule="auto"/>
        <w:jc w:val="center"/>
        <w:rPr>
          <w:rFonts w:ascii="Times New Roman" w:eastAsia="Times New Roman" w:hAnsi="Times New Roman" w:cs="Times New Roman"/>
          <w:b/>
          <w:bCs/>
          <w:color w:val="FF0000"/>
          <w:sz w:val="24"/>
          <w:szCs w:val="24"/>
        </w:rPr>
      </w:pPr>
    </w:p>
    <w:p w:rsidR="00403102" w:rsidRPr="00735107"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735107">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735107"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735107">
        <w:rPr>
          <w:rFonts w:ascii="Times New Roman" w:eastAsia="Times New Roman" w:hAnsi="Times New Roman" w:cs="Times New Roman"/>
          <w:b/>
          <w:bCs/>
          <w:color w:val="000000" w:themeColor="text1"/>
          <w:sz w:val="24"/>
          <w:szCs w:val="24"/>
        </w:rPr>
        <w:t>Главная цель</w:t>
      </w:r>
      <w:r w:rsidRPr="00735107">
        <w:rPr>
          <w:rFonts w:ascii="Times New Roman" w:eastAsia="Times New Roman" w:hAnsi="Times New Roman" w:cs="Times New Roman"/>
          <w:color w:val="000000" w:themeColor="text1"/>
          <w:sz w:val="24"/>
          <w:szCs w:val="24"/>
        </w:rPr>
        <w:t> изучения предмета «</w:t>
      </w:r>
      <w:r w:rsidRPr="00735107">
        <w:rPr>
          <w:rFonts w:ascii="Times New Roman" w:eastAsia="Times New Roman" w:hAnsi="Times New Roman" w:cs="Times New Roman"/>
          <w:b/>
          <w:bCs/>
          <w:color w:val="000000" w:themeColor="text1"/>
          <w:sz w:val="24"/>
          <w:szCs w:val="24"/>
        </w:rPr>
        <w:t>Информатика и ИКТ</w:t>
      </w:r>
      <w:r w:rsidRPr="00735107">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735107"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735107">
        <w:rPr>
          <w:rFonts w:ascii="Times New Roman" w:eastAsia="Times New Roman" w:hAnsi="Times New Roman" w:cs="Times New Roman"/>
          <w:b/>
          <w:bCs/>
          <w:color w:val="000000" w:themeColor="text1"/>
          <w:sz w:val="24"/>
          <w:szCs w:val="24"/>
        </w:rPr>
        <w:t>Общие цели:</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умений и способов деятельности в области информатики и информационных и коммуникационных технологий (ИКТ);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совершенствование </w:t>
      </w:r>
      <w:proofErr w:type="spellStart"/>
      <w:r w:rsidRPr="00735107">
        <w:rPr>
          <w:rFonts w:ascii="Times New Roman" w:eastAsia="Times New Roman" w:hAnsi="Times New Roman" w:cs="Times New Roman"/>
          <w:bCs/>
          <w:iCs/>
          <w:color w:val="000000" w:themeColor="text1"/>
          <w:sz w:val="24"/>
          <w:szCs w:val="24"/>
        </w:rPr>
        <w:t>общеучебных</w:t>
      </w:r>
      <w:proofErr w:type="spellEnd"/>
      <w:r w:rsidRPr="00735107">
        <w:rPr>
          <w:rFonts w:ascii="Times New Roman" w:eastAsia="Times New Roman" w:hAnsi="Times New Roman" w:cs="Times New Roman"/>
          <w:bCs/>
          <w:iCs/>
          <w:color w:val="000000" w:themeColor="text1"/>
          <w:sz w:val="24"/>
          <w:szCs w:val="24"/>
        </w:rPr>
        <w:t xml:space="preserve"> и общекультурных навыков работы с информацией, навыков информационного моделирования, исследовательской деятельности и т.д.;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развитие навыков самостоятельной учебной деятельности школьников;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403102" w:rsidRPr="001D61A4" w:rsidRDefault="00403102" w:rsidP="00403102">
      <w:pPr>
        <w:shd w:val="clear" w:color="auto" w:fill="FFFFFF"/>
        <w:spacing w:after="0" w:line="240" w:lineRule="auto"/>
        <w:jc w:val="both"/>
        <w:rPr>
          <w:rFonts w:ascii="Times New Roman" w:eastAsia="Times New Roman" w:hAnsi="Times New Roman" w:cs="Times New Roman"/>
          <w:b/>
          <w:bCs/>
          <w:color w:val="FF0000"/>
          <w:sz w:val="24"/>
          <w:szCs w:val="24"/>
        </w:rPr>
      </w:pPr>
    </w:p>
    <w:p w:rsidR="00403102" w:rsidRPr="00735107" w:rsidRDefault="00735107"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З</w:t>
      </w:r>
      <w:r w:rsidR="00403102" w:rsidRPr="00735107">
        <w:rPr>
          <w:rFonts w:ascii="Times New Roman" w:eastAsia="Times New Roman" w:hAnsi="Times New Roman" w:cs="Times New Roman"/>
          <w:b/>
          <w:bCs/>
          <w:color w:val="000000" w:themeColor="text1"/>
          <w:sz w:val="24"/>
          <w:szCs w:val="24"/>
        </w:rPr>
        <w:t>адач</w:t>
      </w:r>
      <w:r>
        <w:rPr>
          <w:rFonts w:ascii="Times New Roman" w:eastAsia="Times New Roman" w:hAnsi="Times New Roman" w:cs="Times New Roman"/>
          <w:b/>
          <w:bCs/>
          <w:color w:val="000000" w:themeColor="text1"/>
          <w:sz w:val="24"/>
          <w:szCs w:val="24"/>
        </w:rPr>
        <w:t>и</w:t>
      </w:r>
      <w:r w:rsidR="00403102" w:rsidRPr="00735107">
        <w:rPr>
          <w:rFonts w:ascii="Times New Roman" w:eastAsia="Times New Roman" w:hAnsi="Times New Roman" w:cs="Times New Roman"/>
          <w:b/>
          <w:bCs/>
          <w:color w:val="000000" w:themeColor="text1"/>
          <w:sz w:val="24"/>
          <w:szCs w:val="24"/>
        </w:rPr>
        <w:t>:</w:t>
      </w:r>
    </w:p>
    <w:p w:rsid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735107" w:rsidRP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развитие познавательных интересов, интеллектуальных и творческих способностей средствами ИКТ;  </w:t>
      </w:r>
    </w:p>
    <w:p w:rsidR="00735107" w:rsidRP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735107" w:rsidRPr="00735107" w:rsidRDefault="00735107" w:rsidP="00735107">
      <w:pPr>
        <w:pStyle w:val="a3"/>
        <w:numPr>
          <w:ilvl w:val="0"/>
          <w:numId w:val="43"/>
        </w:numPr>
        <w:jc w:val="both"/>
        <w:rPr>
          <w:rFonts w:ascii="Times New Roman" w:eastAsia="Times New Roman" w:hAnsi="Times New Roman" w:cs="Times New Roman"/>
          <w:i/>
          <w:iCs/>
          <w:color w:val="000000" w:themeColor="text1"/>
          <w:sz w:val="24"/>
          <w:szCs w:val="24"/>
        </w:rPr>
      </w:pPr>
      <w:r w:rsidRPr="00735107">
        <w:rPr>
          <w:rFonts w:ascii="Times New Roman" w:eastAsia="Times New Roman" w:hAnsi="Times New Roman" w:cs="Times New Roman"/>
          <w:iCs/>
          <w:color w:val="000000" w:themeColor="text1"/>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r w:rsidRPr="00735107">
        <w:rPr>
          <w:rFonts w:ascii="Times New Roman" w:eastAsia="Times New Roman" w:hAnsi="Times New Roman" w:cs="Times New Roman"/>
          <w:i/>
          <w:iCs/>
          <w:color w:val="000000" w:themeColor="text1"/>
          <w:sz w:val="24"/>
          <w:szCs w:val="24"/>
        </w:rPr>
        <w:t xml:space="preserve">  </w:t>
      </w:r>
    </w:p>
    <w:p w:rsidR="00403102" w:rsidRPr="001D61A4" w:rsidRDefault="00403102" w:rsidP="00403102">
      <w:pPr>
        <w:shd w:val="clear" w:color="auto" w:fill="FFFFFF"/>
        <w:spacing w:after="0" w:line="240" w:lineRule="auto"/>
        <w:ind w:left="1440"/>
        <w:jc w:val="both"/>
        <w:rPr>
          <w:rFonts w:ascii="Times New Roman" w:eastAsia="Times New Roman" w:hAnsi="Times New Roman" w:cs="Times New Roman"/>
          <w:color w:val="FF0000"/>
          <w:sz w:val="24"/>
          <w:szCs w:val="24"/>
        </w:rPr>
      </w:pPr>
    </w:p>
    <w:p w:rsidR="003D0AF3" w:rsidRPr="00A87E76" w:rsidRDefault="003D0AF3" w:rsidP="003D0AF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87E76">
        <w:rPr>
          <w:rFonts w:ascii="Times New Roman" w:hAnsi="Times New Roman" w:cs="Times New Roman"/>
          <w:b/>
          <w:bCs/>
          <w:color w:val="000000" w:themeColor="text1"/>
          <w:sz w:val="24"/>
          <w:szCs w:val="24"/>
        </w:rPr>
        <w:t xml:space="preserve">Личностные, </w:t>
      </w:r>
      <w:proofErr w:type="spellStart"/>
      <w:r w:rsidRPr="00A87E76">
        <w:rPr>
          <w:rFonts w:ascii="Times New Roman" w:hAnsi="Times New Roman" w:cs="Times New Roman"/>
          <w:b/>
          <w:bCs/>
          <w:color w:val="000000" w:themeColor="text1"/>
          <w:sz w:val="24"/>
          <w:szCs w:val="24"/>
        </w:rPr>
        <w:t>метапредметные</w:t>
      </w:r>
      <w:proofErr w:type="spellEnd"/>
      <w:r w:rsidRPr="00A87E76">
        <w:rPr>
          <w:rFonts w:ascii="Times New Roman" w:hAnsi="Times New Roman" w:cs="Times New Roman"/>
          <w:b/>
          <w:bCs/>
          <w:color w:val="000000" w:themeColor="text1"/>
          <w:sz w:val="24"/>
          <w:szCs w:val="24"/>
        </w:rPr>
        <w:t>, предметные результаты освоения предмета</w:t>
      </w:r>
    </w:p>
    <w:p w:rsidR="00A87E76" w:rsidRDefault="00A87E76" w:rsidP="003D0AF3">
      <w:pPr>
        <w:autoSpaceDE w:val="0"/>
        <w:autoSpaceDN w:val="0"/>
        <w:adjustRightInd w:val="0"/>
        <w:spacing w:after="0" w:line="240" w:lineRule="auto"/>
        <w:jc w:val="center"/>
        <w:rPr>
          <w:rFonts w:ascii="Times New Roman" w:hAnsi="Times New Roman" w:cs="Times New Roman"/>
          <w:b/>
          <w:bCs/>
          <w:color w:val="FF0000"/>
          <w:sz w:val="24"/>
          <w:szCs w:val="24"/>
        </w:rPr>
      </w:pPr>
    </w:p>
    <w:p w:rsidR="00A87E76" w:rsidRP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Сформулированные цели реализуются через достижение образовательных результатов. Эти результаты структурированы по ключевым задачам, отражающим индивидуальные, общественные и государственные потребности, и включают в себя предметные, </w:t>
      </w:r>
      <w:proofErr w:type="spellStart"/>
      <w:r w:rsidRPr="00A87E76">
        <w:rPr>
          <w:rFonts w:ascii="Times New Roman" w:hAnsi="Times New Roman" w:cs="Times New Roman"/>
          <w:bCs/>
          <w:color w:val="000000" w:themeColor="text1"/>
          <w:sz w:val="24"/>
          <w:szCs w:val="24"/>
        </w:rPr>
        <w:t>метапредметные</w:t>
      </w:r>
      <w:proofErr w:type="spellEnd"/>
      <w:r w:rsidRPr="00A87E76">
        <w:rPr>
          <w:rFonts w:ascii="Times New Roman" w:hAnsi="Times New Roman" w:cs="Times New Roman"/>
          <w:bCs/>
          <w:color w:val="000000" w:themeColor="text1"/>
          <w:sz w:val="24"/>
          <w:szCs w:val="24"/>
        </w:rPr>
        <w:t xml:space="preserve"> и личностные результаты. Особенность изучения курса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 </w:t>
      </w:r>
      <w:r w:rsidRPr="00A87E76">
        <w:rPr>
          <w:rFonts w:ascii="Times New Roman" w:hAnsi="Times New Roman" w:cs="Times New Roman"/>
          <w:bCs/>
          <w:i/>
          <w:color w:val="000000" w:themeColor="text1"/>
          <w:sz w:val="24"/>
          <w:szCs w:val="24"/>
        </w:rPr>
        <w:t>Личностные</w:t>
      </w:r>
      <w:r w:rsidRPr="00A87E76">
        <w:rPr>
          <w:rFonts w:ascii="Times New Roman" w:hAnsi="Times New Roman" w:cs="Times New Roman"/>
          <w:bCs/>
          <w:color w:val="000000" w:themeColor="text1"/>
          <w:sz w:val="24"/>
          <w:szCs w:val="24"/>
        </w:rPr>
        <w:t xml:space="preserve"> </w:t>
      </w:r>
      <w:r w:rsidRPr="00A87E76">
        <w:rPr>
          <w:rFonts w:ascii="Times New Roman" w:hAnsi="Times New Roman" w:cs="Times New Roman"/>
          <w:bCs/>
          <w:i/>
          <w:color w:val="000000" w:themeColor="text1"/>
          <w:sz w:val="24"/>
          <w:szCs w:val="24"/>
        </w:rPr>
        <w:t>результаты:</w:t>
      </w:r>
      <w:r w:rsidRPr="00A87E76">
        <w:rPr>
          <w:rFonts w:ascii="Times New Roman" w:hAnsi="Times New Roman" w:cs="Times New Roman"/>
          <w:bCs/>
          <w:color w:val="000000" w:themeColor="text1"/>
          <w:sz w:val="24"/>
          <w:szCs w:val="24"/>
        </w:rPr>
        <w:t xml:space="preserve">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ответственного отношения к учению, готовности и </w:t>
      </w:r>
      <w:proofErr w:type="gramStart"/>
      <w:r w:rsidRPr="00A87E76">
        <w:rPr>
          <w:rFonts w:ascii="Times New Roman" w:hAnsi="Times New Roman" w:cs="Times New Roman"/>
          <w:bCs/>
          <w:color w:val="000000" w:themeColor="text1"/>
          <w:sz w:val="24"/>
          <w:szCs w:val="24"/>
        </w:rPr>
        <w:t>способности</w:t>
      </w:r>
      <w:proofErr w:type="gramEnd"/>
      <w:r w:rsidRPr="00A87E76">
        <w:rPr>
          <w:rFonts w:ascii="Times New Roman" w:hAnsi="Times New Roman" w:cs="Times New Roman"/>
          <w:bCs/>
          <w:color w:val="000000" w:themeColor="text1"/>
          <w:sz w:val="24"/>
          <w:szCs w:val="24"/>
        </w:rPr>
        <w:t xml:space="preserve"> обучающихся к саморазвитию и самообразованию на основе мотивации к обучению и познанию;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Развитие осознанного и ответственного отношения к собственным поступкам;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коммуникативной компетентности в процессе образовательной, учебно-исследовательской, творческой и других видов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roofErr w:type="spellStart"/>
      <w:r w:rsidRPr="00A87E76">
        <w:rPr>
          <w:rFonts w:ascii="Times New Roman" w:hAnsi="Times New Roman" w:cs="Times New Roman"/>
          <w:bCs/>
          <w:i/>
          <w:color w:val="000000" w:themeColor="text1"/>
          <w:sz w:val="24"/>
          <w:szCs w:val="24"/>
        </w:rPr>
        <w:t>Метапредметные</w:t>
      </w:r>
      <w:proofErr w:type="spellEnd"/>
      <w:r w:rsidRPr="00A87E76">
        <w:rPr>
          <w:rFonts w:ascii="Times New Roman" w:hAnsi="Times New Roman" w:cs="Times New Roman"/>
          <w:bCs/>
          <w:i/>
          <w:color w:val="000000" w:themeColor="text1"/>
          <w:sz w:val="24"/>
          <w:szCs w:val="24"/>
        </w:rPr>
        <w:t xml:space="preserve"> результаты</w:t>
      </w:r>
      <w:r w:rsidRPr="00A87E76">
        <w:rPr>
          <w:rFonts w:ascii="Times New Roman" w:hAnsi="Times New Roman" w:cs="Times New Roman"/>
          <w:bCs/>
          <w:color w:val="000000" w:themeColor="text1"/>
          <w:sz w:val="24"/>
          <w:szCs w:val="24"/>
        </w:rPr>
        <w:t xml:space="preserve">: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lastRenderedPageBreak/>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87E76">
        <w:rPr>
          <w:rFonts w:ascii="Times New Roman" w:hAnsi="Times New Roman" w:cs="Times New Roman"/>
          <w:bCs/>
          <w:color w:val="000000" w:themeColor="text1"/>
          <w:sz w:val="24"/>
          <w:szCs w:val="24"/>
        </w:rPr>
        <w:t>логическое рассуждение</w:t>
      </w:r>
      <w:proofErr w:type="gramEnd"/>
      <w:r w:rsidRPr="00A87E76">
        <w:rPr>
          <w:rFonts w:ascii="Times New Roman" w:hAnsi="Times New Roman" w:cs="Times New Roman"/>
          <w:bCs/>
          <w:color w:val="000000" w:themeColor="text1"/>
          <w:sz w:val="24"/>
          <w:szCs w:val="24"/>
        </w:rPr>
        <w:t xml:space="preserve">, умозаключение и делать выводы;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создавать, применять и преобразовывать знаки и символы, схемы, графики, таблицы для решения учебных и познавательных задач;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Смысловое чтение;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осознанно использовать речевые средства в соответствии с задачей коммуникации; владение устной и письменной речью;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применять поисковые системы учебных и познавательных задач;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A87E76">
        <w:rPr>
          <w:rFonts w:ascii="Times New Roman" w:hAnsi="Times New Roman" w:cs="Times New Roman"/>
          <w:bCs/>
          <w:color w:val="000000" w:themeColor="text1"/>
          <w:sz w:val="24"/>
          <w:szCs w:val="24"/>
        </w:rPr>
        <w:t>ИКТ-компетенции</w:t>
      </w:r>
      <w:proofErr w:type="gramEnd"/>
      <w:r w:rsidRPr="00A87E76">
        <w:rPr>
          <w:rFonts w:ascii="Times New Roman" w:hAnsi="Times New Roman" w:cs="Times New Roman"/>
          <w:bCs/>
          <w:color w:val="000000" w:themeColor="text1"/>
          <w:sz w:val="24"/>
          <w:szCs w:val="24"/>
        </w:rPr>
        <w:t xml:space="preserve">). </w:t>
      </w:r>
    </w:p>
    <w:p w:rsidR="00A87E76" w:rsidRPr="00A87E76" w:rsidRDefault="00A87E76" w:rsidP="00A87E76">
      <w:pPr>
        <w:autoSpaceDE w:val="0"/>
        <w:autoSpaceDN w:val="0"/>
        <w:adjustRightInd w:val="0"/>
        <w:spacing w:after="0" w:line="240" w:lineRule="auto"/>
        <w:ind w:firstLine="426"/>
        <w:jc w:val="both"/>
        <w:rPr>
          <w:rFonts w:ascii="Times New Roman" w:hAnsi="Times New Roman" w:cs="Times New Roman"/>
          <w:bCs/>
          <w:i/>
          <w:color w:val="000000" w:themeColor="text1"/>
          <w:sz w:val="24"/>
          <w:szCs w:val="24"/>
        </w:rPr>
      </w:pPr>
      <w:r w:rsidRPr="00A87E76">
        <w:rPr>
          <w:rFonts w:ascii="Times New Roman" w:hAnsi="Times New Roman" w:cs="Times New Roman"/>
          <w:bCs/>
          <w:i/>
          <w:color w:val="000000" w:themeColor="text1"/>
          <w:sz w:val="24"/>
          <w:szCs w:val="24"/>
        </w:rPr>
        <w:t xml:space="preserve">Предметные результаты: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roofErr w:type="gramStart"/>
      <w:r w:rsidRPr="00A87E76">
        <w:rPr>
          <w:rFonts w:ascii="Times New Roman" w:hAnsi="Times New Roman" w:cs="Times New Roman"/>
          <w:bCs/>
          <w:color w:val="000000" w:themeColor="text1"/>
          <w:sz w:val="24"/>
          <w:szCs w:val="24"/>
        </w:rPr>
        <w:t xml:space="preserve">Умение использовать термины «информация», «наука», «связь», «сообщение», «данные», «входные данные», «процессы», «органы чувств», «кодирование», «программа», «формула», «алгоритм», «история развития», «звуковое кодирование», «звуковое кодирование», «пространственная дискретизация», «волны», «рисуночное письмо»; </w:t>
      </w:r>
      <w:proofErr w:type="gramEnd"/>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«рисунок» понимание различий между употреблением этих терминов в обыденной речи и в информатике и </w:t>
      </w:r>
      <w:proofErr w:type="spellStart"/>
      <w:r w:rsidRPr="00A87E76">
        <w:rPr>
          <w:rFonts w:ascii="Times New Roman" w:hAnsi="Times New Roman" w:cs="Times New Roman"/>
          <w:bCs/>
          <w:color w:val="000000" w:themeColor="text1"/>
          <w:sz w:val="24"/>
          <w:szCs w:val="24"/>
        </w:rPr>
        <w:t>т</w:t>
      </w:r>
      <w:proofErr w:type="gramStart"/>
      <w:r w:rsidRPr="00A87E76">
        <w:rPr>
          <w:rFonts w:ascii="Times New Roman" w:hAnsi="Times New Roman" w:cs="Times New Roman"/>
          <w:bCs/>
          <w:color w:val="000000" w:themeColor="text1"/>
          <w:sz w:val="24"/>
          <w:szCs w:val="24"/>
        </w:rPr>
        <w:t>.д</w:t>
      </w:r>
      <w:proofErr w:type="spellEnd"/>
      <w:proofErr w:type="gramEnd"/>
      <w:r w:rsidRPr="00A87E76">
        <w:rPr>
          <w:rFonts w:ascii="Times New Roman" w:hAnsi="Times New Roman" w:cs="Times New Roman"/>
          <w:bCs/>
          <w:color w:val="000000" w:themeColor="text1"/>
          <w:sz w:val="24"/>
          <w:szCs w:val="24"/>
        </w:rPr>
        <w:t xml:space="preserve">;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описывать размер двоичных текстов, используя термины «бит», «байт» и производные от них; умение кодировать и декодировать тексты при известной кодовой таблице и т.д.;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использовать прикладные компьютерные программы; Умение выбора способа представления данных в зависимости от постановленной задачи.  </w:t>
      </w:r>
    </w:p>
    <w:p w:rsidR="00A87E76" w:rsidRPr="00A87E76" w:rsidRDefault="00A87E76" w:rsidP="00A87E76">
      <w:pPr>
        <w:autoSpaceDE w:val="0"/>
        <w:autoSpaceDN w:val="0"/>
        <w:adjustRightInd w:val="0"/>
        <w:spacing w:after="0" w:line="240" w:lineRule="auto"/>
        <w:jc w:val="center"/>
        <w:rPr>
          <w:rFonts w:ascii="Times New Roman" w:hAnsi="Times New Roman" w:cs="Times New Roman"/>
          <w:b/>
          <w:bCs/>
          <w:color w:val="FF0000"/>
          <w:sz w:val="24"/>
          <w:szCs w:val="24"/>
        </w:rPr>
      </w:pPr>
    </w:p>
    <w:p w:rsidR="00A87E76" w:rsidRPr="001D61A4" w:rsidRDefault="00A87E76" w:rsidP="003D0AF3">
      <w:pPr>
        <w:autoSpaceDE w:val="0"/>
        <w:autoSpaceDN w:val="0"/>
        <w:adjustRightInd w:val="0"/>
        <w:spacing w:after="0" w:line="240" w:lineRule="auto"/>
        <w:jc w:val="center"/>
        <w:rPr>
          <w:rFonts w:ascii="Times New Roman" w:hAnsi="Times New Roman" w:cs="Times New Roman"/>
          <w:b/>
          <w:bCs/>
          <w:color w:val="FF0000"/>
          <w:sz w:val="24"/>
          <w:szCs w:val="24"/>
        </w:rPr>
      </w:pPr>
    </w:p>
    <w:p w:rsidR="00403102" w:rsidRPr="001D61A4" w:rsidRDefault="00403102" w:rsidP="00403102">
      <w:pPr>
        <w:shd w:val="clear" w:color="auto" w:fill="FFFFFF"/>
        <w:spacing w:after="0" w:line="240" w:lineRule="auto"/>
        <w:jc w:val="both"/>
        <w:rPr>
          <w:rFonts w:ascii="Times New Roman" w:eastAsia="Times New Roman" w:hAnsi="Times New Roman" w:cs="Times New Roman"/>
          <w:color w:val="FF0000"/>
          <w:sz w:val="24"/>
          <w:szCs w:val="24"/>
        </w:rPr>
      </w:pPr>
    </w:p>
    <w:p w:rsidR="00403102" w:rsidRPr="001532A2" w:rsidRDefault="00403102" w:rsidP="00403102">
      <w:pPr>
        <w:shd w:val="clear" w:color="auto" w:fill="FFFFFF"/>
        <w:spacing w:after="0" w:line="240" w:lineRule="auto"/>
        <w:ind w:firstLine="360"/>
        <w:jc w:val="center"/>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Содержание учебного предмета.</w:t>
      </w:r>
    </w:p>
    <w:p w:rsidR="00403102" w:rsidRPr="001532A2"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 xml:space="preserve">Общее число часов – 35 ч. </w:t>
      </w:r>
    </w:p>
    <w:p w:rsidR="001532A2" w:rsidRPr="001532A2" w:rsidRDefault="001532A2" w:rsidP="001532A2">
      <w:pPr>
        <w:shd w:val="clear" w:color="auto" w:fill="FFFFFF"/>
        <w:spacing w:after="0" w:line="240" w:lineRule="auto"/>
        <w:ind w:left="720" w:hanging="29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Pr="001532A2">
        <w:rPr>
          <w:rFonts w:ascii="Times New Roman" w:eastAsia="Times New Roman" w:hAnsi="Times New Roman" w:cs="Times New Roman"/>
          <w:b/>
          <w:bCs/>
          <w:color w:val="000000" w:themeColor="text1"/>
          <w:sz w:val="24"/>
          <w:szCs w:val="24"/>
        </w:rPr>
        <w:t xml:space="preserve">Введение в предмет. </w:t>
      </w:r>
      <w:r w:rsidRPr="001532A2">
        <w:rPr>
          <w:rFonts w:ascii="Times New Roman" w:hAnsi="Times New Roman" w:cs="Times New Roman"/>
          <w:b/>
          <w:bCs/>
          <w:color w:val="000000" w:themeColor="text1"/>
          <w:sz w:val="24"/>
          <w:szCs w:val="24"/>
        </w:rPr>
        <w:t>Инструктаж</w:t>
      </w:r>
      <w:r w:rsidRPr="001532A2">
        <w:rPr>
          <w:rFonts w:ascii="Times New Roman" w:eastAsia="Times New Roman" w:hAnsi="Times New Roman" w:cs="Times New Roman"/>
          <w:b/>
          <w:bCs/>
          <w:color w:val="000000" w:themeColor="text1"/>
          <w:sz w:val="24"/>
          <w:szCs w:val="24"/>
        </w:rPr>
        <w:t xml:space="preserve"> – 1 ч.</w:t>
      </w:r>
    </w:p>
    <w:p w:rsidR="001532A2" w:rsidRPr="001532A2" w:rsidRDefault="001532A2" w:rsidP="001532A2">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Предмет информатики. Содержание базового курса информатики.</w:t>
      </w:r>
      <w:r>
        <w:rPr>
          <w:rFonts w:ascii="Times New Roman" w:eastAsia="Times New Roman" w:hAnsi="Times New Roman" w:cs="Times New Roman"/>
          <w:color w:val="000000" w:themeColor="text1"/>
          <w:sz w:val="24"/>
          <w:szCs w:val="24"/>
        </w:rPr>
        <w:t xml:space="preserve"> Инструктаж по технике безопасности в кабинете информатики.</w:t>
      </w:r>
    </w:p>
    <w:p w:rsidR="001532A2" w:rsidRDefault="001532A2" w:rsidP="00403102">
      <w:pPr>
        <w:shd w:val="clear" w:color="auto" w:fill="FFFFFF"/>
        <w:spacing w:after="0" w:line="240" w:lineRule="auto"/>
        <w:jc w:val="both"/>
        <w:rPr>
          <w:rFonts w:ascii="Times New Roman" w:eastAsia="Times New Roman" w:hAnsi="Times New Roman" w:cs="Times New Roman"/>
          <w:b/>
          <w:bCs/>
          <w:color w:val="FF0000"/>
          <w:sz w:val="24"/>
          <w:szCs w:val="24"/>
        </w:rPr>
      </w:pPr>
    </w:p>
    <w:p w:rsidR="001532A2" w:rsidRPr="001532A2" w:rsidRDefault="001532A2" w:rsidP="001532A2">
      <w:pPr>
        <w:pStyle w:val="2"/>
        <w:spacing w:after="0" w:line="240" w:lineRule="auto"/>
        <w:ind w:left="0" w:firstLine="426"/>
        <w:jc w:val="both"/>
        <w:rPr>
          <w:rFonts w:ascii="Times New Roman" w:hAnsi="Times New Roman" w:cs="Times New Roman"/>
          <w:b/>
          <w:bCs/>
          <w:sz w:val="24"/>
          <w:szCs w:val="24"/>
        </w:rPr>
      </w:pPr>
      <w:r w:rsidRPr="001532A2">
        <w:rPr>
          <w:rFonts w:ascii="Times New Roman" w:hAnsi="Times New Roman" w:cs="Times New Roman"/>
          <w:b/>
          <w:bCs/>
          <w:sz w:val="24"/>
          <w:szCs w:val="24"/>
        </w:rPr>
        <w:t>2.</w:t>
      </w:r>
      <w:r>
        <w:rPr>
          <w:rFonts w:ascii="Times New Roman" w:hAnsi="Times New Roman" w:cs="Times New Roman"/>
          <w:b/>
          <w:bCs/>
          <w:sz w:val="24"/>
          <w:szCs w:val="24"/>
        </w:rPr>
        <w:t xml:space="preserve"> </w:t>
      </w:r>
      <w:r w:rsidRPr="001532A2">
        <w:rPr>
          <w:rFonts w:ascii="Times New Roman" w:hAnsi="Times New Roman" w:cs="Times New Roman"/>
          <w:b/>
          <w:bCs/>
          <w:sz w:val="24"/>
          <w:szCs w:val="24"/>
        </w:rPr>
        <w:t>Передача информации в компьютерных сетях (</w:t>
      </w:r>
      <w:r>
        <w:rPr>
          <w:rFonts w:ascii="Times New Roman" w:hAnsi="Times New Roman" w:cs="Times New Roman"/>
          <w:b/>
          <w:bCs/>
          <w:sz w:val="24"/>
          <w:szCs w:val="24"/>
        </w:rPr>
        <w:t>7</w:t>
      </w:r>
      <w:r w:rsidRPr="001532A2">
        <w:rPr>
          <w:rFonts w:ascii="Times New Roman" w:hAnsi="Times New Roman" w:cs="Times New Roman"/>
          <w:b/>
          <w:bCs/>
          <w:sz w:val="24"/>
          <w:szCs w:val="24"/>
        </w:rPr>
        <w:t xml:space="preserve"> ч)</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Компьютерные сети: виды, структура, принципы функционирования, технические устройства. Скорость передачи данных.</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 xml:space="preserve">Информационные услуги компьютерных сетей: электронная почта, телеконференции, файловые архивы и пр. Интернет. </w:t>
      </w:r>
      <w:proofErr w:type="gramStart"/>
      <w:r w:rsidRPr="001532A2">
        <w:rPr>
          <w:rFonts w:ascii="Times New Roman" w:hAnsi="Times New Roman" w:cs="Times New Roman"/>
          <w:sz w:val="24"/>
          <w:szCs w:val="24"/>
          <w:lang w:val="en-US"/>
        </w:rPr>
        <w:t>WWW</w:t>
      </w:r>
      <w:r w:rsidRPr="001532A2">
        <w:rPr>
          <w:rFonts w:ascii="Times New Roman" w:hAnsi="Times New Roman" w:cs="Times New Roman"/>
          <w:sz w:val="24"/>
          <w:szCs w:val="24"/>
        </w:rPr>
        <w:t xml:space="preserve"> – Всемирная паутина.</w:t>
      </w:r>
      <w:proofErr w:type="gramEnd"/>
      <w:r w:rsidRPr="001532A2">
        <w:rPr>
          <w:rFonts w:ascii="Times New Roman" w:hAnsi="Times New Roman" w:cs="Times New Roman"/>
          <w:sz w:val="24"/>
          <w:szCs w:val="24"/>
        </w:rPr>
        <w:t xml:space="preserve"> Поисковые системы Интернета. Архивирование и разархивирование файлов.</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t>
      </w:r>
      <w:r w:rsidRPr="001532A2">
        <w:rPr>
          <w:rFonts w:ascii="Times New Roman" w:hAnsi="Times New Roman" w:cs="Times New Roman"/>
          <w:sz w:val="24"/>
          <w:szCs w:val="24"/>
          <w:lang w:val="en-US"/>
        </w:rPr>
        <w:t>WWW</w:t>
      </w:r>
      <w:r w:rsidRPr="001532A2">
        <w:rPr>
          <w:rFonts w:ascii="Times New Roman" w:hAnsi="Times New Roman" w:cs="Times New Roman"/>
          <w:sz w:val="24"/>
          <w:szCs w:val="24"/>
        </w:rPr>
        <w:t>, с поисковыми программами. Работа с архиваторами.</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 xml:space="preserve">Создание простой </w:t>
      </w:r>
      <w:r w:rsidRPr="001532A2">
        <w:rPr>
          <w:rFonts w:ascii="Times New Roman" w:hAnsi="Times New Roman" w:cs="Times New Roman"/>
          <w:sz w:val="24"/>
          <w:szCs w:val="24"/>
          <w:lang w:val="en-US"/>
        </w:rPr>
        <w:t>Web</w:t>
      </w:r>
      <w:r w:rsidRPr="001532A2">
        <w:rPr>
          <w:rFonts w:ascii="Times New Roman" w:hAnsi="Times New Roman" w:cs="Times New Roman"/>
          <w:sz w:val="24"/>
          <w:szCs w:val="24"/>
        </w:rPr>
        <w:t>-страницы с помощью текстового процессора.</w:t>
      </w:r>
    </w:p>
    <w:p w:rsidR="001532A2" w:rsidRPr="001532A2" w:rsidRDefault="001532A2" w:rsidP="001532A2">
      <w:pPr>
        <w:spacing w:after="0" w:line="240" w:lineRule="auto"/>
        <w:ind w:firstLine="425"/>
        <w:jc w:val="both"/>
        <w:rPr>
          <w:rFonts w:ascii="Times New Roman" w:hAnsi="Times New Roman" w:cs="Times New Roman"/>
          <w:i/>
          <w:sz w:val="24"/>
          <w:szCs w:val="24"/>
          <w:u w:val="single"/>
        </w:rPr>
      </w:pPr>
      <w:r w:rsidRPr="001532A2">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компьютерная сеть; в чем различие между локальными и глобальными сетями;</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назначение основных технических и программных средств функционирования сетей: каналов связи, модемов, серверов, клиентов, протоколов;</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назначение основных видов услуг глобальных сетей: электронной почты, телеконференций, файловых архивов и </w:t>
      </w:r>
      <w:proofErr w:type="spellStart"/>
      <w:proofErr w:type="gramStart"/>
      <w:r w:rsidRPr="001532A2">
        <w:rPr>
          <w:rFonts w:ascii="Times New Roman" w:hAnsi="Times New Roman" w:cs="Times New Roman"/>
          <w:sz w:val="24"/>
          <w:szCs w:val="24"/>
        </w:rPr>
        <w:t>др</w:t>
      </w:r>
      <w:proofErr w:type="spellEnd"/>
      <w:proofErr w:type="gramEnd"/>
      <w:r w:rsidRPr="001532A2">
        <w:rPr>
          <w:rFonts w:ascii="Times New Roman" w:hAnsi="Times New Roman" w:cs="Times New Roman"/>
          <w:sz w:val="24"/>
          <w:szCs w:val="24"/>
        </w:rPr>
        <w:t>;</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w:t>
      </w:r>
      <w:proofErr w:type="gramStart"/>
      <w:r w:rsidRPr="001532A2">
        <w:rPr>
          <w:rFonts w:ascii="Times New Roman" w:hAnsi="Times New Roman" w:cs="Times New Roman"/>
          <w:sz w:val="24"/>
          <w:szCs w:val="24"/>
        </w:rPr>
        <w:t>Интернет</w:t>
      </w:r>
      <w:proofErr w:type="gramEnd"/>
      <w:r w:rsidRPr="001532A2">
        <w:rPr>
          <w:rFonts w:ascii="Times New Roman" w:hAnsi="Times New Roman" w:cs="Times New Roman"/>
          <w:sz w:val="24"/>
          <w:szCs w:val="24"/>
        </w:rPr>
        <w:t xml:space="preserve">; какие возможности предоставляет пользователю Всемирная паутина — </w:t>
      </w:r>
      <w:r w:rsidRPr="001532A2">
        <w:rPr>
          <w:rFonts w:ascii="Times New Roman" w:hAnsi="Times New Roman" w:cs="Times New Roman"/>
          <w:sz w:val="24"/>
          <w:szCs w:val="24"/>
          <w:lang w:val="en-US"/>
        </w:rPr>
        <w:t>WWW</w:t>
      </w:r>
      <w:r w:rsidRPr="001532A2">
        <w:rPr>
          <w:rFonts w:ascii="Times New Roman" w:hAnsi="Times New Roman" w:cs="Times New Roman"/>
          <w:sz w:val="24"/>
          <w:szCs w:val="24"/>
        </w:rPr>
        <w:t>.</w:t>
      </w:r>
    </w:p>
    <w:p w:rsidR="001532A2" w:rsidRPr="001532A2" w:rsidRDefault="001532A2" w:rsidP="001532A2">
      <w:pPr>
        <w:widowControl w:val="0"/>
        <w:autoSpaceDE w:val="0"/>
        <w:autoSpaceDN w:val="0"/>
        <w:adjustRightInd w:val="0"/>
        <w:spacing w:after="0" w:line="240" w:lineRule="auto"/>
        <w:ind w:left="426"/>
        <w:jc w:val="both"/>
        <w:rPr>
          <w:rFonts w:ascii="Times New Roman" w:hAnsi="Times New Roman" w:cs="Times New Roman"/>
          <w:i/>
          <w:sz w:val="24"/>
          <w:szCs w:val="24"/>
          <w:u w:val="single"/>
        </w:rPr>
      </w:pPr>
      <w:r w:rsidRPr="001532A2">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lastRenderedPageBreak/>
        <w:t xml:space="preserve"> осуществлять обмен информацией с файл-сервером локальной сети или с рабочими станциями </w:t>
      </w:r>
      <w:proofErr w:type="spellStart"/>
      <w:r w:rsidRPr="001532A2">
        <w:rPr>
          <w:rFonts w:ascii="Times New Roman" w:hAnsi="Times New Roman" w:cs="Times New Roman"/>
          <w:sz w:val="24"/>
          <w:szCs w:val="24"/>
        </w:rPr>
        <w:t>одноранговой</w:t>
      </w:r>
      <w:proofErr w:type="spellEnd"/>
      <w:r w:rsidRPr="001532A2">
        <w:rPr>
          <w:rFonts w:ascii="Times New Roman" w:hAnsi="Times New Roman" w:cs="Times New Roman"/>
          <w:sz w:val="24"/>
          <w:szCs w:val="24"/>
        </w:rPr>
        <w:t xml:space="preserve"> сети</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осуществлять прием/передачу электронной почты с помощью почтовой </w:t>
      </w:r>
      <w:proofErr w:type="gramStart"/>
      <w:r w:rsidRPr="001532A2">
        <w:rPr>
          <w:rFonts w:ascii="Times New Roman" w:hAnsi="Times New Roman" w:cs="Times New Roman"/>
          <w:sz w:val="24"/>
          <w:szCs w:val="24"/>
        </w:rPr>
        <w:t>клиент-программы</w:t>
      </w:r>
      <w:proofErr w:type="gramEnd"/>
      <w:r w:rsidRPr="001532A2">
        <w:rPr>
          <w:rFonts w:ascii="Times New Roman" w:hAnsi="Times New Roman" w:cs="Times New Roman"/>
          <w:sz w:val="24"/>
          <w:szCs w:val="24"/>
        </w:rPr>
        <w:t>;</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осуществлять просмотр </w:t>
      </w:r>
      <w:r w:rsidRPr="001532A2">
        <w:rPr>
          <w:rFonts w:ascii="Times New Roman" w:hAnsi="Times New Roman" w:cs="Times New Roman"/>
          <w:sz w:val="24"/>
          <w:szCs w:val="24"/>
          <w:lang w:val="en-US"/>
        </w:rPr>
        <w:t>Web</w:t>
      </w:r>
      <w:r w:rsidRPr="001532A2">
        <w:rPr>
          <w:rFonts w:ascii="Times New Roman" w:hAnsi="Times New Roman" w:cs="Times New Roman"/>
          <w:sz w:val="24"/>
          <w:szCs w:val="24"/>
        </w:rPr>
        <w:t>-страниц с помощью браузера;</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работать с одной из программ-архиваторов.</w:t>
      </w:r>
    </w:p>
    <w:p w:rsidR="001532A2" w:rsidRDefault="001532A2" w:rsidP="001532A2">
      <w:pPr>
        <w:pStyle w:val="2"/>
        <w:spacing w:after="0" w:line="240" w:lineRule="auto"/>
        <w:ind w:left="0" w:firstLine="567"/>
        <w:jc w:val="both"/>
        <w:rPr>
          <w:rFonts w:ascii="Times New Roman" w:hAnsi="Times New Roman" w:cs="Times New Roman"/>
          <w:b/>
          <w:bCs/>
          <w:sz w:val="24"/>
          <w:szCs w:val="24"/>
        </w:rPr>
      </w:pPr>
    </w:p>
    <w:p w:rsidR="001532A2" w:rsidRPr="001532A2" w:rsidRDefault="001532A2" w:rsidP="001532A2">
      <w:pPr>
        <w:pStyle w:val="2"/>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1532A2">
        <w:rPr>
          <w:rFonts w:ascii="Times New Roman" w:hAnsi="Times New Roman" w:cs="Times New Roman"/>
          <w:b/>
          <w:bCs/>
          <w:sz w:val="24"/>
          <w:szCs w:val="24"/>
        </w:rPr>
        <w:t>. Информационное моделирование (5 ч)</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Понятие модели; модели натурные и информационные. Назначение и свойства моделей. </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xml:space="preserve"> работа с демонстрационными примерами компьютерных информационных моделей</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модель; в чем разница между натурной и информационной моделями;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какие существуют формы представления информационных моделей (графические, табличные, вербальные, математические).</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приводить примеры натурных и информационных моделей;</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ориентироваться в таблично организованной информации;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описывать объект (процесс) в табличной форме для простых случаев.</w:t>
      </w:r>
    </w:p>
    <w:p w:rsidR="00A87E76" w:rsidRDefault="00A87E76" w:rsidP="001532A2">
      <w:pPr>
        <w:pStyle w:val="2"/>
        <w:spacing w:after="0" w:line="240" w:lineRule="auto"/>
        <w:ind w:left="0" w:firstLine="567"/>
        <w:jc w:val="both"/>
        <w:rPr>
          <w:rFonts w:ascii="Times New Roman" w:hAnsi="Times New Roman" w:cs="Times New Roman"/>
          <w:b/>
          <w:bCs/>
          <w:sz w:val="24"/>
          <w:szCs w:val="24"/>
        </w:rPr>
      </w:pPr>
    </w:p>
    <w:p w:rsidR="001532A2" w:rsidRPr="001532A2" w:rsidRDefault="00A87E76" w:rsidP="001532A2">
      <w:pPr>
        <w:pStyle w:val="2"/>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4</w:t>
      </w:r>
      <w:r w:rsidR="001532A2" w:rsidRPr="001532A2">
        <w:rPr>
          <w:rFonts w:ascii="Times New Roman" w:hAnsi="Times New Roman" w:cs="Times New Roman"/>
          <w:b/>
          <w:bCs/>
          <w:sz w:val="24"/>
          <w:szCs w:val="24"/>
        </w:rPr>
        <w:t>. Хранение и обработка информации в базах данных (</w:t>
      </w:r>
      <w:r w:rsidR="001532A2">
        <w:rPr>
          <w:rFonts w:ascii="Times New Roman" w:hAnsi="Times New Roman" w:cs="Times New Roman"/>
          <w:b/>
          <w:bCs/>
          <w:sz w:val="24"/>
          <w:szCs w:val="24"/>
        </w:rPr>
        <w:t>8</w:t>
      </w:r>
      <w:r w:rsidR="001532A2" w:rsidRPr="001532A2">
        <w:rPr>
          <w:rFonts w:ascii="Times New Roman" w:hAnsi="Times New Roman" w:cs="Times New Roman"/>
          <w:b/>
          <w:bCs/>
          <w:sz w:val="24"/>
          <w:szCs w:val="24"/>
        </w:rPr>
        <w:t xml:space="preserve"> ч)</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Проектирование и создание однотабличной БД.</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Условия поиска информации, простые и сложные логические выражения. Логические операции. Поиск, удаление и сортировка записей.</w:t>
      </w:r>
    </w:p>
    <w:p w:rsidR="001532A2" w:rsidRPr="001532A2" w:rsidRDefault="001532A2" w:rsidP="001532A2">
      <w:pPr>
        <w:pStyle w:val="2"/>
        <w:spacing w:after="0" w:line="240" w:lineRule="auto"/>
        <w:ind w:left="0" w:firstLine="567"/>
        <w:jc w:val="both"/>
        <w:rPr>
          <w:rFonts w:ascii="Times New Roman" w:hAnsi="Times New Roman" w:cs="Times New Roman"/>
          <w:bCs/>
          <w:sz w:val="24"/>
          <w:szCs w:val="24"/>
        </w:rPr>
      </w:pPr>
      <w:r w:rsidRPr="001532A2">
        <w:rPr>
          <w:rFonts w:ascii="Times New Roman" w:hAnsi="Times New Roman" w:cs="Times New Roman"/>
          <w:bCs/>
          <w:sz w:val="24"/>
          <w:szCs w:val="24"/>
          <w:u w:val="single"/>
        </w:rPr>
        <w:t>Практика на компьютере:</w:t>
      </w:r>
      <w:r w:rsidRPr="001532A2">
        <w:rPr>
          <w:rFonts w:ascii="Times New Roman" w:hAnsi="Times New Roman" w:cs="Times New Roman"/>
          <w:bCs/>
          <w:sz w:val="24"/>
          <w:szCs w:val="24"/>
        </w:rPr>
        <w:t xml:space="preserve"> работа с готовой базой данных: открытие, просмотр, простейшие приемы поиска и сортировки; формирование запросов на пои</w:t>
      </w:r>
      <w:proofErr w:type="gramStart"/>
      <w:r w:rsidRPr="001532A2">
        <w:rPr>
          <w:rFonts w:ascii="Times New Roman" w:hAnsi="Times New Roman" w:cs="Times New Roman"/>
          <w:bCs/>
          <w:sz w:val="24"/>
          <w:szCs w:val="24"/>
        </w:rPr>
        <w:t>ск с пр</w:t>
      </w:r>
      <w:proofErr w:type="gramEnd"/>
      <w:r w:rsidRPr="001532A2">
        <w:rPr>
          <w:rFonts w:ascii="Times New Roman" w:hAnsi="Times New Roman" w:cs="Times New Roman"/>
          <w:bCs/>
          <w:sz w:val="24"/>
          <w:szCs w:val="24"/>
        </w:rPr>
        <w:t>остыми и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1532A2" w:rsidRPr="001532A2" w:rsidRDefault="001532A2" w:rsidP="001532A2">
      <w:pPr>
        <w:pStyle w:val="2"/>
        <w:spacing w:after="0" w:line="240" w:lineRule="auto"/>
        <w:ind w:left="0" w:firstLine="567"/>
        <w:jc w:val="both"/>
        <w:rPr>
          <w:rFonts w:ascii="Times New Roman" w:hAnsi="Times New Roman" w:cs="Times New Roman"/>
          <w:bCs/>
          <w:sz w:val="24"/>
          <w:szCs w:val="24"/>
        </w:rPr>
      </w:pPr>
      <w:r w:rsidRPr="001532A2">
        <w:rPr>
          <w:rFonts w:ascii="Times New Roman" w:hAnsi="Times New Roman" w:cs="Times New Roman"/>
          <w:bCs/>
          <w:sz w:val="24"/>
          <w:szCs w:val="24"/>
        </w:rPr>
        <w:t>Знакомство с одной из доступных геоинформационных систем (например, картой города в Интернете).</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база данных (БД), система управления базами данных (СУБД), информационная система;</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реляционная база данных, ее элементы (записи, поля, ключи); типы и форматы полей;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структуру команд поиска и сортировки информации в базах данных;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логическая величина, логическое выражение;</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логические операции, как они выполняются.</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открывать готовую БД в одной из СУБД реляционного типа;</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организовывать поиск информации в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редактировать содержимое полей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сортировать записи в БД по ключу;</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добавлять и удалять записи в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создавать и заполнять однотабличную БД в среде СУБД.</w:t>
      </w:r>
    </w:p>
    <w:p w:rsidR="00A87E76" w:rsidRDefault="00A87E76" w:rsidP="00A87E76">
      <w:pPr>
        <w:pStyle w:val="2"/>
        <w:spacing w:after="0" w:line="240" w:lineRule="auto"/>
        <w:ind w:left="567"/>
        <w:jc w:val="both"/>
        <w:rPr>
          <w:rFonts w:ascii="Times New Roman" w:hAnsi="Times New Roman" w:cs="Times New Roman"/>
          <w:b/>
          <w:bCs/>
          <w:sz w:val="24"/>
          <w:szCs w:val="24"/>
        </w:rPr>
      </w:pPr>
    </w:p>
    <w:p w:rsidR="001532A2" w:rsidRPr="001532A2" w:rsidRDefault="00A87E76" w:rsidP="00A87E76">
      <w:pPr>
        <w:pStyle w:val="2"/>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1532A2" w:rsidRPr="001532A2">
        <w:rPr>
          <w:rFonts w:ascii="Times New Roman" w:hAnsi="Times New Roman" w:cs="Times New Roman"/>
          <w:b/>
          <w:bCs/>
          <w:sz w:val="24"/>
          <w:szCs w:val="24"/>
        </w:rPr>
        <w:t>Табличные вычисления на компьютере (1</w:t>
      </w:r>
      <w:r w:rsidR="001532A2">
        <w:rPr>
          <w:rFonts w:ascii="Times New Roman" w:hAnsi="Times New Roman" w:cs="Times New Roman"/>
          <w:b/>
          <w:bCs/>
          <w:sz w:val="24"/>
          <w:szCs w:val="24"/>
        </w:rPr>
        <w:t>2</w:t>
      </w:r>
      <w:r w:rsidR="001532A2" w:rsidRPr="001532A2">
        <w:rPr>
          <w:rFonts w:ascii="Times New Roman" w:hAnsi="Times New Roman" w:cs="Times New Roman"/>
          <w:b/>
          <w:bCs/>
          <w:sz w:val="24"/>
          <w:szCs w:val="24"/>
        </w:rPr>
        <w:t xml:space="preserve"> ч)</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Двоичная система счисления. Представление чисел в памяти компьютера. </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lastRenderedPageBreak/>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Построение графиков и диаграмм с помощью электронных таблиц.</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Математическое моделирование и решение задач с помощью электронных таблиц.</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Численный эксперимент с данной информационной моделью в среде электронной таблицы.</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A87E76">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электронная таблица и табличный процессор;</w:t>
      </w:r>
    </w:p>
    <w:p w:rsidR="001532A2" w:rsidRPr="001532A2" w:rsidRDefault="001532A2" w:rsidP="00A87E76">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основные информационные единицы электронной таблицы: ячейки, строки, столбцы, блоки и способы их идентификации;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какие типы данных заносятся в электронную таблицу; как табличный процессор работает с формулами;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основные функции (математические, статистические), используемые при записи формул в электронную таблицу;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графические возможности табличного процессора.</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открывать готовую электронную таблицу в одном из табличных процессоров;</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редактировать содержимое ячеек; осуществлять расчеты по готовой электронной таблице;</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выполнять основные операции манипулирования с фрагментами электронной таблицы: копирование, удаление, вставку, сортировку;</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получать диаграммы с помощью графических средств табличного процессора;</w:t>
      </w:r>
    </w:p>
    <w:p w:rsidR="001532A2" w:rsidRPr="001532A2" w:rsidRDefault="001532A2" w:rsidP="001532A2">
      <w:pPr>
        <w:numPr>
          <w:ilvl w:val="0"/>
          <w:numId w:val="39"/>
        </w:numPr>
        <w:spacing w:after="0" w:line="240" w:lineRule="auto"/>
        <w:ind w:left="0" w:firstLine="567"/>
        <w:rPr>
          <w:rFonts w:ascii="Times New Roman" w:hAnsi="Times New Roman" w:cs="Times New Roman"/>
          <w:b/>
          <w:sz w:val="24"/>
          <w:szCs w:val="24"/>
        </w:rPr>
      </w:pPr>
      <w:r w:rsidRPr="001532A2">
        <w:rPr>
          <w:rFonts w:ascii="Times New Roman" w:hAnsi="Times New Roman" w:cs="Times New Roman"/>
          <w:sz w:val="24"/>
          <w:szCs w:val="24"/>
        </w:rPr>
        <w:t xml:space="preserve"> создавать электронную таблицу для несложных расчетов</w:t>
      </w:r>
    </w:p>
    <w:p w:rsidR="001532A2" w:rsidRPr="001D61A4" w:rsidRDefault="001532A2" w:rsidP="00403102">
      <w:pPr>
        <w:shd w:val="clear" w:color="auto" w:fill="FFFFFF"/>
        <w:spacing w:after="0" w:line="240" w:lineRule="auto"/>
        <w:jc w:val="both"/>
        <w:rPr>
          <w:rFonts w:ascii="Times New Roman" w:eastAsia="Times New Roman" w:hAnsi="Times New Roman" w:cs="Times New Roman"/>
          <w:color w:val="FF0000"/>
          <w:sz w:val="24"/>
          <w:szCs w:val="24"/>
        </w:rPr>
      </w:pPr>
    </w:p>
    <w:p w:rsidR="00F33BDA" w:rsidRPr="001D61A4" w:rsidRDefault="00F33BDA" w:rsidP="00403102">
      <w:pPr>
        <w:pStyle w:val="a3"/>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3102" w:rsidRPr="001532A2" w:rsidRDefault="00403102" w:rsidP="00403102">
      <w:pPr>
        <w:pStyle w:val="a3"/>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532A2">
        <w:rPr>
          <w:rFonts w:ascii="Times New Roman" w:eastAsia="Times New Roman" w:hAnsi="Times New Roman" w:cs="Times New Roman"/>
          <w:b/>
          <w:bCs/>
          <w:color w:val="000000" w:themeColor="text1"/>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firstRow="1" w:lastRow="0" w:firstColumn="1" w:lastColumn="0" w:noHBand="0" w:noVBand="1"/>
      </w:tblPr>
      <w:tblGrid>
        <w:gridCol w:w="556"/>
        <w:gridCol w:w="3854"/>
        <w:gridCol w:w="1662"/>
        <w:gridCol w:w="2127"/>
        <w:gridCol w:w="1986"/>
      </w:tblGrid>
      <w:tr w:rsidR="00403102" w:rsidRPr="001D61A4"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 xml:space="preserve">№ </w:t>
            </w:r>
            <w:proofErr w:type="gramStart"/>
            <w:r w:rsidRPr="001532A2">
              <w:rPr>
                <w:rFonts w:ascii="Times New Roman" w:eastAsia="Times New Roman" w:hAnsi="Times New Roman" w:cs="Times New Roman"/>
                <w:color w:val="000000" w:themeColor="text1"/>
                <w:sz w:val="24"/>
                <w:szCs w:val="24"/>
              </w:rPr>
              <w:t>п</w:t>
            </w:r>
            <w:proofErr w:type="gramEnd"/>
            <w:r w:rsidRPr="001532A2">
              <w:rPr>
                <w:rFonts w:ascii="Times New Roman" w:eastAsia="Times New Roman" w:hAnsi="Times New Roman" w:cs="Times New Roman"/>
                <w:color w:val="000000" w:themeColor="text1"/>
                <w:sz w:val="24"/>
                <w:szCs w:val="24"/>
              </w:rPr>
              <w:t>/п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Pr="001532A2" w:rsidRDefault="00403102">
            <w:pPr>
              <w:spacing w:after="0" w:line="0" w:lineRule="atLeast"/>
              <w:jc w:val="center"/>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Количество  </w:t>
            </w:r>
          </w:p>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В том числе</w:t>
            </w:r>
          </w:p>
        </w:tc>
      </w:tr>
      <w:tr w:rsidR="00403102" w:rsidRPr="001D61A4"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Контрольные работы</w:t>
            </w:r>
          </w:p>
        </w:tc>
      </w:tr>
      <w:tr w:rsidR="0040310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1532A2">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bCs/>
                <w:color w:val="000000" w:themeColor="text1"/>
                <w:sz w:val="24"/>
                <w:szCs w:val="24"/>
              </w:rPr>
              <w:t>Введение в предмет. Инструктаж</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rPr>
                <w:rFonts w:ascii="Times New Roman" w:hAnsi="Times New Roman" w:cs="Times New Roman"/>
                <w:color w:val="000000" w:themeColor="text1"/>
                <w:sz w:val="24"/>
                <w:szCs w:val="24"/>
                <w:lang w:eastAsia="en-US"/>
              </w:rPr>
            </w:pPr>
          </w:p>
        </w:tc>
      </w:tr>
      <w:tr w:rsidR="0017197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p>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Передача информации в компьютерных сетях</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rsidP="00D4022A">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7197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Информационное моделирование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592817"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Хранение и обработка информации в базах данных</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592817"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Табличные вычисления на компьютере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532A2" w:rsidRPr="001D61A4" w:rsidTr="001532A2">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rPr>
                <w:rFonts w:ascii="Times New Roman" w:eastAsia="Times New Roman" w:hAnsi="Times New Roman" w:cs="Times New Roman"/>
                <w:bCs/>
                <w:color w:val="000000" w:themeColor="text1"/>
                <w:sz w:val="24"/>
                <w:szCs w:val="24"/>
              </w:rPr>
            </w:pPr>
            <w:r w:rsidRPr="001532A2">
              <w:rPr>
                <w:rFonts w:ascii="Times New Roman" w:hAnsi="Times New Roman" w:cs="Times New Roman"/>
                <w:bCs/>
                <w:color w:val="000000" w:themeColor="text1"/>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532A2" w:rsidRPr="001D61A4" w:rsidTr="001532A2">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7</w:t>
            </w:r>
          </w:p>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both"/>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r>
      <w:tr w:rsidR="001532A2" w:rsidRPr="001D61A4"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12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r>
    </w:tbl>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403102" w:rsidRPr="00A87E76"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A87E76"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При тестировании</w:t>
      </w:r>
      <w:r w:rsidRPr="00A87E76">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firstRow="1" w:lastRow="0" w:firstColumn="1" w:lastColumn="0" w:noHBand="0" w:noVBand="1"/>
      </w:tblPr>
      <w:tblGrid>
        <w:gridCol w:w="4148"/>
        <w:gridCol w:w="2947"/>
      </w:tblGrid>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Отметка</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отлично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хорошо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удовлетворительно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неудовлетворительно</w:t>
            </w:r>
          </w:p>
        </w:tc>
      </w:tr>
    </w:tbl>
    <w:p w:rsidR="00171972" w:rsidRPr="00A87E76"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грубая ошибка</w:t>
      </w:r>
      <w:r w:rsidRPr="00A87E76">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погрешность</w:t>
      </w:r>
      <w:r w:rsidRPr="00A87E76">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недочет</w:t>
      </w:r>
      <w:r w:rsidRPr="00A87E76">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мелкие погрешности</w:t>
      </w:r>
      <w:r w:rsidRPr="00A87E76">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A87E76"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Устный опрос</w:t>
      </w:r>
      <w:r w:rsidRPr="00A87E76">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Ответ оценивается отметкой «5»,</w:t>
      </w:r>
      <w:r w:rsidRPr="00A87E76">
        <w:rPr>
          <w:rFonts w:ascii="Times New Roman" w:eastAsia="Times New Roman" w:hAnsi="Times New Roman" w:cs="Times New Roman"/>
          <w:color w:val="000000" w:themeColor="text1"/>
          <w:sz w:val="24"/>
          <w:szCs w:val="24"/>
        </w:rPr>
        <w:t> если ученик:</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A87E76">
        <w:rPr>
          <w:rFonts w:ascii="Times New Roman" w:eastAsia="Times New Roman" w:hAnsi="Times New Roman" w:cs="Times New Roman"/>
          <w:color w:val="000000" w:themeColor="text1"/>
          <w:sz w:val="24"/>
          <w:szCs w:val="24"/>
        </w:rPr>
        <w:t>сформированность</w:t>
      </w:r>
      <w:proofErr w:type="spellEnd"/>
      <w:r w:rsidRPr="00A87E76">
        <w:rPr>
          <w:rFonts w:ascii="Times New Roman" w:eastAsia="Times New Roman" w:hAnsi="Times New Roman" w:cs="Times New Roman"/>
          <w:color w:val="000000" w:themeColor="text1"/>
          <w:sz w:val="24"/>
          <w:szCs w:val="24"/>
        </w:rPr>
        <w:t xml:space="preserve"> и устойчивость используемых при ответе умений и навыков;</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Ответ оценивается отметкой «4»,.</w:t>
      </w:r>
      <w:r w:rsidRPr="00A87E76">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Отметка «3»</w:t>
      </w:r>
      <w:r w:rsidRPr="00A87E76">
        <w:rPr>
          <w:rFonts w:ascii="Times New Roman" w:eastAsia="Times New Roman" w:hAnsi="Times New Roman" w:cs="Times New Roman"/>
          <w:color w:val="000000" w:themeColor="text1"/>
          <w:sz w:val="24"/>
          <w:szCs w:val="24"/>
        </w:rPr>
        <w:t> ставится в следующих случаях: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Отметка «2»</w:t>
      </w:r>
      <w:r w:rsidRPr="00A87E76">
        <w:rPr>
          <w:rFonts w:ascii="Times New Roman" w:eastAsia="Times New Roman" w:hAnsi="Times New Roman" w:cs="Times New Roman"/>
          <w:color w:val="000000" w:themeColor="text1"/>
          <w:sz w:val="24"/>
          <w:szCs w:val="24"/>
        </w:rPr>
        <w:t> ставится в следующих случаях: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Pr="001D61A4" w:rsidRDefault="00F33BDA" w:rsidP="00403102">
      <w:pPr>
        <w:shd w:val="clear" w:color="auto" w:fill="FFFFFF"/>
        <w:spacing w:after="0" w:line="240" w:lineRule="auto"/>
        <w:jc w:val="both"/>
        <w:rPr>
          <w:rFonts w:ascii="Times New Roman" w:eastAsia="Times New Roman" w:hAnsi="Times New Roman" w:cs="Times New Roman"/>
          <w:color w:val="FF0000"/>
          <w:sz w:val="24"/>
          <w:szCs w:val="24"/>
        </w:rPr>
        <w:sectPr w:rsidR="00F33BDA" w:rsidRPr="001D61A4" w:rsidSect="00D65309">
          <w:pgSz w:w="11906" w:h="16838"/>
          <w:pgMar w:top="1134" w:right="567" w:bottom="567" w:left="567" w:header="709" w:footer="709" w:gutter="0"/>
          <w:cols w:space="708"/>
          <w:docGrid w:linePitch="360"/>
        </w:sectPr>
      </w:pPr>
    </w:p>
    <w:p w:rsidR="00D4022A" w:rsidRPr="00446680" w:rsidRDefault="00F33BDA" w:rsidP="00D4022A">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r w:rsidRPr="00446680">
        <w:rPr>
          <w:rFonts w:ascii="Times New Roman" w:eastAsia="Times New Roman" w:hAnsi="Times New Roman" w:cs="Times New Roman"/>
          <w:b/>
          <w:bCs/>
          <w:color w:val="000000" w:themeColor="text1"/>
          <w:sz w:val="24"/>
          <w:szCs w:val="24"/>
        </w:rPr>
        <w:lastRenderedPageBreak/>
        <w:t>К</w:t>
      </w:r>
      <w:r w:rsidR="00D4022A" w:rsidRPr="00446680">
        <w:rPr>
          <w:rFonts w:ascii="Times New Roman" w:eastAsia="Times New Roman" w:hAnsi="Times New Roman" w:cs="Times New Roman"/>
          <w:b/>
          <w:bCs/>
          <w:color w:val="000000" w:themeColor="text1"/>
          <w:sz w:val="24"/>
          <w:szCs w:val="24"/>
        </w:rPr>
        <w:t>алендарно- тематическое планирование</w:t>
      </w:r>
    </w:p>
    <w:tbl>
      <w:tblPr>
        <w:tblW w:w="30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708"/>
        <w:gridCol w:w="2694"/>
        <w:gridCol w:w="2126"/>
        <w:gridCol w:w="1701"/>
        <w:gridCol w:w="1843"/>
        <w:gridCol w:w="283"/>
        <w:gridCol w:w="1701"/>
        <w:gridCol w:w="1724"/>
        <w:gridCol w:w="2552"/>
        <w:gridCol w:w="2552"/>
        <w:gridCol w:w="2552"/>
        <w:gridCol w:w="2552"/>
        <w:gridCol w:w="2552"/>
        <w:gridCol w:w="2552"/>
      </w:tblGrid>
      <w:tr w:rsidR="00CF4D39" w:rsidRPr="00446680" w:rsidTr="00CF4D39">
        <w:trPr>
          <w:gridAfter w:val="6"/>
          <w:wAfter w:w="15312" w:type="dxa"/>
          <w:trHeight w:val="981"/>
        </w:trPr>
        <w:tc>
          <w:tcPr>
            <w:tcW w:w="709" w:type="dxa"/>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w:t>
            </w:r>
          </w:p>
        </w:tc>
        <w:tc>
          <w:tcPr>
            <w:tcW w:w="2835" w:type="dxa"/>
            <w:gridSpan w:val="4"/>
            <w:tcBorders>
              <w:bottom w:val="single" w:sz="4" w:space="0" w:color="auto"/>
            </w:tcBorders>
            <w:shd w:val="clear" w:color="auto" w:fill="auto"/>
          </w:tcPr>
          <w:p w:rsidR="00CF4D39" w:rsidRPr="00446680" w:rsidRDefault="00CF4D39" w:rsidP="00C3006B">
            <w:pPr>
              <w:tabs>
                <w:tab w:val="left" w:pos="1276"/>
              </w:tabs>
              <w:spacing w:after="0" w:line="240" w:lineRule="auto"/>
              <w:ind w:right="5"/>
              <w:jc w:val="cente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Календарные сроки</w:t>
            </w:r>
          </w:p>
          <w:p w:rsidR="00CF4D39" w:rsidRPr="00446680" w:rsidRDefault="00CF4D39" w:rsidP="00C3006B">
            <w:pPr>
              <w:spacing w:after="0" w:line="240" w:lineRule="auto"/>
              <w:jc w:val="center"/>
              <w:rPr>
                <w:rFonts w:ascii="Times New Roman" w:eastAsia="Calibri" w:hAnsi="Times New Roman" w:cs="Times New Roman"/>
                <w:b/>
                <w:color w:val="000000" w:themeColor="text1"/>
                <w:sz w:val="24"/>
                <w:szCs w:val="24"/>
              </w:rPr>
            </w:pPr>
            <w:r w:rsidRPr="00446680">
              <w:rPr>
                <w:rFonts w:ascii="Times New Roman" w:hAnsi="Times New Roman" w:cs="Times New Roman"/>
                <w:b/>
                <w:color w:val="000000" w:themeColor="text1"/>
                <w:sz w:val="24"/>
                <w:szCs w:val="24"/>
              </w:rPr>
              <w:t>планируемые /фактические</w:t>
            </w:r>
          </w:p>
        </w:tc>
        <w:tc>
          <w:tcPr>
            <w:tcW w:w="2694" w:type="dxa"/>
            <w:vMerge w:val="restart"/>
            <w:tcBorders>
              <w:bottom w:val="single" w:sz="4" w:space="0" w:color="auto"/>
            </w:tcBorders>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hAnsi="Times New Roman" w:cs="Times New Roman"/>
                <w:b/>
                <w:color w:val="000000" w:themeColor="text1"/>
                <w:sz w:val="24"/>
                <w:szCs w:val="24"/>
              </w:rPr>
              <w:t>Темы урока</w:t>
            </w:r>
          </w:p>
        </w:tc>
        <w:tc>
          <w:tcPr>
            <w:tcW w:w="2126" w:type="dxa"/>
            <w:vMerge w:val="restart"/>
            <w:tcBorders>
              <w:bottom w:val="single" w:sz="4" w:space="0" w:color="auto"/>
            </w:tcBorders>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Элементы</w:t>
            </w:r>
            <w:r w:rsidRPr="00446680">
              <w:rPr>
                <w:rFonts w:ascii="Times New Roman" w:eastAsia="Calibri" w:hAnsi="Times New Roman" w:cs="Times New Roman"/>
                <w:b/>
                <w:color w:val="000000" w:themeColor="text1"/>
                <w:sz w:val="24"/>
                <w:szCs w:val="24"/>
              </w:rPr>
              <w:br/>
              <w:t>содержания</w:t>
            </w:r>
          </w:p>
        </w:tc>
        <w:tc>
          <w:tcPr>
            <w:tcW w:w="5528" w:type="dxa"/>
            <w:gridSpan w:val="4"/>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Планируемые результаты</w:t>
            </w:r>
          </w:p>
        </w:tc>
        <w:tc>
          <w:tcPr>
            <w:tcW w:w="1724" w:type="dxa"/>
            <w:vMerge w:val="restart"/>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Д/з</w:t>
            </w:r>
          </w:p>
        </w:tc>
      </w:tr>
      <w:tr w:rsidR="00CF4D39" w:rsidRPr="00446680" w:rsidTr="00CF4D39">
        <w:trPr>
          <w:gridAfter w:val="6"/>
          <w:wAfter w:w="15312" w:type="dxa"/>
          <w:trHeight w:val="555"/>
        </w:trPr>
        <w:tc>
          <w:tcPr>
            <w:tcW w:w="709" w:type="dxa"/>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8а</w:t>
            </w: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8б</w:t>
            </w: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8в</w:t>
            </w:r>
          </w:p>
        </w:tc>
        <w:tc>
          <w:tcPr>
            <w:tcW w:w="708" w:type="dxa"/>
            <w:tcBorders>
              <w:bottom w:val="single" w:sz="4" w:space="0" w:color="auto"/>
            </w:tcBorders>
            <w:shd w:val="clear" w:color="auto" w:fill="auto"/>
          </w:tcPr>
          <w:p w:rsidR="00CF4D39" w:rsidRPr="00446680" w:rsidRDefault="00CF4D39" w:rsidP="00C3006B">
            <w:pP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8г</w:t>
            </w:r>
          </w:p>
        </w:tc>
        <w:tc>
          <w:tcPr>
            <w:tcW w:w="2694" w:type="dxa"/>
            <w:vMerge/>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p>
        </w:tc>
        <w:tc>
          <w:tcPr>
            <w:tcW w:w="2126" w:type="dxa"/>
            <w:vMerge/>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c>
          <w:tcPr>
            <w:tcW w:w="1701" w:type="dxa"/>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Личностные</w:t>
            </w:r>
          </w:p>
        </w:tc>
        <w:tc>
          <w:tcPr>
            <w:tcW w:w="1843" w:type="dxa"/>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Предметные</w:t>
            </w:r>
          </w:p>
        </w:tc>
        <w:tc>
          <w:tcPr>
            <w:tcW w:w="1984" w:type="dxa"/>
            <w:gridSpan w:val="2"/>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proofErr w:type="spellStart"/>
            <w:r w:rsidRPr="00446680">
              <w:rPr>
                <w:rFonts w:ascii="Times New Roman" w:eastAsia="Times New Roman" w:hAnsi="Times New Roman" w:cs="Times New Roman"/>
                <w:b/>
                <w:bCs/>
                <w:color w:val="000000" w:themeColor="text1"/>
                <w:sz w:val="24"/>
                <w:szCs w:val="24"/>
              </w:rPr>
              <w:t>Метапредметные</w:t>
            </w:r>
            <w:proofErr w:type="spellEnd"/>
          </w:p>
        </w:tc>
        <w:tc>
          <w:tcPr>
            <w:tcW w:w="1724" w:type="dxa"/>
            <w:vMerge/>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r>
      <w:tr w:rsidR="00CF4D39" w:rsidRPr="001D61A4" w:rsidTr="00CF4D39">
        <w:trPr>
          <w:gridAfter w:val="6"/>
          <w:wAfter w:w="15312" w:type="dxa"/>
          <w:trHeight w:val="122"/>
        </w:trPr>
        <w:tc>
          <w:tcPr>
            <w:tcW w:w="15616" w:type="dxa"/>
            <w:gridSpan w:val="12"/>
            <w:shd w:val="clear" w:color="auto" w:fill="auto"/>
          </w:tcPr>
          <w:p w:rsidR="00CF4D39" w:rsidRPr="00854B28" w:rsidRDefault="00CF4D39" w:rsidP="00D4022A">
            <w:pPr>
              <w:rPr>
                <w:rFonts w:ascii="Times New Roman" w:eastAsia="Calibri" w:hAnsi="Times New Roman" w:cs="Times New Roman"/>
                <w:b/>
                <w:color w:val="000000" w:themeColor="text1"/>
                <w:sz w:val="24"/>
                <w:szCs w:val="24"/>
              </w:rPr>
            </w:pPr>
            <w:r w:rsidRPr="00854B28">
              <w:rPr>
                <w:rFonts w:ascii="Times New Roman" w:hAnsi="Times New Roman" w:cs="Times New Roman"/>
                <w:b/>
                <w:bCs/>
                <w:color w:val="000000" w:themeColor="text1"/>
                <w:sz w:val="24"/>
                <w:szCs w:val="24"/>
              </w:rPr>
              <w:t>Введение в предмет. Инструктаж</w:t>
            </w:r>
            <w:r w:rsidRPr="00854B28">
              <w:rPr>
                <w:rFonts w:ascii="Times New Roman" w:hAnsi="Times New Roman" w:cs="Times New Roman"/>
                <w:color w:val="000000" w:themeColor="text1"/>
                <w:sz w:val="24"/>
                <w:szCs w:val="24"/>
              </w:rPr>
              <w:t xml:space="preserve"> -</w:t>
            </w:r>
            <w:r w:rsidRPr="00854B28">
              <w:rPr>
                <w:rFonts w:ascii="Times New Roman" w:hAnsi="Times New Roman" w:cs="Times New Roman"/>
                <w:b/>
                <w:bCs/>
                <w:color w:val="000000" w:themeColor="text1"/>
                <w:sz w:val="24"/>
                <w:szCs w:val="24"/>
              </w:rPr>
              <w:t>1 час</w:t>
            </w:r>
          </w:p>
        </w:tc>
      </w:tr>
      <w:tr w:rsidR="00CF4D39" w:rsidRPr="001D61A4" w:rsidTr="00CF4D39">
        <w:trPr>
          <w:gridAfter w:val="6"/>
          <w:wAfter w:w="15312" w:type="dxa"/>
          <w:trHeight w:val="750"/>
        </w:trPr>
        <w:tc>
          <w:tcPr>
            <w:tcW w:w="709" w:type="dxa"/>
            <w:shd w:val="clear" w:color="auto" w:fill="auto"/>
          </w:tcPr>
          <w:p w:rsidR="00CF4D39" w:rsidRPr="007108E7" w:rsidRDefault="00CF4D39" w:rsidP="007108E7">
            <w:pPr>
              <w:rPr>
                <w:rFonts w:ascii="Times New Roman" w:eastAsia="Calibri" w:hAnsi="Times New Roman" w:cs="Times New Roman"/>
                <w:color w:val="000000" w:themeColor="text1"/>
                <w:sz w:val="24"/>
                <w:szCs w:val="24"/>
              </w:rPr>
            </w:pPr>
            <w:r w:rsidRPr="007108E7">
              <w:rPr>
                <w:rFonts w:ascii="Times New Roman" w:eastAsia="Calibri" w:hAnsi="Times New Roman" w:cs="Times New Roman"/>
                <w:color w:val="000000" w:themeColor="text1"/>
                <w:sz w:val="24"/>
                <w:szCs w:val="24"/>
              </w:rPr>
              <w:t>1/1</w:t>
            </w: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8"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2694" w:type="dxa"/>
            <w:shd w:val="clear" w:color="auto" w:fill="auto"/>
            <w:vAlign w:val="center"/>
          </w:tcPr>
          <w:p w:rsidR="00CF4D39" w:rsidRPr="00425912" w:rsidRDefault="00CF4D39" w:rsidP="00425912">
            <w:pPr>
              <w:tabs>
                <w:tab w:val="left" w:pos="1276"/>
              </w:tabs>
              <w:jc w:val="both"/>
              <w:rPr>
                <w:rFonts w:ascii="Times New Roman" w:hAnsi="Times New Roman" w:cs="Times New Roman"/>
                <w:sz w:val="24"/>
                <w:szCs w:val="24"/>
              </w:rPr>
            </w:pPr>
            <w:r w:rsidRPr="00425912">
              <w:rPr>
                <w:rFonts w:ascii="Times New Roman" w:eastAsia="Calibri" w:hAnsi="Times New Roman" w:cs="Times New Roman"/>
                <w:sz w:val="24"/>
                <w:szCs w:val="24"/>
              </w:rPr>
              <w:t xml:space="preserve">Техника безопасности в кабинете информатики. </w:t>
            </w:r>
          </w:p>
        </w:tc>
        <w:tc>
          <w:tcPr>
            <w:tcW w:w="2126" w:type="dxa"/>
            <w:shd w:val="clear" w:color="auto" w:fill="auto"/>
          </w:tcPr>
          <w:p w:rsidR="00CF4D39" w:rsidRPr="00425912" w:rsidRDefault="00CF4D39" w:rsidP="007108E7">
            <w:pPr>
              <w:rPr>
                <w:rFonts w:ascii="Times New Roman" w:hAnsi="Times New Roman" w:cs="Times New Roman"/>
                <w:color w:val="000000" w:themeColor="text1"/>
                <w:sz w:val="24"/>
                <w:szCs w:val="24"/>
              </w:rPr>
            </w:pPr>
            <w:r w:rsidRPr="00425912">
              <w:rPr>
                <w:rFonts w:ascii="Times New Roman" w:hAnsi="Times New Roman" w:cs="Times New Roman"/>
                <w:color w:val="000000" w:themeColor="text1"/>
                <w:sz w:val="24"/>
                <w:szCs w:val="24"/>
              </w:rPr>
              <w:t>Техника безопасности в кабинете информатики</w:t>
            </w:r>
          </w:p>
          <w:p w:rsidR="00CF4D39" w:rsidRPr="00425912" w:rsidRDefault="00CF4D39" w:rsidP="00425912">
            <w:pPr>
              <w:spacing w:after="0" w:line="240" w:lineRule="auto"/>
              <w:rPr>
                <w:rFonts w:ascii="Times New Roman" w:hAnsi="Times New Roman" w:cs="Times New Roman"/>
                <w:color w:val="000000" w:themeColor="text1"/>
                <w:sz w:val="24"/>
                <w:szCs w:val="24"/>
              </w:rPr>
            </w:pPr>
          </w:p>
        </w:tc>
        <w:tc>
          <w:tcPr>
            <w:tcW w:w="1701" w:type="dxa"/>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Знать о технику безопасности и правила поведения в компьютерном классе.</w:t>
            </w:r>
          </w:p>
          <w:p w:rsidR="00CF4D39" w:rsidRPr="00425912" w:rsidRDefault="00CF4D39" w:rsidP="002D28B5">
            <w:pPr>
              <w:spacing w:after="150" w:line="240" w:lineRule="auto"/>
              <w:rPr>
                <w:rFonts w:ascii="Times New Roman" w:eastAsia="Times New Roman" w:hAnsi="Times New Roman" w:cs="Times New Roman"/>
                <w:color w:val="000000" w:themeColor="text1"/>
                <w:sz w:val="24"/>
                <w:szCs w:val="24"/>
              </w:rPr>
            </w:pPr>
          </w:p>
        </w:tc>
        <w:tc>
          <w:tcPr>
            <w:tcW w:w="2126" w:type="dxa"/>
            <w:gridSpan w:val="2"/>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Выполнение работы по предъявленному алгоритму;</w:t>
            </w:r>
          </w:p>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Ответственное отношение к учению;</w:t>
            </w:r>
          </w:p>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CF4D39" w:rsidRPr="005F0D80" w:rsidRDefault="00CF4D39" w:rsidP="007108E7">
            <w:pPr>
              <w:rPr>
                <w:rFonts w:ascii="Times New Roman" w:hAnsi="Times New Roman" w:cs="Times New Roman"/>
                <w:i/>
                <w:sz w:val="24"/>
                <w:szCs w:val="24"/>
              </w:rPr>
            </w:pPr>
            <w:r w:rsidRPr="005F0D80">
              <w:rPr>
                <w:rFonts w:ascii="Times New Roman" w:hAnsi="Times New Roman" w:cs="Times New Roman"/>
                <w:i/>
                <w:sz w:val="24"/>
                <w:szCs w:val="24"/>
              </w:rPr>
              <w:t>Знать правила ТБ</w:t>
            </w:r>
          </w:p>
          <w:p w:rsidR="00CF4D39" w:rsidRPr="005F0D80" w:rsidRDefault="00CF4D39" w:rsidP="007108E7">
            <w:pPr>
              <w:rPr>
                <w:rFonts w:ascii="Times New Roman" w:hAnsi="Times New Roman" w:cs="Times New Roman"/>
                <w:i/>
                <w:sz w:val="24"/>
                <w:szCs w:val="24"/>
              </w:rPr>
            </w:pPr>
          </w:p>
        </w:tc>
      </w:tr>
      <w:tr w:rsidR="00CF4D39" w:rsidRPr="001D61A4" w:rsidTr="00CF4D39">
        <w:trPr>
          <w:gridAfter w:val="6"/>
          <w:wAfter w:w="15312" w:type="dxa"/>
          <w:trHeight w:val="750"/>
        </w:trPr>
        <w:tc>
          <w:tcPr>
            <w:tcW w:w="15616" w:type="dxa"/>
            <w:gridSpan w:val="12"/>
            <w:shd w:val="clear" w:color="auto" w:fill="auto"/>
          </w:tcPr>
          <w:p w:rsidR="00CF4D39" w:rsidRPr="005F0D80" w:rsidRDefault="00CF4D39" w:rsidP="00854B28">
            <w:pPr>
              <w:rPr>
                <w:rFonts w:ascii="Times New Roman" w:eastAsia="Calibri" w:hAnsi="Times New Roman" w:cs="Times New Roman"/>
                <w:b/>
                <w:color w:val="FF0000"/>
                <w:sz w:val="24"/>
                <w:szCs w:val="24"/>
              </w:rPr>
            </w:pPr>
            <w:r w:rsidRPr="005F0D80">
              <w:rPr>
                <w:rFonts w:ascii="Times New Roman" w:hAnsi="Times New Roman" w:cs="Times New Roman"/>
                <w:b/>
                <w:sz w:val="24"/>
                <w:szCs w:val="24"/>
              </w:rPr>
              <w:t xml:space="preserve">Передача информации в компьютерных </w:t>
            </w:r>
            <w:r w:rsidRPr="005F0D80">
              <w:rPr>
                <w:rFonts w:ascii="Times New Roman" w:hAnsi="Times New Roman" w:cs="Times New Roman"/>
                <w:b/>
                <w:color w:val="000000" w:themeColor="text1"/>
                <w:sz w:val="24"/>
                <w:szCs w:val="24"/>
              </w:rPr>
              <w:t>сетях</w:t>
            </w:r>
            <w:r w:rsidRPr="005F0D80">
              <w:rPr>
                <w:rFonts w:ascii="Times New Roman" w:eastAsia="Calibri" w:hAnsi="Times New Roman" w:cs="Times New Roman"/>
                <w:b/>
                <w:color w:val="000000" w:themeColor="text1"/>
                <w:sz w:val="24"/>
                <w:szCs w:val="24"/>
              </w:rPr>
              <w:t xml:space="preserve"> </w:t>
            </w:r>
            <w:r w:rsidRPr="005F0D80">
              <w:rPr>
                <w:rFonts w:ascii="Times New Roman" w:hAnsi="Times New Roman" w:cs="Times New Roman"/>
                <w:b/>
                <w:color w:val="000000" w:themeColor="text1"/>
                <w:sz w:val="24"/>
                <w:szCs w:val="24"/>
              </w:rPr>
              <w:t>– 7</w:t>
            </w:r>
            <w:r w:rsidRPr="005F0D80">
              <w:rPr>
                <w:rFonts w:ascii="Times New Roman" w:hAnsi="Times New Roman" w:cs="Times New Roman"/>
                <w:b/>
                <w:bCs/>
                <w:color w:val="000000" w:themeColor="text1"/>
                <w:sz w:val="24"/>
                <w:szCs w:val="24"/>
              </w:rPr>
              <w:t xml:space="preserve"> часов</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sidRPr="007108E7">
              <w:rPr>
                <w:rFonts w:ascii="Times New Roman" w:eastAsia="Calibri" w:hAnsi="Times New Roman" w:cs="Times New Roman"/>
                <w:color w:val="000000" w:themeColor="text1"/>
                <w:sz w:val="24"/>
                <w:szCs w:val="24"/>
              </w:rPr>
              <w:t>2/1</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sz w:val="24"/>
                <w:szCs w:val="24"/>
              </w:rPr>
            </w:pPr>
            <w:r w:rsidRPr="00425912">
              <w:rPr>
                <w:rFonts w:ascii="Times New Roman" w:eastAsia="Calibri" w:hAnsi="Times New Roman" w:cs="Times New Roman"/>
                <w:sz w:val="24"/>
                <w:szCs w:val="24"/>
              </w:rPr>
              <w:t>Компьютерные сети и их типы</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Компьютерные сети и их типы</w:t>
            </w:r>
          </w:p>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Виды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 работе в компьютерном классе; </w:t>
            </w:r>
            <w:r w:rsidRPr="005F0D80">
              <w:rPr>
                <w:rFonts w:ascii="Times New Roman" w:hAnsi="Times New Roman" w:cs="Times New Roman"/>
                <w:sz w:val="24"/>
                <w:szCs w:val="24"/>
              </w:rPr>
              <w:lastRenderedPageBreak/>
              <w:t>способность и готовность к принятию</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ценностей здорового образа жизни за счет знания основных гигиенических,</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эргономических и технических условий безопасной эксплуатации средств</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ИКТ</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целостные представления о роли ИКТ при изучении</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школьных предметов и в повседневной жизни; </w:t>
            </w:r>
            <w:r w:rsidRPr="005F0D80">
              <w:rPr>
                <w:rFonts w:ascii="Times New Roman" w:hAnsi="Times New Roman" w:cs="Times New Roman"/>
                <w:sz w:val="24"/>
                <w:szCs w:val="24"/>
              </w:rPr>
              <w:lastRenderedPageBreak/>
              <w:t xml:space="preserve">способность увязать </w:t>
            </w:r>
            <w:proofErr w:type="gramStart"/>
            <w:r w:rsidRPr="005F0D80">
              <w:rPr>
                <w:rFonts w:ascii="Times New Roman" w:hAnsi="Times New Roman" w:cs="Times New Roman"/>
                <w:sz w:val="24"/>
                <w:szCs w:val="24"/>
              </w:rPr>
              <w:t>учебное</w:t>
            </w:r>
            <w:proofErr w:type="gramEnd"/>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содержание с собственным жизненным опытом, понять значимость</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подготовки в области информатики и ИКТ в условиях развития</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информационного общества; умение работать с учебником</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общие представления о месте информатики в системе других</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наук, о целях изучения </w:t>
            </w:r>
            <w:r w:rsidRPr="005F0D80">
              <w:rPr>
                <w:rFonts w:ascii="Times New Roman" w:hAnsi="Times New Roman" w:cs="Times New Roman"/>
                <w:sz w:val="24"/>
                <w:szCs w:val="24"/>
              </w:rPr>
              <w:lastRenderedPageBreak/>
              <w:t>курса информатики</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lastRenderedPageBreak/>
              <w:t>§1 (с.10), воп. 5 (устно) с.13</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w:t>
            </w:r>
            <w:r w:rsidRPr="007108E7">
              <w:rPr>
                <w:rFonts w:ascii="Times New Roman" w:eastAsia="Calibri" w:hAnsi="Times New Roman" w:cs="Times New Roman"/>
                <w:color w:val="000000" w:themeColor="text1"/>
                <w:sz w:val="24"/>
                <w:szCs w:val="24"/>
              </w:rPr>
              <w:t>/2</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sz w:val="24"/>
                <w:szCs w:val="24"/>
              </w:rPr>
            </w:pPr>
            <w:r w:rsidRPr="00425912">
              <w:rPr>
                <w:rFonts w:ascii="Times New Roman" w:eastAsia="Calibri" w:hAnsi="Times New Roman" w:cs="Times New Roman"/>
                <w:sz w:val="24"/>
                <w:szCs w:val="24"/>
              </w:rPr>
              <w:t>Электронная почта.</w:t>
            </w:r>
            <w:r w:rsidRPr="00425912">
              <w:rPr>
                <w:rFonts w:ascii="Times New Roman" w:eastAsia="Calibri" w:hAnsi="Times New Roman" w:cs="Times New Roman"/>
                <w:b/>
                <w:i/>
                <w:sz w:val="24"/>
                <w:szCs w:val="24"/>
              </w:rPr>
              <w:t xml:space="preserve"> </w:t>
            </w:r>
            <w:proofErr w:type="spellStart"/>
            <w:r w:rsidRPr="00425912">
              <w:rPr>
                <w:rFonts w:ascii="Times New Roman" w:eastAsia="Calibri" w:hAnsi="Times New Roman" w:cs="Times New Roman"/>
                <w:b/>
                <w:i/>
                <w:sz w:val="24"/>
                <w:szCs w:val="24"/>
              </w:rPr>
              <w:t>Пр.р</w:t>
            </w:r>
            <w:proofErr w:type="spellEnd"/>
            <w:r w:rsidRPr="00425912">
              <w:rPr>
                <w:rFonts w:ascii="Times New Roman" w:eastAsia="Calibri" w:hAnsi="Times New Roman" w:cs="Times New Roman"/>
                <w:b/>
                <w:i/>
                <w:sz w:val="24"/>
                <w:szCs w:val="24"/>
              </w:rPr>
              <w:t>. №1 «Работа с электронной почтой».</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Электронная почта, почтовый ящик, телеконференции, файловые архивы, коллективные проекты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представления об информации как </w:t>
            </w:r>
            <w:proofErr w:type="gramStart"/>
            <w:r w:rsidRPr="005F0D80">
              <w:rPr>
                <w:rFonts w:ascii="Times New Roman" w:hAnsi="Times New Roman" w:cs="Times New Roman"/>
                <w:sz w:val="24"/>
                <w:szCs w:val="24"/>
              </w:rPr>
              <w:t>важнейшем</w:t>
            </w:r>
            <w:proofErr w:type="gramEnd"/>
            <w:r w:rsidRPr="005F0D80">
              <w:rPr>
                <w:rFonts w:ascii="Times New Roman" w:hAnsi="Times New Roman" w:cs="Times New Roman"/>
                <w:sz w:val="24"/>
                <w:szCs w:val="24"/>
              </w:rPr>
              <w:t xml:space="preserve"> стратегическом</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ресурсе</w:t>
            </w:r>
            <w:proofErr w:type="gramEnd"/>
            <w:r w:rsidRPr="005F0D80">
              <w:rPr>
                <w:rFonts w:ascii="Times New Roman" w:hAnsi="Times New Roman" w:cs="Times New Roman"/>
                <w:sz w:val="24"/>
                <w:szCs w:val="24"/>
              </w:rPr>
              <w:t xml:space="preserve"> развития личности, государства, общества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w:t>
            </w:r>
            <w:proofErr w:type="spellStart"/>
            <w:r w:rsidRPr="005F0D80">
              <w:rPr>
                <w:rFonts w:ascii="Times New Roman" w:hAnsi="Times New Roman" w:cs="Times New Roman"/>
                <w:sz w:val="24"/>
                <w:szCs w:val="24"/>
              </w:rPr>
              <w:t>общепредметной</w:t>
            </w:r>
            <w:proofErr w:type="spellEnd"/>
            <w:r w:rsidRPr="005F0D80">
              <w:rPr>
                <w:rFonts w:ascii="Times New Roman" w:hAnsi="Times New Roman" w:cs="Times New Roman"/>
                <w:sz w:val="24"/>
                <w:szCs w:val="24"/>
              </w:rPr>
              <w:t xml:space="preserve"> сущности понятия компьютерная сеть, что такое электронное письмо</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общие</w:t>
            </w:r>
            <w:proofErr w:type="gramEnd"/>
            <w:r w:rsidRPr="005F0D80">
              <w:rPr>
                <w:rFonts w:ascii="Times New Roman" w:hAnsi="Times New Roman" w:cs="Times New Roman"/>
                <w:sz w:val="24"/>
                <w:szCs w:val="24"/>
              </w:rPr>
              <w:t xml:space="preserve"> </w:t>
            </w:r>
            <w:proofErr w:type="spellStart"/>
            <w:r w:rsidRPr="005F0D80">
              <w:rPr>
                <w:rFonts w:ascii="Times New Roman" w:hAnsi="Times New Roman" w:cs="Times New Roman"/>
                <w:sz w:val="24"/>
                <w:szCs w:val="24"/>
              </w:rPr>
              <w:t>предста-вления</w:t>
            </w:r>
            <w:proofErr w:type="spellEnd"/>
            <w:r w:rsidRPr="005F0D80">
              <w:rPr>
                <w:rFonts w:ascii="Times New Roman" w:hAnsi="Times New Roman" w:cs="Times New Roman"/>
                <w:sz w:val="24"/>
                <w:szCs w:val="24"/>
              </w:rPr>
              <w:t xml:space="preserve"> об ком-</w:t>
            </w:r>
            <w:proofErr w:type="spellStart"/>
            <w:r w:rsidRPr="005F0D80">
              <w:rPr>
                <w:rFonts w:ascii="Times New Roman" w:hAnsi="Times New Roman" w:cs="Times New Roman"/>
                <w:sz w:val="24"/>
                <w:szCs w:val="24"/>
              </w:rPr>
              <w:t>пьютерных</w:t>
            </w:r>
            <w:proofErr w:type="spellEnd"/>
            <w:r w:rsidRPr="005F0D80">
              <w:rPr>
                <w:rFonts w:ascii="Times New Roman" w:hAnsi="Times New Roman" w:cs="Times New Roman"/>
                <w:sz w:val="24"/>
                <w:szCs w:val="24"/>
              </w:rPr>
              <w:t xml:space="preserve"> сетях и электронной почте</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§2 (с.13), воп. 5,6 (устно) с.18</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w:t>
            </w:r>
            <w:r w:rsidRPr="007108E7">
              <w:rPr>
                <w:rFonts w:ascii="Times New Roman" w:eastAsia="Calibri" w:hAnsi="Times New Roman" w:cs="Times New Roman"/>
                <w:color w:val="000000" w:themeColor="text1"/>
                <w:sz w:val="24"/>
                <w:szCs w:val="24"/>
              </w:rPr>
              <w:t>/3</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Аппаратное и программное обеспечение сети</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Технические средства глобальной сети, протоколы, технология «клиент- сервер»</w:t>
            </w:r>
          </w:p>
        </w:tc>
        <w:tc>
          <w:tcPr>
            <w:tcW w:w="1701" w:type="dxa"/>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представления    о  технических средствах глобальной сети, протоколах, навыки работы в сети</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обобщённые  представления  о  различных  способах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программного обеспечения глобальной сети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w:t>
            </w:r>
            <w:proofErr w:type="spellStart"/>
            <w:r w:rsidRPr="005F0D80">
              <w:rPr>
                <w:rFonts w:ascii="Times New Roman" w:hAnsi="Times New Roman" w:cs="Times New Roman"/>
                <w:sz w:val="24"/>
                <w:szCs w:val="24"/>
              </w:rPr>
              <w:t>общепредметной</w:t>
            </w:r>
            <w:proofErr w:type="spellEnd"/>
            <w:r w:rsidRPr="005F0D80">
              <w:rPr>
                <w:rFonts w:ascii="Times New Roman" w:hAnsi="Times New Roman" w:cs="Times New Roman"/>
                <w:sz w:val="24"/>
                <w:szCs w:val="24"/>
              </w:rPr>
              <w:t xml:space="preserve">  сущности</w:t>
            </w:r>
          </w:p>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понятия  программное обеспечение</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§3 (с.18) учить</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Pr="007108E7">
              <w:rPr>
                <w:rFonts w:ascii="Times New Roman" w:eastAsia="Calibri" w:hAnsi="Times New Roman" w:cs="Times New Roman"/>
                <w:color w:val="000000" w:themeColor="text1"/>
                <w:sz w:val="24"/>
                <w:szCs w:val="24"/>
              </w:rPr>
              <w:t>/4</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 xml:space="preserve">Интернет и Всемирная паутина. </w:t>
            </w:r>
            <w:r w:rsidRPr="00425912">
              <w:rPr>
                <w:rFonts w:ascii="Times New Roman" w:eastAsia="Calibri" w:hAnsi="Times New Roman" w:cs="Times New Roman"/>
                <w:b/>
                <w:i/>
                <w:sz w:val="24"/>
                <w:szCs w:val="24"/>
              </w:rPr>
              <w:t>Пр. р. №2 «Поиск информации в Интернет».</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lang w:val="en-US"/>
              </w:rPr>
              <w:t>WWW</w:t>
            </w:r>
            <w:r w:rsidRPr="00444BA3">
              <w:rPr>
                <w:rFonts w:ascii="Times New Roman" w:hAnsi="Times New Roman" w:cs="Times New Roman"/>
                <w:sz w:val="24"/>
                <w:szCs w:val="24"/>
              </w:rPr>
              <w:t xml:space="preserve">, </w:t>
            </w:r>
            <w:r w:rsidRPr="00444BA3">
              <w:rPr>
                <w:rFonts w:ascii="Times New Roman" w:hAnsi="Times New Roman" w:cs="Times New Roman"/>
                <w:sz w:val="24"/>
                <w:szCs w:val="24"/>
                <w:lang w:val="en-US"/>
              </w:rPr>
              <w:t>web</w:t>
            </w:r>
            <w:r w:rsidRPr="00444BA3">
              <w:rPr>
                <w:rFonts w:ascii="Times New Roman" w:hAnsi="Times New Roman" w:cs="Times New Roman"/>
                <w:sz w:val="24"/>
                <w:szCs w:val="24"/>
              </w:rPr>
              <w:t xml:space="preserve">- сервер, </w:t>
            </w:r>
            <w:proofErr w:type="spellStart"/>
            <w:r w:rsidRPr="00444BA3">
              <w:rPr>
                <w:rFonts w:ascii="Times New Roman" w:hAnsi="Times New Roman" w:cs="Times New Roman"/>
                <w:sz w:val="24"/>
                <w:szCs w:val="24"/>
              </w:rPr>
              <w:t>гиперструктура</w:t>
            </w:r>
            <w:proofErr w:type="spellEnd"/>
            <w:r w:rsidRPr="00444BA3">
              <w:rPr>
                <w:rFonts w:ascii="Times New Roman" w:hAnsi="Times New Roman" w:cs="Times New Roman"/>
                <w:sz w:val="24"/>
                <w:szCs w:val="24"/>
              </w:rPr>
              <w:t>, браузер</w:t>
            </w:r>
          </w:p>
        </w:tc>
        <w:tc>
          <w:tcPr>
            <w:tcW w:w="1701" w:type="dxa"/>
            <w:shd w:val="clear" w:color="auto" w:fill="auto"/>
          </w:tcPr>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навыки концентрации внимания, умения поиска информации в сети умение концентрироваться при выполнении контрольной работы</w:t>
            </w:r>
          </w:p>
        </w:tc>
        <w:tc>
          <w:tcPr>
            <w:tcW w:w="2126" w:type="dxa"/>
            <w:gridSpan w:val="2"/>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 xml:space="preserve">представления  об  Интернете, понятиях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 xml:space="preserve">-сервер,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 xml:space="preserve">-страница,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-сайт</w:t>
            </w:r>
          </w:p>
        </w:tc>
        <w:tc>
          <w:tcPr>
            <w:tcW w:w="1701" w:type="dxa"/>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 xml:space="preserve">понимание   универсальности  глобальной сети, </w:t>
            </w:r>
            <w:proofErr w:type="spellStart"/>
            <w:r w:rsidRPr="005F0D80">
              <w:rPr>
                <w:rFonts w:ascii="Times New Roman" w:hAnsi="Times New Roman" w:cs="Times New Roman"/>
                <w:sz w:val="24"/>
                <w:szCs w:val="24"/>
              </w:rPr>
              <w:t>гиперструктуры</w:t>
            </w:r>
            <w:proofErr w:type="spellEnd"/>
            <w:r w:rsidRPr="005F0D80">
              <w:rPr>
                <w:rFonts w:ascii="Times New Roman" w:hAnsi="Times New Roman" w:cs="Times New Roman"/>
                <w:sz w:val="24"/>
                <w:szCs w:val="24"/>
              </w:rPr>
              <w:t xml:space="preserve"> </w:t>
            </w:r>
            <w:r w:rsidRPr="005F0D80">
              <w:rPr>
                <w:rFonts w:ascii="Times New Roman" w:hAnsi="Times New Roman" w:cs="Times New Roman"/>
                <w:sz w:val="24"/>
                <w:szCs w:val="24"/>
                <w:lang w:val="en-US"/>
              </w:rPr>
              <w:t>WWW</w:t>
            </w:r>
            <w:r w:rsidRPr="005F0D80">
              <w:rPr>
                <w:rFonts w:ascii="Times New Roman" w:hAnsi="Times New Roman" w:cs="Times New Roman"/>
                <w:sz w:val="24"/>
                <w:szCs w:val="24"/>
              </w:rPr>
              <w:t>, способа организации связи между сайтами</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§4 (с.23) читать</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r w:rsidRPr="007108E7">
              <w:rPr>
                <w:rFonts w:ascii="Times New Roman" w:eastAsia="Calibri" w:hAnsi="Times New Roman" w:cs="Times New Roman"/>
                <w:color w:val="000000" w:themeColor="text1"/>
                <w:sz w:val="24"/>
                <w:szCs w:val="24"/>
              </w:rPr>
              <w:t>/5</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 xml:space="preserve">Способы поиска в Интернет. </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3 способа поиска в Интернете, поисковые серверы, язык запросов поисковой системы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 работе в компьютерном классе; навыки концентрации </w:t>
            </w:r>
            <w:r w:rsidRPr="005F0D80">
              <w:rPr>
                <w:rFonts w:ascii="Times New Roman" w:hAnsi="Times New Roman" w:cs="Times New Roman"/>
                <w:sz w:val="24"/>
                <w:szCs w:val="24"/>
              </w:rPr>
              <w:lastRenderedPageBreak/>
              <w:t>внимания</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знание способов поиска информации в Интернете, способов формирования запросов поисковой системы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понимание   сущности  телеконференций, языка запросов поисковых серверов</w:t>
            </w:r>
          </w:p>
        </w:tc>
        <w:tc>
          <w:tcPr>
            <w:tcW w:w="1724" w:type="dxa"/>
            <w:shd w:val="clear" w:color="auto" w:fill="auto"/>
          </w:tcPr>
          <w:p w:rsidR="00CF4D39" w:rsidRPr="005F0D80" w:rsidRDefault="00CF4D39" w:rsidP="00444BA3">
            <w:pPr>
              <w:rPr>
                <w:rFonts w:ascii="Times New Roman" w:hAnsi="Times New Roman" w:cs="Times New Roman"/>
                <w:i/>
                <w:noProof/>
                <w:sz w:val="24"/>
                <w:szCs w:val="24"/>
              </w:rPr>
            </w:pPr>
            <w:r w:rsidRPr="005F0D80">
              <w:rPr>
                <w:rFonts w:ascii="Times New Roman" w:hAnsi="Times New Roman" w:cs="Times New Roman"/>
                <w:i/>
                <w:noProof/>
                <w:sz w:val="24"/>
                <w:szCs w:val="24"/>
              </w:rPr>
              <w:t>§5 (с.27) читать.</w:t>
            </w:r>
          </w:p>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Сайт «Сдам ГИА» №17</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7</w:t>
            </w:r>
            <w:r w:rsidRPr="007108E7">
              <w:rPr>
                <w:rFonts w:ascii="Times New Roman" w:eastAsia="Calibri" w:hAnsi="Times New Roman" w:cs="Times New Roman"/>
                <w:color w:val="000000" w:themeColor="text1"/>
                <w:sz w:val="24"/>
                <w:szCs w:val="24"/>
              </w:rPr>
              <w:t>/6</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sz w:val="24"/>
                <w:szCs w:val="24"/>
              </w:rPr>
            </w:pPr>
            <w:proofErr w:type="spellStart"/>
            <w:r w:rsidRPr="00425912">
              <w:rPr>
                <w:rFonts w:ascii="Times New Roman" w:hAnsi="Times New Roman" w:cs="Times New Roman"/>
                <w:bCs/>
                <w:sz w:val="24"/>
                <w:szCs w:val="24"/>
              </w:rPr>
              <w:t>Медиабезопасность</w:t>
            </w:r>
            <w:proofErr w:type="spellEnd"/>
            <w:r w:rsidRPr="00425912">
              <w:rPr>
                <w:rFonts w:ascii="Times New Roman" w:hAnsi="Times New Roman" w:cs="Times New Roman"/>
                <w:bCs/>
                <w:sz w:val="24"/>
                <w:szCs w:val="24"/>
              </w:rPr>
              <w:t xml:space="preserve"> детей в сетях интернет и сотовой связи</w:t>
            </w:r>
          </w:p>
        </w:tc>
        <w:tc>
          <w:tcPr>
            <w:tcW w:w="2126" w:type="dxa"/>
            <w:shd w:val="clear" w:color="auto" w:fill="auto"/>
          </w:tcPr>
          <w:p w:rsidR="00CF4D39" w:rsidRPr="00444BA3" w:rsidRDefault="00CF4D39" w:rsidP="00444BA3">
            <w:pPr>
              <w:spacing w:after="0" w:line="240" w:lineRule="auto"/>
              <w:rPr>
                <w:rFonts w:ascii="Times New Roman" w:eastAsia="Times New Roman" w:hAnsi="Times New Roman" w:cs="Times New Roman"/>
                <w:bCs/>
                <w:color w:val="000000"/>
                <w:sz w:val="24"/>
                <w:szCs w:val="24"/>
              </w:rPr>
            </w:pPr>
            <w:r w:rsidRPr="00444BA3">
              <w:rPr>
                <w:rFonts w:ascii="Times New Roman" w:eastAsia="Times New Roman" w:hAnsi="Times New Roman" w:cs="Times New Roman"/>
                <w:bCs/>
                <w:color w:val="000000"/>
                <w:sz w:val="24"/>
                <w:szCs w:val="24"/>
              </w:rPr>
              <w:t>Правила ответственного и безопасного поведения в современной информационной среде</w:t>
            </w:r>
          </w:p>
          <w:p w:rsidR="00CF4D39" w:rsidRPr="00444BA3" w:rsidRDefault="00CF4D39" w:rsidP="00444BA3">
            <w:pPr>
              <w:spacing w:after="0" w:line="240" w:lineRule="auto"/>
              <w:rPr>
                <w:rFonts w:ascii="Times New Roman" w:hAnsi="Times New Roman" w:cs="Times New Roman"/>
                <w:color w:val="FF0000"/>
                <w:sz w:val="24"/>
                <w:szCs w:val="24"/>
              </w:rPr>
            </w:pP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при работе в сети Интернет;</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Умение создавать  </w:t>
            </w:r>
            <w:proofErr w:type="gramStart"/>
            <w:r w:rsidRPr="005F0D80">
              <w:rPr>
                <w:rFonts w:ascii="Times New Roman" w:hAnsi="Times New Roman" w:cs="Times New Roman"/>
                <w:sz w:val="24"/>
                <w:szCs w:val="24"/>
              </w:rPr>
              <w:t>простую</w:t>
            </w:r>
            <w:proofErr w:type="gramEnd"/>
            <w:r w:rsidRPr="005F0D80">
              <w:rPr>
                <w:rFonts w:ascii="Times New Roman" w:hAnsi="Times New Roman" w:cs="Times New Roman"/>
                <w:sz w:val="24"/>
                <w:szCs w:val="24"/>
              </w:rPr>
              <w:t xml:space="preserve"> </w:t>
            </w:r>
            <w:proofErr w:type="spellStart"/>
            <w:r w:rsidRPr="005F0D80">
              <w:rPr>
                <w:rFonts w:ascii="Times New Roman" w:hAnsi="Times New Roman" w:cs="Times New Roman"/>
                <w:sz w:val="24"/>
                <w:szCs w:val="24"/>
              </w:rPr>
              <w:t>Web</w:t>
            </w:r>
            <w:proofErr w:type="spellEnd"/>
            <w:r w:rsidRPr="005F0D80">
              <w:rPr>
                <w:rFonts w:ascii="Times New Roman" w:hAnsi="Times New Roman" w:cs="Times New Roman"/>
                <w:sz w:val="24"/>
                <w:szCs w:val="24"/>
              </w:rPr>
              <w:t>-страницы с помощью текстового процессора</w:t>
            </w:r>
          </w:p>
        </w:tc>
        <w:tc>
          <w:tcPr>
            <w:tcW w:w="1701" w:type="dxa"/>
            <w:shd w:val="clear" w:color="auto" w:fill="auto"/>
          </w:tcPr>
          <w:p w:rsidR="00CF4D39" w:rsidRPr="005F0D80" w:rsidRDefault="00CF4D39" w:rsidP="00444BA3">
            <w:pPr>
              <w:kinsoku w:val="0"/>
              <w:overflowPunct w:val="0"/>
              <w:textAlignment w:val="baseline"/>
              <w:rPr>
                <w:rFonts w:ascii="Times New Roman" w:hAnsi="Times New Roman" w:cs="Times New Roman"/>
                <w:bCs/>
                <w:kern w:val="24"/>
                <w:sz w:val="24"/>
                <w:szCs w:val="24"/>
              </w:rPr>
            </w:pPr>
          </w:p>
        </w:tc>
        <w:tc>
          <w:tcPr>
            <w:tcW w:w="1724" w:type="dxa"/>
            <w:shd w:val="clear" w:color="auto" w:fill="auto"/>
          </w:tcPr>
          <w:p w:rsidR="00CF4D39" w:rsidRPr="005F0D80" w:rsidRDefault="00CF4D39" w:rsidP="00444BA3">
            <w:pPr>
              <w:rPr>
                <w:rFonts w:ascii="Times New Roman" w:hAnsi="Times New Roman" w:cs="Times New Roman"/>
                <w:i/>
                <w:noProof/>
                <w:sz w:val="24"/>
                <w:szCs w:val="24"/>
              </w:rPr>
            </w:pPr>
            <w:r w:rsidRPr="005F0D80">
              <w:rPr>
                <w:rFonts w:ascii="Times New Roman" w:eastAsia="Calibri" w:hAnsi="Times New Roman" w:cs="Times New Roman"/>
                <w:i/>
                <w:sz w:val="24"/>
                <w:szCs w:val="24"/>
              </w:rPr>
              <w:t>Плакат «Безопасность в сети интернет»</w:t>
            </w:r>
          </w:p>
          <w:p w:rsidR="00CF4D39" w:rsidRPr="005F0D80" w:rsidRDefault="00CF4D39" w:rsidP="00444BA3">
            <w:pPr>
              <w:rPr>
                <w:rFonts w:ascii="Times New Roman" w:eastAsia="Calibri" w:hAnsi="Times New Roman" w:cs="Times New Roman"/>
                <w:i/>
                <w:sz w:val="24"/>
                <w:szCs w:val="24"/>
              </w:rPr>
            </w:pPr>
            <w:r w:rsidRPr="005F0D80">
              <w:rPr>
                <w:rFonts w:ascii="Times New Roman" w:hAnsi="Times New Roman" w:cs="Times New Roman"/>
                <w:i/>
                <w:noProof/>
                <w:sz w:val="24"/>
                <w:szCs w:val="24"/>
              </w:rPr>
              <w:t>Повторить §1-5</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r w:rsidRPr="007108E7">
              <w:rPr>
                <w:rFonts w:ascii="Times New Roman" w:eastAsia="Calibri" w:hAnsi="Times New Roman" w:cs="Times New Roman"/>
                <w:color w:val="000000" w:themeColor="text1"/>
                <w:sz w:val="24"/>
                <w:szCs w:val="24"/>
              </w:rPr>
              <w:t>/7</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b/>
                <w:sz w:val="24"/>
                <w:szCs w:val="24"/>
              </w:rPr>
            </w:pPr>
            <w:r w:rsidRPr="00425912">
              <w:rPr>
                <w:rFonts w:ascii="Times New Roman" w:eastAsia="Calibri" w:hAnsi="Times New Roman" w:cs="Times New Roman"/>
                <w:b/>
                <w:sz w:val="24"/>
                <w:szCs w:val="24"/>
              </w:rPr>
              <w:t>Тест №1 «Передача информации в компьютерных сетях»</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навыки концентрации внимания, понимание  значимости  информационной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деятельности для современного человека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общие  представления  об  </w:t>
            </w:r>
            <w:proofErr w:type="gramStart"/>
            <w:r w:rsidRPr="005F0D80">
              <w:rPr>
                <w:rFonts w:ascii="Times New Roman" w:hAnsi="Times New Roman" w:cs="Times New Roman"/>
                <w:sz w:val="24"/>
                <w:szCs w:val="24"/>
              </w:rPr>
              <w:t>информационных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мире</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spellStart"/>
            <w:r w:rsidRPr="005F0D80">
              <w:rPr>
                <w:rFonts w:ascii="Times New Roman" w:hAnsi="Times New Roman" w:cs="Times New Roman"/>
                <w:sz w:val="24"/>
                <w:szCs w:val="24"/>
              </w:rPr>
              <w:t>общепредметные</w:t>
            </w:r>
            <w:proofErr w:type="spellEnd"/>
            <w:r w:rsidRPr="005F0D80">
              <w:rPr>
                <w:rFonts w:ascii="Times New Roman" w:hAnsi="Times New Roman" w:cs="Times New Roman"/>
                <w:sz w:val="24"/>
                <w:szCs w:val="24"/>
              </w:rPr>
              <w:t xml:space="preserve">  навыки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обработки информации</w:t>
            </w:r>
          </w:p>
        </w:tc>
        <w:tc>
          <w:tcPr>
            <w:tcW w:w="1724" w:type="dxa"/>
            <w:shd w:val="clear" w:color="auto" w:fill="auto"/>
          </w:tcPr>
          <w:p w:rsidR="00CF4D39" w:rsidRPr="005F0D80" w:rsidRDefault="00CF4D39" w:rsidP="00444BA3">
            <w:pPr>
              <w:rPr>
                <w:rFonts w:ascii="Times New Roman" w:eastAsia="Calibri" w:hAnsi="Times New Roman" w:cs="Times New Roman"/>
                <w:i/>
                <w:sz w:val="24"/>
                <w:szCs w:val="24"/>
              </w:rPr>
            </w:pPr>
            <w:r w:rsidRPr="005F0D80">
              <w:rPr>
                <w:rFonts w:ascii="Times New Roman" w:eastAsia="Calibri" w:hAnsi="Times New Roman" w:cs="Times New Roman"/>
                <w:i/>
                <w:sz w:val="24"/>
                <w:szCs w:val="24"/>
              </w:rPr>
              <w:t>Стр. 38,39 схемы.    Раб</w:t>
            </w:r>
            <w:proofErr w:type="gramStart"/>
            <w:r w:rsidRPr="005F0D80">
              <w:rPr>
                <w:rFonts w:ascii="Times New Roman" w:eastAsia="Calibri" w:hAnsi="Times New Roman" w:cs="Times New Roman"/>
                <w:i/>
                <w:sz w:val="24"/>
                <w:szCs w:val="24"/>
              </w:rPr>
              <w:t>.</w:t>
            </w:r>
            <w:proofErr w:type="gramEnd"/>
            <w:r w:rsidRPr="005F0D80">
              <w:rPr>
                <w:rFonts w:ascii="Times New Roman" w:eastAsia="Calibri" w:hAnsi="Times New Roman" w:cs="Times New Roman"/>
                <w:i/>
                <w:sz w:val="24"/>
                <w:szCs w:val="24"/>
              </w:rPr>
              <w:t xml:space="preserve"> </w:t>
            </w:r>
            <w:proofErr w:type="gramStart"/>
            <w:r w:rsidRPr="005F0D80">
              <w:rPr>
                <w:rFonts w:ascii="Times New Roman" w:eastAsia="Calibri" w:hAnsi="Times New Roman" w:cs="Times New Roman"/>
                <w:i/>
                <w:sz w:val="24"/>
                <w:szCs w:val="24"/>
              </w:rPr>
              <w:t>н</w:t>
            </w:r>
            <w:proofErr w:type="gramEnd"/>
            <w:r w:rsidRPr="005F0D80">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505A65" w:rsidRDefault="00CF4D39" w:rsidP="00444BA3">
            <w:pPr>
              <w:rPr>
                <w:rFonts w:ascii="Times New Roman" w:eastAsia="Calibri" w:hAnsi="Times New Roman" w:cs="Times New Roman"/>
                <w:b/>
                <w:color w:val="FF0000"/>
                <w:sz w:val="24"/>
                <w:szCs w:val="24"/>
              </w:rPr>
            </w:pPr>
            <w:r w:rsidRPr="00505A65">
              <w:rPr>
                <w:rFonts w:ascii="Times New Roman" w:hAnsi="Times New Roman" w:cs="Times New Roman"/>
                <w:b/>
                <w:sz w:val="24"/>
                <w:szCs w:val="24"/>
              </w:rPr>
              <w:t xml:space="preserve">Информационное </w:t>
            </w:r>
            <w:r w:rsidRPr="00505A65">
              <w:rPr>
                <w:rFonts w:ascii="Times New Roman" w:hAnsi="Times New Roman" w:cs="Times New Roman"/>
                <w:b/>
                <w:color w:val="000000" w:themeColor="text1"/>
                <w:sz w:val="24"/>
                <w:szCs w:val="24"/>
              </w:rPr>
              <w:t xml:space="preserve">моделирование </w:t>
            </w:r>
            <w:r w:rsidRPr="00505A65">
              <w:rPr>
                <w:rFonts w:ascii="Times New Roman" w:hAnsi="Times New Roman" w:cs="Times New Roman"/>
                <w:b/>
                <w:bCs/>
                <w:color w:val="000000" w:themeColor="text1"/>
                <w:sz w:val="24"/>
                <w:szCs w:val="24"/>
              </w:rPr>
              <w:t>–  5 часов</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9/1</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a"/>
              <w:spacing w:after="0"/>
              <w:rPr>
                <w:color w:val="000000" w:themeColor="text1"/>
                <w:sz w:val="24"/>
                <w:szCs w:val="24"/>
              </w:rPr>
            </w:pPr>
            <w:r w:rsidRPr="005F0D80">
              <w:rPr>
                <w:color w:val="000000" w:themeColor="text1"/>
                <w:sz w:val="24"/>
                <w:szCs w:val="24"/>
              </w:rPr>
              <w:t>Что такое моделирование</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Понятие модели</w:t>
            </w:r>
            <w:proofErr w:type="gramStart"/>
            <w:r w:rsidRPr="00444BA3">
              <w:rPr>
                <w:rFonts w:ascii="Times New Roman" w:eastAsia="Calibri" w:hAnsi="Times New Roman" w:cs="Times New Roman"/>
                <w:sz w:val="24"/>
                <w:szCs w:val="24"/>
              </w:rPr>
              <w:t>.</w:t>
            </w:r>
            <w:proofErr w:type="gramEnd"/>
            <w:r w:rsidRPr="00444BA3">
              <w:rPr>
                <w:rFonts w:ascii="Times New Roman" w:eastAsia="Calibri" w:hAnsi="Times New Roman" w:cs="Times New Roman"/>
                <w:sz w:val="24"/>
                <w:szCs w:val="24"/>
              </w:rPr>
              <w:t xml:space="preserve"> </w:t>
            </w:r>
            <w:proofErr w:type="gramStart"/>
            <w:r w:rsidRPr="00444BA3">
              <w:rPr>
                <w:rFonts w:ascii="Times New Roman" w:eastAsia="Calibri" w:hAnsi="Times New Roman" w:cs="Times New Roman"/>
                <w:sz w:val="24"/>
                <w:szCs w:val="24"/>
              </w:rPr>
              <w:t>т</w:t>
            </w:r>
            <w:proofErr w:type="gramEnd"/>
            <w:r w:rsidRPr="00444BA3">
              <w:rPr>
                <w:rFonts w:ascii="Times New Roman" w:eastAsia="Calibri" w:hAnsi="Times New Roman" w:cs="Times New Roman"/>
                <w:sz w:val="24"/>
                <w:szCs w:val="24"/>
              </w:rPr>
              <w:t>ипы моделей Моделирование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значимости  информационной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деятельности для </w:t>
            </w:r>
            <w:r w:rsidRPr="005F0D80">
              <w:rPr>
                <w:rFonts w:ascii="Times New Roman" w:hAnsi="Times New Roman" w:cs="Times New Roman"/>
                <w:sz w:val="24"/>
                <w:szCs w:val="24"/>
              </w:rPr>
              <w:lastRenderedPageBreak/>
              <w:t>современного человека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общие  представления  об  </w:t>
            </w:r>
            <w:proofErr w:type="gramStart"/>
            <w:r w:rsidRPr="005F0D80">
              <w:rPr>
                <w:rFonts w:ascii="Times New Roman" w:hAnsi="Times New Roman" w:cs="Times New Roman"/>
                <w:sz w:val="24"/>
                <w:szCs w:val="24"/>
              </w:rPr>
              <w:t>информационных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w:t>
            </w:r>
            <w:r w:rsidRPr="005F0D80">
              <w:rPr>
                <w:rFonts w:ascii="Times New Roman" w:hAnsi="Times New Roman" w:cs="Times New Roman"/>
                <w:sz w:val="24"/>
                <w:szCs w:val="24"/>
              </w:rPr>
              <w:lastRenderedPageBreak/>
              <w:t xml:space="preserve">мире;  умение  приводить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примеры  хранения   и  передачи  информации  в  деятельности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человека, в живой природе, обществе, технике</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spellStart"/>
            <w:r w:rsidRPr="005F0D80">
              <w:rPr>
                <w:rFonts w:ascii="Times New Roman" w:hAnsi="Times New Roman" w:cs="Times New Roman"/>
                <w:sz w:val="24"/>
                <w:szCs w:val="24"/>
              </w:rPr>
              <w:lastRenderedPageBreak/>
              <w:t>общепредметные</w:t>
            </w:r>
            <w:proofErr w:type="spellEnd"/>
            <w:r w:rsidRPr="005F0D80">
              <w:rPr>
                <w:rFonts w:ascii="Times New Roman" w:hAnsi="Times New Roman" w:cs="Times New Roman"/>
                <w:sz w:val="24"/>
                <w:szCs w:val="24"/>
              </w:rPr>
              <w:t xml:space="preserve">  навыки  обработки,  хранения  и  передачи </w:t>
            </w:r>
          </w:p>
          <w:p w:rsidR="00CF4D39" w:rsidRPr="005F0D80" w:rsidRDefault="00CF4D39" w:rsidP="00444BA3">
            <w:pPr>
              <w:kinsoku w:val="0"/>
              <w:overflowPunct w:val="0"/>
              <w:textAlignment w:val="baseline"/>
              <w:rPr>
                <w:rFonts w:ascii="Times New Roman" w:hAnsi="Times New Roman" w:cs="Times New Roman"/>
                <w:sz w:val="24"/>
                <w:szCs w:val="24"/>
              </w:rPr>
            </w:pPr>
            <w:r w:rsidRPr="005F0D80">
              <w:rPr>
                <w:rFonts w:ascii="Times New Roman" w:hAnsi="Times New Roman" w:cs="Times New Roman"/>
                <w:sz w:val="24"/>
                <w:szCs w:val="24"/>
              </w:rPr>
              <w:t>информации</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t>§6 (с.42) учить</w:t>
            </w: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вопросы (устно) с.45</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lastRenderedPageBreak/>
              <w:t>10/2</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p>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Графические информационные модели</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Натурные модели, информационные модели, формализация, карта, чертежи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владение первичными навыками анализа и </w:t>
            </w:r>
            <w:proofErr w:type="gramStart"/>
            <w:r w:rsidRPr="005F0D80">
              <w:rPr>
                <w:rFonts w:ascii="Times New Roman" w:hAnsi="Times New Roman" w:cs="Times New Roman"/>
                <w:sz w:val="24"/>
                <w:szCs w:val="24"/>
              </w:rPr>
              <w:t>критичной</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оценки  получаемой  информации;  ответственное  отношение  </w:t>
            </w:r>
            <w:proofErr w:type="gramStart"/>
            <w:r w:rsidRPr="005F0D80">
              <w:rPr>
                <w:rFonts w:ascii="Times New Roman" w:hAnsi="Times New Roman" w:cs="Times New Roman"/>
                <w:sz w:val="24"/>
                <w:szCs w:val="24"/>
              </w:rPr>
              <w:t>к</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информации  </w:t>
            </w:r>
          </w:p>
          <w:p w:rsidR="00CF4D39" w:rsidRPr="005F0D80" w:rsidRDefault="00CF4D39" w:rsidP="00444BA3">
            <w:pPr>
              <w:rPr>
                <w:rFonts w:ascii="Times New Roman" w:hAnsi="Times New Roman" w:cs="Times New Roman"/>
                <w:sz w:val="24"/>
                <w:szCs w:val="24"/>
              </w:rPr>
            </w:pP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находить ответ на вопрос о том, «какой смысл имеет для меня учение»;</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bCs/>
                <w:iCs/>
                <w:sz w:val="24"/>
                <w:szCs w:val="24"/>
              </w:rPr>
              <w:t>формирования желания выполнять учебные действия.</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основные  универсальные  умения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информационного  характера:  постановка  и  формулирование </w:t>
            </w:r>
          </w:p>
          <w:p w:rsidR="00CF4D39" w:rsidRPr="005F0D80" w:rsidRDefault="00CF4D39" w:rsidP="00444BA3">
            <w:pPr>
              <w:kinsoku w:val="0"/>
              <w:overflowPunct w:val="0"/>
              <w:textAlignment w:val="baseline"/>
              <w:rPr>
                <w:rFonts w:ascii="Times New Roman" w:hAnsi="Times New Roman" w:cs="Times New Roman"/>
                <w:sz w:val="24"/>
                <w:szCs w:val="24"/>
              </w:rPr>
            </w:pPr>
            <w:r w:rsidRPr="005F0D80">
              <w:rPr>
                <w:rFonts w:ascii="Times New Roman" w:hAnsi="Times New Roman" w:cs="Times New Roman"/>
                <w:sz w:val="24"/>
                <w:szCs w:val="24"/>
              </w:rPr>
              <w:t xml:space="preserve">проблемы  </w:t>
            </w:r>
          </w:p>
        </w:tc>
        <w:tc>
          <w:tcPr>
            <w:tcW w:w="1724" w:type="dxa"/>
            <w:shd w:val="clear" w:color="auto" w:fill="auto"/>
          </w:tcPr>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§7 (с.46) читать</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11/3</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Табличные модели</w:t>
            </w:r>
          </w:p>
        </w:tc>
        <w:tc>
          <w:tcPr>
            <w:tcW w:w="2126" w:type="dxa"/>
            <w:shd w:val="clear" w:color="auto" w:fill="auto"/>
          </w:tcPr>
          <w:p w:rsidR="00CF4D39" w:rsidRPr="00444BA3" w:rsidRDefault="00CF4D39" w:rsidP="00444BA3">
            <w:pPr>
              <w:rPr>
                <w:rFonts w:ascii="Times New Roman" w:hAnsi="Times New Roman" w:cs="Times New Roman"/>
                <w:sz w:val="24"/>
                <w:szCs w:val="24"/>
              </w:rPr>
            </w:pPr>
            <w:r w:rsidRPr="00444BA3">
              <w:rPr>
                <w:rFonts w:ascii="Times New Roman" w:hAnsi="Times New Roman" w:cs="Times New Roman"/>
                <w:sz w:val="24"/>
                <w:szCs w:val="24"/>
              </w:rPr>
              <w:t>Таблицы типа:</w:t>
            </w:r>
          </w:p>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«объек</w:t>
            </w:r>
            <w:proofErr w:type="gramStart"/>
            <w:r w:rsidRPr="00444BA3">
              <w:rPr>
                <w:rFonts w:ascii="Times New Roman" w:hAnsi="Times New Roman" w:cs="Times New Roman"/>
                <w:sz w:val="24"/>
                <w:szCs w:val="24"/>
              </w:rPr>
              <w:t>т-</w:t>
            </w:r>
            <w:proofErr w:type="gramEnd"/>
            <w:r w:rsidRPr="00444BA3">
              <w:rPr>
                <w:rFonts w:ascii="Times New Roman" w:hAnsi="Times New Roman" w:cs="Times New Roman"/>
                <w:sz w:val="24"/>
                <w:szCs w:val="24"/>
              </w:rPr>
              <w:t xml:space="preserve"> свойство», «объект-объект», двоичные матрицы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владение первичными навыками анализа и </w:t>
            </w:r>
            <w:proofErr w:type="gramStart"/>
            <w:r w:rsidRPr="005F0D80">
              <w:rPr>
                <w:rFonts w:ascii="Times New Roman" w:hAnsi="Times New Roman" w:cs="Times New Roman"/>
                <w:sz w:val="24"/>
                <w:szCs w:val="24"/>
              </w:rPr>
              <w:t>критичной</w:t>
            </w:r>
            <w:proofErr w:type="gramEnd"/>
            <w:r w:rsidRPr="005F0D80">
              <w:rPr>
                <w:rFonts w:ascii="Times New Roman" w:hAnsi="Times New Roman" w:cs="Times New Roman"/>
                <w:sz w:val="24"/>
                <w:szCs w:val="24"/>
              </w:rPr>
              <w:t xml:space="preserve">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оценки  </w:t>
            </w:r>
            <w:r w:rsidRPr="005F0D80">
              <w:rPr>
                <w:rFonts w:ascii="Times New Roman" w:hAnsi="Times New Roman" w:cs="Times New Roman"/>
                <w:sz w:val="24"/>
                <w:szCs w:val="24"/>
              </w:rPr>
              <w:lastRenderedPageBreak/>
              <w:t>получаемой  информации;  представление о табличных моделях</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представления  об  информации  как  одном  </w:t>
            </w:r>
            <w:proofErr w:type="gramStart"/>
            <w:r w:rsidRPr="005F0D80">
              <w:rPr>
                <w:rFonts w:ascii="Times New Roman" w:hAnsi="Times New Roman" w:cs="Times New Roman"/>
                <w:sz w:val="24"/>
                <w:szCs w:val="24"/>
              </w:rPr>
              <w:t>из</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основных  понятий  современной  </w:t>
            </w:r>
            <w:r w:rsidRPr="005F0D80">
              <w:rPr>
                <w:rFonts w:ascii="Times New Roman" w:hAnsi="Times New Roman" w:cs="Times New Roman"/>
                <w:sz w:val="24"/>
                <w:szCs w:val="24"/>
              </w:rPr>
              <w:lastRenderedPageBreak/>
              <w:t xml:space="preserve">науки,  </w:t>
            </w:r>
            <w:proofErr w:type="gramStart"/>
            <w:r w:rsidRPr="005F0D80">
              <w:rPr>
                <w:rFonts w:ascii="Times New Roman" w:hAnsi="Times New Roman" w:cs="Times New Roman"/>
                <w:sz w:val="24"/>
                <w:szCs w:val="24"/>
              </w:rPr>
              <w:t>об</w:t>
            </w:r>
            <w:proofErr w:type="gramEnd"/>
            <w:r w:rsidRPr="005F0D80">
              <w:rPr>
                <w:rFonts w:ascii="Times New Roman" w:hAnsi="Times New Roman" w:cs="Times New Roman"/>
                <w:sz w:val="24"/>
                <w:szCs w:val="24"/>
              </w:rPr>
              <w:t xml:space="preserve">  информационных </w:t>
            </w:r>
          </w:p>
          <w:p w:rsidR="00CF4D39" w:rsidRPr="005F0D80" w:rsidRDefault="00CF4D39" w:rsidP="00444BA3">
            <w:pPr>
              <w:rPr>
                <w:rFonts w:ascii="Times New Roman" w:hAnsi="Times New Roman" w:cs="Times New Roman"/>
                <w:bCs/>
                <w:kern w:val="24"/>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мире</w:t>
            </w:r>
          </w:p>
          <w:p w:rsidR="00CF4D39" w:rsidRPr="005F0D80" w:rsidRDefault="00CF4D39" w:rsidP="00444BA3">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поиск  и  выделение  необходимой  информации,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применение табличных </w:t>
            </w:r>
            <w:r w:rsidRPr="005F0D80">
              <w:rPr>
                <w:rFonts w:ascii="Times New Roman" w:hAnsi="Times New Roman" w:cs="Times New Roman"/>
                <w:sz w:val="24"/>
                <w:szCs w:val="24"/>
              </w:rPr>
              <w:lastRenderedPageBreak/>
              <w:t>моделей</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lastRenderedPageBreak/>
              <w:t>§8 (с.49) читать</w:t>
            </w: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воп.5,6 (письм.) с.53</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lastRenderedPageBreak/>
              <w:t>12/4</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Информационное моделирование на ПК.</w:t>
            </w:r>
            <w:r w:rsidRPr="005F0D80">
              <w:rPr>
                <w:rFonts w:eastAsia="Calibri"/>
                <w:b/>
                <w:i/>
                <w:color w:val="000000" w:themeColor="text1"/>
                <w:sz w:val="24"/>
                <w:szCs w:val="24"/>
              </w:rPr>
              <w:t xml:space="preserve"> </w:t>
            </w:r>
            <w:proofErr w:type="spellStart"/>
            <w:r w:rsidRPr="005F0D80">
              <w:rPr>
                <w:rFonts w:eastAsia="Calibri"/>
                <w:b/>
                <w:i/>
                <w:color w:val="000000" w:themeColor="text1"/>
                <w:sz w:val="24"/>
                <w:szCs w:val="24"/>
              </w:rPr>
              <w:t>Пр.р</w:t>
            </w:r>
            <w:proofErr w:type="spellEnd"/>
            <w:r w:rsidRPr="005F0D80">
              <w:rPr>
                <w:rFonts w:eastAsia="Calibri"/>
                <w:b/>
                <w:i/>
                <w:color w:val="000000" w:themeColor="text1"/>
                <w:sz w:val="24"/>
                <w:szCs w:val="24"/>
              </w:rPr>
              <w:t>. №</w:t>
            </w:r>
            <w:r>
              <w:rPr>
                <w:rFonts w:eastAsia="Calibri"/>
                <w:b/>
                <w:i/>
                <w:color w:val="000000" w:themeColor="text1"/>
                <w:sz w:val="24"/>
                <w:szCs w:val="24"/>
              </w:rPr>
              <w:t>3</w:t>
            </w:r>
            <w:r w:rsidRPr="005F0D80">
              <w:rPr>
                <w:rFonts w:eastAsia="Calibri"/>
                <w:b/>
                <w:i/>
                <w:color w:val="000000" w:themeColor="text1"/>
                <w:sz w:val="24"/>
                <w:szCs w:val="24"/>
              </w:rPr>
              <w:t xml:space="preserve"> «Проведение компьютерных экспериментов»</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Вычислительные возможности компьютера, управление на основе моделей, имитационное моделирование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роли  компьютеров  в  жизни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современного  человека;  способность   увязать  знания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возможностях</w:t>
            </w:r>
            <w:proofErr w:type="gramEnd"/>
            <w:r w:rsidRPr="005F0D80">
              <w:rPr>
                <w:rFonts w:ascii="Times New Roman" w:hAnsi="Times New Roman" w:cs="Times New Roman"/>
                <w:sz w:val="24"/>
                <w:szCs w:val="24"/>
              </w:rPr>
              <w:t xml:space="preserve">  компьютера   с  собственным  жизненным  опытом </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систематизированные  представления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proofErr w:type="gramStart"/>
            <w:r w:rsidRPr="005F0D80">
              <w:rPr>
                <w:rFonts w:ascii="Times New Roman" w:hAnsi="Times New Roman" w:cs="Times New Roman"/>
                <w:sz w:val="24"/>
                <w:szCs w:val="24"/>
              </w:rPr>
              <w:t>устройствах</w:t>
            </w:r>
            <w:proofErr w:type="gramEnd"/>
            <w:r w:rsidRPr="005F0D80">
              <w:rPr>
                <w:rFonts w:ascii="Times New Roman" w:hAnsi="Times New Roman" w:cs="Times New Roman"/>
                <w:sz w:val="24"/>
                <w:szCs w:val="24"/>
              </w:rPr>
              <w:t xml:space="preserve"> компьютера и их функциях, моделирование на компьютере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обобщённые представления   о компьютере как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универсальном </w:t>
            </w:r>
            <w:proofErr w:type="gramStart"/>
            <w:r w:rsidRPr="005F0D80">
              <w:rPr>
                <w:rFonts w:ascii="Times New Roman" w:hAnsi="Times New Roman" w:cs="Times New Roman"/>
                <w:sz w:val="24"/>
                <w:szCs w:val="24"/>
              </w:rPr>
              <w:t>устройстве</w:t>
            </w:r>
            <w:proofErr w:type="gramEnd"/>
            <w:r w:rsidRPr="005F0D80">
              <w:rPr>
                <w:rFonts w:ascii="Times New Roman" w:hAnsi="Times New Roman" w:cs="Times New Roman"/>
                <w:sz w:val="24"/>
                <w:szCs w:val="24"/>
              </w:rPr>
              <w:t xml:space="preserve"> обработки информации представленной моделью</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t>§9 (с.54) читать</w:t>
            </w:r>
          </w:p>
          <w:p w:rsidR="00CF4D39" w:rsidRPr="00505A65" w:rsidRDefault="00CF4D39" w:rsidP="00444BA3">
            <w:pPr>
              <w:rPr>
                <w:rFonts w:ascii="Times New Roman" w:hAnsi="Times New Roman" w:cs="Times New Roman"/>
                <w:i/>
                <w:noProof/>
                <w:sz w:val="24"/>
                <w:szCs w:val="24"/>
              </w:rPr>
            </w:pP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Повторить §6-9</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13/5</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vAlign w:val="center"/>
          </w:tcPr>
          <w:p w:rsidR="00CF4D39" w:rsidRPr="005F0D80" w:rsidRDefault="00CF4D39" w:rsidP="00444BA3">
            <w:pPr>
              <w:tabs>
                <w:tab w:val="left" w:pos="1276"/>
              </w:tabs>
              <w:rPr>
                <w:rFonts w:ascii="Times New Roman" w:eastAsia="Calibri" w:hAnsi="Times New Roman" w:cs="Times New Roman"/>
                <w:b/>
                <w:color w:val="000000" w:themeColor="text1"/>
                <w:sz w:val="24"/>
                <w:szCs w:val="24"/>
              </w:rPr>
            </w:pPr>
            <w:r w:rsidRPr="005F0D80">
              <w:rPr>
                <w:rFonts w:ascii="Times New Roman" w:eastAsia="Calibri" w:hAnsi="Times New Roman" w:cs="Times New Roman"/>
                <w:b/>
                <w:color w:val="000000" w:themeColor="text1"/>
                <w:sz w:val="24"/>
                <w:szCs w:val="24"/>
              </w:rPr>
              <w:t>Тест за 1 полугодие «Информация и информационное моделирование».</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роли  компьютеров  в  жизни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современного  человека;  </w:t>
            </w:r>
            <w:r w:rsidRPr="005F0D80">
              <w:rPr>
                <w:rFonts w:ascii="Times New Roman" w:hAnsi="Times New Roman" w:cs="Times New Roman"/>
                <w:sz w:val="24"/>
                <w:szCs w:val="24"/>
              </w:rPr>
              <w:lastRenderedPageBreak/>
              <w:t xml:space="preserve">способность   увязать  знания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возможностях</w:t>
            </w:r>
            <w:proofErr w:type="gramEnd"/>
            <w:r w:rsidRPr="005F0D80">
              <w:rPr>
                <w:rFonts w:ascii="Times New Roman" w:hAnsi="Times New Roman" w:cs="Times New Roman"/>
                <w:sz w:val="24"/>
                <w:szCs w:val="24"/>
              </w:rPr>
              <w:t xml:space="preserve"> компьютера  с собственным жизненным опытом, умение концентрироваться при выполнении теста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знание  основных  устройств  </w:t>
            </w:r>
            <w:proofErr w:type="gramStart"/>
            <w:r w:rsidRPr="005F0D80">
              <w:rPr>
                <w:rFonts w:ascii="Times New Roman" w:hAnsi="Times New Roman" w:cs="Times New Roman"/>
                <w:sz w:val="24"/>
                <w:szCs w:val="24"/>
              </w:rPr>
              <w:t>персонального</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компьютера, умение строить </w:t>
            </w:r>
            <w:r w:rsidRPr="005F0D80">
              <w:rPr>
                <w:rFonts w:ascii="Times New Roman" w:hAnsi="Times New Roman" w:cs="Times New Roman"/>
                <w:sz w:val="24"/>
                <w:szCs w:val="24"/>
              </w:rPr>
              <w:lastRenderedPageBreak/>
              <w:t>табличные модели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понимание  назначения  основных  устройств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персонального компьютера, </w:t>
            </w:r>
            <w:r w:rsidRPr="005F0D80">
              <w:rPr>
                <w:rFonts w:ascii="Times New Roman" w:hAnsi="Times New Roman" w:cs="Times New Roman"/>
                <w:sz w:val="24"/>
                <w:szCs w:val="24"/>
              </w:rPr>
              <w:lastRenderedPageBreak/>
              <w:t>умение решать информационные задачи с помощью табличной модели</w:t>
            </w:r>
          </w:p>
        </w:tc>
        <w:tc>
          <w:tcPr>
            <w:tcW w:w="1724" w:type="dxa"/>
            <w:shd w:val="clear" w:color="auto" w:fill="auto"/>
          </w:tcPr>
          <w:p w:rsidR="00CF4D39" w:rsidRPr="00505A65" w:rsidRDefault="00CF4D39" w:rsidP="00444BA3">
            <w:pPr>
              <w:rPr>
                <w:rFonts w:ascii="Times New Roman" w:eastAsia="Calibri" w:hAnsi="Times New Roman" w:cs="Times New Roman"/>
                <w:i/>
                <w:sz w:val="24"/>
                <w:szCs w:val="24"/>
              </w:rPr>
            </w:pPr>
            <w:r w:rsidRPr="00505A65">
              <w:rPr>
                <w:rFonts w:ascii="Times New Roman" w:eastAsia="Calibri" w:hAnsi="Times New Roman" w:cs="Times New Roman"/>
                <w:i/>
                <w:sz w:val="24"/>
                <w:szCs w:val="24"/>
              </w:rPr>
              <w:lastRenderedPageBreak/>
              <w:t>Стр. 78,79 схемы.    Раб</w:t>
            </w:r>
            <w:proofErr w:type="gramStart"/>
            <w:r w:rsidRPr="00505A65">
              <w:rPr>
                <w:rFonts w:ascii="Times New Roman" w:eastAsia="Calibri" w:hAnsi="Times New Roman" w:cs="Times New Roman"/>
                <w:i/>
                <w:sz w:val="24"/>
                <w:szCs w:val="24"/>
              </w:rPr>
              <w:t>.</w:t>
            </w:r>
            <w:proofErr w:type="gramEnd"/>
            <w:r w:rsidRPr="00505A65">
              <w:rPr>
                <w:rFonts w:ascii="Times New Roman" w:eastAsia="Calibri" w:hAnsi="Times New Roman" w:cs="Times New Roman"/>
                <w:i/>
                <w:sz w:val="24"/>
                <w:szCs w:val="24"/>
              </w:rPr>
              <w:t xml:space="preserve"> </w:t>
            </w:r>
            <w:proofErr w:type="gramStart"/>
            <w:r w:rsidRPr="00505A65">
              <w:rPr>
                <w:rFonts w:ascii="Times New Roman" w:eastAsia="Calibri" w:hAnsi="Times New Roman" w:cs="Times New Roman"/>
                <w:i/>
                <w:sz w:val="24"/>
                <w:szCs w:val="24"/>
              </w:rPr>
              <w:t>н</w:t>
            </w:r>
            <w:proofErr w:type="gramEnd"/>
            <w:r w:rsidRPr="00505A65">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505A65" w:rsidRDefault="00CF4D39" w:rsidP="00444BA3">
            <w:pPr>
              <w:spacing w:after="0" w:line="240" w:lineRule="auto"/>
              <w:rPr>
                <w:rFonts w:ascii="Times New Roman" w:eastAsia="Calibri" w:hAnsi="Times New Roman" w:cs="Times New Roman"/>
                <w:color w:val="FF0000"/>
                <w:sz w:val="24"/>
                <w:szCs w:val="24"/>
              </w:rPr>
            </w:pPr>
            <w:r w:rsidRPr="00505A65">
              <w:rPr>
                <w:rFonts w:ascii="Times New Roman" w:hAnsi="Times New Roman" w:cs="Times New Roman"/>
                <w:b/>
                <w:sz w:val="24"/>
                <w:szCs w:val="24"/>
              </w:rPr>
              <w:lastRenderedPageBreak/>
              <w:t xml:space="preserve">Хранение и обработка информации в базах </w:t>
            </w:r>
            <w:r w:rsidRPr="00505A65">
              <w:rPr>
                <w:rFonts w:ascii="Times New Roman" w:hAnsi="Times New Roman" w:cs="Times New Roman"/>
                <w:b/>
                <w:color w:val="000000" w:themeColor="text1"/>
                <w:sz w:val="24"/>
                <w:szCs w:val="24"/>
              </w:rPr>
              <w:t xml:space="preserve">данных </w:t>
            </w:r>
            <w:r w:rsidRPr="00505A65">
              <w:rPr>
                <w:rFonts w:ascii="Times New Roman" w:hAnsi="Times New Roman" w:cs="Times New Roman"/>
                <w:color w:val="000000" w:themeColor="text1"/>
                <w:sz w:val="24"/>
                <w:szCs w:val="24"/>
              </w:rPr>
              <w:t xml:space="preserve">– </w:t>
            </w:r>
            <w:r w:rsidRPr="00505A65">
              <w:rPr>
                <w:rFonts w:ascii="Times New Roman" w:hAnsi="Times New Roman" w:cs="Times New Roman"/>
                <w:b/>
                <w:bCs/>
                <w:color w:val="000000" w:themeColor="text1"/>
                <w:sz w:val="24"/>
                <w:szCs w:val="24"/>
              </w:rPr>
              <w:t>8 часов</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14/1</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vAlign w:val="center"/>
          </w:tcPr>
          <w:p w:rsidR="00CF4D39" w:rsidRPr="00505A65" w:rsidRDefault="00CF4D39" w:rsidP="00CF4D39">
            <w:pPr>
              <w:tabs>
                <w:tab w:val="left" w:pos="1276"/>
              </w:tabs>
              <w:jc w:val="both"/>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Базы данных и информационные системы.</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БД, реляционные БД, первичный ключ БД, типы полей</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понимание  роли  компьютеров  в  жизни </w:t>
            </w:r>
          </w:p>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современного  человека;  понимание  значимости  организованной совокупности данных</w:t>
            </w:r>
          </w:p>
        </w:tc>
        <w:tc>
          <w:tcPr>
            <w:tcW w:w="2126" w:type="dxa"/>
            <w:gridSpan w:val="2"/>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понятие важности информационных систем, баз данных</w:t>
            </w:r>
          </w:p>
        </w:tc>
        <w:tc>
          <w:tcPr>
            <w:tcW w:w="1701" w:type="dxa"/>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понимание  назначения  баз данных и информационных систем и назначения элементов реляционных баз данных</w:t>
            </w:r>
          </w:p>
        </w:tc>
        <w:tc>
          <w:tcPr>
            <w:tcW w:w="1724" w:type="dxa"/>
            <w:shd w:val="clear" w:color="auto" w:fill="auto"/>
          </w:tcPr>
          <w:p w:rsidR="00CF4D39" w:rsidRPr="006D14C9" w:rsidRDefault="00CF4D39" w:rsidP="00CF4D39">
            <w:pPr>
              <w:rPr>
                <w:rFonts w:ascii="Times New Roman" w:hAnsi="Times New Roman" w:cs="Times New Roman"/>
                <w:i/>
                <w:noProof/>
                <w:sz w:val="24"/>
                <w:szCs w:val="24"/>
              </w:rPr>
            </w:pPr>
            <w:r w:rsidRPr="006D14C9">
              <w:rPr>
                <w:rFonts w:ascii="Times New Roman" w:hAnsi="Times New Roman" w:cs="Times New Roman"/>
                <w:i/>
                <w:noProof/>
                <w:sz w:val="24"/>
                <w:szCs w:val="24"/>
              </w:rPr>
              <w:t>§10 (с.82-87)учить</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воп.(устно) с.87</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15/2</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Назначение системы управления базами данных</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 xml:space="preserve">добавление, удаление и </w:t>
            </w:r>
            <w:r w:rsidRPr="00CF4D39">
              <w:rPr>
                <w:rFonts w:ascii="Times New Roman" w:hAnsi="Times New Roman" w:cs="Times New Roman"/>
                <w:sz w:val="24"/>
                <w:szCs w:val="24"/>
              </w:rPr>
              <w:lastRenderedPageBreak/>
              <w:t>редактирование записей в режиме таблицы.</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понимание  назначения </w:t>
            </w:r>
            <w:r w:rsidRPr="00505A65">
              <w:rPr>
                <w:rFonts w:ascii="Times New Roman" w:hAnsi="Times New Roman" w:cs="Times New Roman"/>
                <w:color w:val="000000" w:themeColor="text1"/>
                <w:sz w:val="24"/>
                <w:szCs w:val="24"/>
              </w:rPr>
              <w:lastRenderedPageBreak/>
              <w:t>систем управления базами данных</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представление  о  системах </w:t>
            </w:r>
            <w:r w:rsidRPr="00505A65">
              <w:rPr>
                <w:rFonts w:ascii="Times New Roman" w:hAnsi="Times New Roman" w:cs="Times New Roman"/>
                <w:color w:val="000000" w:themeColor="text1"/>
                <w:sz w:val="24"/>
                <w:szCs w:val="24"/>
              </w:rPr>
              <w:lastRenderedPageBreak/>
              <w:t>управления базами данных как программного обеспечения для работы с базами данных</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представление о </w:t>
            </w:r>
            <w:r w:rsidRPr="00505A65">
              <w:rPr>
                <w:rFonts w:ascii="Times New Roman" w:hAnsi="Times New Roman" w:cs="Times New Roman"/>
                <w:color w:val="000000" w:themeColor="text1"/>
                <w:sz w:val="24"/>
                <w:szCs w:val="24"/>
              </w:rPr>
              <w:lastRenderedPageBreak/>
              <w:t>возможностях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использования компьютеров при работе с базами данных</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lastRenderedPageBreak/>
              <w:t>§11 (с.88-91) читать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16/3</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Создание и заполнение базы данных.</w:t>
            </w:r>
          </w:p>
          <w:p w:rsidR="00CF4D39" w:rsidRPr="00505A65" w:rsidRDefault="00CF4D39" w:rsidP="00CF4D39">
            <w:pPr>
              <w:pStyle w:val="a6"/>
              <w:ind w:firstLine="0"/>
              <w:jc w:val="left"/>
              <w:rPr>
                <w:color w:val="000000" w:themeColor="text1"/>
                <w:sz w:val="24"/>
                <w:szCs w:val="24"/>
              </w:rPr>
            </w:pPr>
            <w:r w:rsidRPr="00505A65">
              <w:rPr>
                <w:rFonts w:eastAsia="Calibri"/>
                <w:b/>
                <w:i/>
                <w:color w:val="000000" w:themeColor="text1"/>
                <w:sz w:val="24"/>
                <w:szCs w:val="24"/>
              </w:rPr>
              <w:t xml:space="preserve"> </w:t>
            </w:r>
            <w:proofErr w:type="spellStart"/>
            <w:r w:rsidRPr="00505A65">
              <w:rPr>
                <w:rFonts w:eastAsia="Calibri"/>
                <w:b/>
                <w:i/>
                <w:color w:val="000000" w:themeColor="text1"/>
                <w:sz w:val="24"/>
                <w:szCs w:val="24"/>
              </w:rPr>
              <w:t>Пр.р</w:t>
            </w:r>
            <w:proofErr w:type="spellEnd"/>
            <w:r w:rsidRPr="00505A65">
              <w:rPr>
                <w:rFonts w:eastAsia="Calibri"/>
                <w:b/>
                <w:i/>
                <w:color w:val="000000" w:themeColor="text1"/>
                <w:sz w:val="24"/>
                <w:szCs w:val="24"/>
              </w:rPr>
              <w:t>. №</w:t>
            </w:r>
            <w:r>
              <w:rPr>
                <w:rFonts w:eastAsia="Calibri"/>
                <w:b/>
                <w:i/>
                <w:color w:val="000000" w:themeColor="text1"/>
                <w:sz w:val="24"/>
                <w:szCs w:val="24"/>
              </w:rPr>
              <w:t>4</w:t>
            </w:r>
            <w:r w:rsidRPr="00505A65">
              <w:rPr>
                <w:rFonts w:eastAsia="Calibri"/>
                <w:b/>
                <w:i/>
                <w:color w:val="000000" w:themeColor="text1"/>
                <w:sz w:val="24"/>
                <w:szCs w:val="24"/>
              </w:rPr>
              <w:t xml:space="preserve"> </w:t>
            </w:r>
            <w:r w:rsidRPr="00505A65">
              <w:rPr>
                <w:b/>
                <w:i/>
                <w:color w:val="000000" w:themeColor="text1"/>
                <w:sz w:val="24"/>
                <w:szCs w:val="24"/>
              </w:rPr>
              <w:t>«Проектирование однотабличной базы данных»</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Понятие логического выражения, операции отношения, запрос на выборку</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понимание  необходимости  </w:t>
            </w:r>
            <w:proofErr w:type="gramStart"/>
            <w:r w:rsidRPr="00505A65">
              <w:rPr>
                <w:rFonts w:ascii="Times New Roman" w:hAnsi="Times New Roman" w:cs="Times New Roman"/>
                <w:color w:val="000000" w:themeColor="text1"/>
                <w:sz w:val="24"/>
                <w:szCs w:val="24"/>
              </w:rPr>
              <w:t>упорядоченного</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хранения больших массивов данных понимание  необходимости  ответственного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отношения  к  информационным  ресурсам  и  </w:t>
            </w:r>
            <w:proofErr w:type="gramStart"/>
            <w:r w:rsidRPr="00505A65">
              <w:rPr>
                <w:rFonts w:ascii="Times New Roman" w:hAnsi="Times New Roman" w:cs="Times New Roman"/>
                <w:color w:val="000000" w:themeColor="text1"/>
                <w:sz w:val="24"/>
                <w:szCs w:val="24"/>
              </w:rPr>
              <w:t>информационному</w:t>
            </w:r>
            <w:proofErr w:type="gramEnd"/>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пространству</w:t>
            </w:r>
          </w:p>
        </w:tc>
        <w:tc>
          <w:tcPr>
            <w:tcW w:w="2126" w:type="dxa"/>
            <w:gridSpan w:val="2"/>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представления  о структуре баз данных, типах и форматах полей баз данных, заполнении баз данных информацией понимание  и соблюдение этапов создания баз данных, умение редактирования баз данных</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умения  и  навыки  организации  по созданию и заполнению баз данных навыки  оперирования  </w:t>
            </w:r>
            <w:proofErr w:type="gramStart"/>
            <w:r w:rsidRPr="00505A65">
              <w:rPr>
                <w:rFonts w:ascii="Times New Roman" w:hAnsi="Times New Roman" w:cs="Times New Roman"/>
                <w:color w:val="000000" w:themeColor="text1"/>
                <w:sz w:val="24"/>
                <w:szCs w:val="24"/>
              </w:rPr>
              <w:t>компьютерными</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информационными объектами</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§12 (с.92-94) читать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17/4</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Основы логики: логические величины и формулы</w:t>
            </w:r>
          </w:p>
          <w:p w:rsidR="00CF4D39" w:rsidRPr="00505A65" w:rsidRDefault="00CF4D39" w:rsidP="00CF4D39">
            <w:pPr>
              <w:pStyle w:val="a6"/>
              <w:ind w:firstLine="0"/>
              <w:jc w:val="left"/>
              <w:rPr>
                <w:color w:val="000000" w:themeColor="text1"/>
                <w:sz w:val="24"/>
                <w:szCs w:val="24"/>
              </w:rPr>
            </w:pP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Формальная логика и алгебра логики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способность  увязать  знания  об  </w:t>
            </w:r>
            <w:proofErr w:type="gramStart"/>
            <w:r w:rsidRPr="00505A65">
              <w:rPr>
                <w:rFonts w:ascii="Times New Roman" w:hAnsi="Times New Roman" w:cs="Times New Roman"/>
                <w:color w:val="000000" w:themeColor="text1"/>
                <w:sz w:val="24"/>
                <w:szCs w:val="24"/>
              </w:rPr>
              <w:t>основных</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возможностях  компьютера   с  собственным  жизненным  опытом</w:t>
            </w:r>
            <w:proofErr w:type="gramStart"/>
            <w:r w:rsidRPr="00505A65">
              <w:rPr>
                <w:rFonts w:ascii="Times New Roman" w:hAnsi="Times New Roman" w:cs="Times New Roman"/>
                <w:color w:val="000000" w:themeColor="text1"/>
                <w:sz w:val="24"/>
                <w:szCs w:val="24"/>
              </w:rPr>
              <w:t xml:space="preserve"> ;</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развитие  чувства  личной  ответственности  за  качество  окружающей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информационной среды</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представления  о  компьютере  как  универсальном </w:t>
            </w:r>
          </w:p>
          <w:p w:rsidR="00CF4D39" w:rsidRPr="00505A65" w:rsidRDefault="00CF4D39" w:rsidP="00CF4D39">
            <w:pPr>
              <w:rPr>
                <w:rFonts w:ascii="Times New Roman" w:hAnsi="Times New Roman" w:cs="Times New Roman"/>
                <w:color w:val="000000" w:themeColor="text1"/>
                <w:sz w:val="24"/>
                <w:szCs w:val="24"/>
              </w:rPr>
            </w:pPr>
            <w:proofErr w:type="gramStart"/>
            <w:r w:rsidRPr="00505A65">
              <w:rPr>
                <w:rFonts w:ascii="Times New Roman" w:hAnsi="Times New Roman" w:cs="Times New Roman"/>
                <w:color w:val="000000" w:themeColor="text1"/>
                <w:sz w:val="24"/>
                <w:szCs w:val="24"/>
              </w:rPr>
              <w:t>устройстве</w:t>
            </w:r>
            <w:proofErr w:type="gramEnd"/>
            <w:r w:rsidRPr="00505A65">
              <w:rPr>
                <w:rFonts w:ascii="Times New Roman" w:hAnsi="Times New Roman" w:cs="Times New Roman"/>
                <w:color w:val="000000" w:themeColor="text1"/>
                <w:sz w:val="24"/>
                <w:szCs w:val="24"/>
              </w:rPr>
              <w:t xml:space="preserve"> обработки информации, понимание основ логики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основные  навыки  и  умения  использования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компьютерных  устройств;  навыки  создания  личного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информационного пространства</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§13 (с.95-99) учить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18/5</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Условия выбора и простые логические выражения</w:t>
            </w:r>
          </w:p>
          <w:p w:rsidR="00CF4D39" w:rsidRPr="00505A65" w:rsidRDefault="00CF4D39" w:rsidP="00CF4D39">
            <w:pPr>
              <w:pStyle w:val="a6"/>
              <w:ind w:firstLine="0"/>
              <w:jc w:val="left"/>
              <w:rPr>
                <w:b/>
                <w:i/>
                <w:color w:val="000000" w:themeColor="text1"/>
                <w:sz w:val="24"/>
                <w:szCs w:val="24"/>
              </w:rPr>
            </w:pPr>
            <w:proofErr w:type="spellStart"/>
            <w:r w:rsidRPr="00505A65">
              <w:rPr>
                <w:b/>
                <w:i/>
                <w:color w:val="000000" w:themeColor="text1"/>
                <w:sz w:val="24"/>
                <w:szCs w:val="24"/>
              </w:rPr>
              <w:t>Пр.р</w:t>
            </w:r>
            <w:proofErr w:type="spellEnd"/>
            <w:r w:rsidRPr="00505A65">
              <w:rPr>
                <w:b/>
                <w:i/>
                <w:color w:val="000000" w:themeColor="text1"/>
                <w:sz w:val="24"/>
                <w:szCs w:val="24"/>
              </w:rPr>
              <w:t xml:space="preserve">. </w:t>
            </w:r>
            <w:r>
              <w:rPr>
                <w:b/>
                <w:i/>
                <w:color w:val="000000" w:themeColor="text1"/>
                <w:sz w:val="24"/>
                <w:szCs w:val="24"/>
              </w:rPr>
              <w:t>5</w:t>
            </w:r>
            <w:r w:rsidRPr="00505A65">
              <w:rPr>
                <w:b/>
                <w:i/>
                <w:color w:val="000000" w:themeColor="text1"/>
                <w:sz w:val="24"/>
                <w:szCs w:val="24"/>
              </w:rPr>
              <w:t xml:space="preserve"> «Формирование простых запросов к готовой базе данных».</w:t>
            </w:r>
          </w:p>
        </w:tc>
        <w:tc>
          <w:tcPr>
            <w:tcW w:w="2126" w:type="dxa"/>
            <w:tcBorders>
              <w:bottom w:val="single" w:sz="4" w:space="0" w:color="auto"/>
            </w:tcBorders>
            <w:shd w:val="clear" w:color="auto" w:fill="auto"/>
          </w:tcPr>
          <w:p w:rsidR="00CF4D39" w:rsidRPr="00CF4D39" w:rsidRDefault="00CF4D39" w:rsidP="00CF4D39">
            <w:pPr>
              <w:tabs>
                <w:tab w:val="left" w:pos="300"/>
              </w:tabs>
              <w:rPr>
                <w:rFonts w:ascii="Times New Roman" w:eastAsia="Calibri" w:hAnsi="Times New Roman" w:cs="Times New Roman"/>
                <w:sz w:val="24"/>
                <w:szCs w:val="24"/>
              </w:rPr>
            </w:pPr>
            <w:r w:rsidRPr="00CF4D39">
              <w:rPr>
                <w:rFonts w:ascii="Times New Roman" w:hAnsi="Times New Roman" w:cs="Times New Roman"/>
                <w:sz w:val="24"/>
                <w:szCs w:val="24"/>
              </w:rPr>
              <w:t>простые логические выражения</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способность применять теоретические знания для решения</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практических задач; интерес к изучению вопросов, связанных с созданием </w:t>
            </w:r>
            <w:r w:rsidRPr="00505A65">
              <w:rPr>
                <w:rFonts w:ascii="Times New Roman" w:hAnsi="Times New Roman" w:cs="Times New Roman"/>
                <w:color w:val="000000" w:themeColor="text1"/>
                <w:sz w:val="24"/>
                <w:szCs w:val="24"/>
              </w:rPr>
              <w:lastRenderedPageBreak/>
              <w:t>логических запросов</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систематизированные  представления  о простых запросах</w:t>
            </w:r>
          </w:p>
        </w:tc>
        <w:tc>
          <w:tcPr>
            <w:tcW w:w="1701" w:type="dxa"/>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 xml:space="preserve">умения  выделять  условия для создания запросов, отвечающих необходимым для поиска в базе данных условиям </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 xml:space="preserve">§14 (с.100-104) читать </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19/6</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Условия выбора и сложные логические выражения.</w:t>
            </w:r>
          </w:p>
          <w:p w:rsidR="00CF4D39" w:rsidRPr="00505A65" w:rsidRDefault="00CF4D39" w:rsidP="00CF4D39">
            <w:pPr>
              <w:pStyle w:val="a6"/>
              <w:ind w:firstLine="0"/>
              <w:jc w:val="left"/>
              <w:rPr>
                <w:color w:val="000000" w:themeColor="text1"/>
                <w:sz w:val="24"/>
                <w:szCs w:val="24"/>
              </w:rPr>
            </w:pPr>
            <w:r w:rsidRPr="00505A65">
              <w:rPr>
                <w:rFonts w:eastAsia="Calibri"/>
                <w:b/>
                <w:i/>
                <w:color w:val="000000" w:themeColor="text1"/>
                <w:sz w:val="24"/>
                <w:szCs w:val="24"/>
              </w:rPr>
              <w:t xml:space="preserve"> </w:t>
            </w:r>
            <w:proofErr w:type="spellStart"/>
            <w:r w:rsidRPr="00505A65">
              <w:rPr>
                <w:rFonts w:eastAsia="Calibri"/>
                <w:b/>
                <w:i/>
                <w:color w:val="000000" w:themeColor="text1"/>
                <w:sz w:val="24"/>
                <w:szCs w:val="24"/>
              </w:rPr>
              <w:t>Пр.р</w:t>
            </w:r>
            <w:proofErr w:type="spellEnd"/>
            <w:r w:rsidRPr="00505A65">
              <w:rPr>
                <w:rFonts w:eastAsia="Calibri"/>
                <w:b/>
                <w:i/>
                <w:color w:val="000000" w:themeColor="text1"/>
                <w:sz w:val="24"/>
                <w:szCs w:val="24"/>
              </w:rPr>
              <w:t>. №</w:t>
            </w:r>
            <w:r>
              <w:rPr>
                <w:rFonts w:eastAsia="Calibri"/>
                <w:b/>
                <w:i/>
                <w:color w:val="000000" w:themeColor="text1"/>
                <w:sz w:val="24"/>
                <w:szCs w:val="24"/>
              </w:rPr>
              <w:t xml:space="preserve">6 </w:t>
            </w:r>
            <w:r w:rsidRPr="00505A65">
              <w:rPr>
                <w:rFonts w:eastAsia="Calibri"/>
                <w:b/>
                <w:i/>
                <w:color w:val="000000" w:themeColor="text1"/>
                <w:sz w:val="24"/>
                <w:szCs w:val="24"/>
              </w:rPr>
              <w:t>«Формирование сложных запросов к БД».</w:t>
            </w:r>
          </w:p>
        </w:tc>
        <w:tc>
          <w:tcPr>
            <w:tcW w:w="2126" w:type="dxa"/>
            <w:tcBorders>
              <w:bottom w:val="single" w:sz="4" w:space="0" w:color="auto"/>
            </w:tcBorders>
            <w:shd w:val="clear" w:color="auto" w:fill="auto"/>
          </w:tcPr>
          <w:p w:rsidR="00CF4D39" w:rsidRPr="00CF4D39" w:rsidRDefault="00CF4D39" w:rsidP="00CF4D39">
            <w:pPr>
              <w:tabs>
                <w:tab w:val="left" w:pos="300"/>
              </w:tabs>
              <w:rPr>
                <w:rFonts w:ascii="Times New Roman" w:eastAsia="Calibri" w:hAnsi="Times New Roman" w:cs="Times New Roman"/>
                <w:sz w:val="24"/>
                <w:szCs w:val="24"/>
              </w:rPr>
            </w:pPr>
            <w:r w:rsidRPr="00CF4D39">
              <w:rPr>
                <w:rFonts w:ascii="Times New Roman" w:hAnsi="Times New Roman" w:cs="Times New Roman"/>
                <w:sz w:val="24"/>
                <w:szCs w:val="24"/>
              </w:rPr>
              <w:t>Примеры сложных логических выражений, порядок выполнения операций в сложном условии выборки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знание сфер применения баз данных; способность</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применять теоретические знания для решения практических задач; интерес </w:t>
            </w:r>
            <w:proofErr w:type="gramStart"/>
            <w:r w:rsidRPr="00505A65">
              <w:rPr>
                <w:rFonts w:ascii="Times New Roman" w:hAnsi="Times New Roman" w:cs="Times New Roman"/>
                <w:color w:val="000000" w:themeColor="text1"/>
                <w:sz w:val="24"/>
                <w:szCs w:val="24"/>
              </w:rPr>
              <w:t>к</w:t>
            </w:r>
            <w:proofErr w:type="gramEnd"/>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изучению вопросов, связанных с базами данных</w:t>
            </w:r>
          </w:p>
        </w:tc>
        <w:tc>
          <w:tcPr>
            <w:tcW w:w="2126" w:type="dxa"/>
            <w:gridSpan w:val="2"/>
            <w:shd w:val="clear" w:color="auto" w:fill="auto"/>
          </w:tcPr>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систематизированные представления о реляционных базах данных</w:t>
            </w:r>
          </w:p>
          <w:p w:rsidR="00CF4D39" w:rsidRPr="00505A65" w:rsidRDefault="00CF4D39" w:rsidP="00CF4D39">
            <w:pPr>
              <w:rPr>
                <w:rFonts w:ascii="Times New Roman" w:hAnsi="Times New Roman" w:cs="Times New Roman"/>
                <w:color w:val="000000" w:themeColor="text1"/>
                <w:sz w:val="24"/>
                <w:szCs w:val="24"/>
              </w:rPr>
            </w:pPr>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умения правильно выбирать формат полей баз данных в зависимости от решаемой задачи, выполнять сортировку и удаление записей</w:t>
            </w:r>
          </w:p>
          <w:p w:rsidR="00CF4D39" w:rsidRPr="00505A65" w:rsidRDefault="00CF4D39" w:rsidP="00CF4D39">
            <w:pPr>
              <w:rPr>
                <w:rFonts w:ascii="Times New Roman" w:hAnsi="Times New Roman" w:cs="Times New Roman"/>
                <w:color w:val="000000" w:themeColor="text1"/>
                <w:sz w:val="24"/>
                <w:szCs w:val="24"/>
              </w:rPr>
            </w:pP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 xml:space="preserve">§15 (с.106-110) читать </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20/7</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Сортировка, удаление и добавление записей</w:t>
            </w:r>
          </w:p>
          <w:p w:rsidR="00CF4D39" w:rsidRPr="00505A65" w:rsidRDefault="00CF4D39" w:rsidP="00CF4D39">
            <w:pPr>
              <w:pStyle w:val="a3"/>
              <w:shd w:val="clear" w:color="auto" w:fill="FFFFFF"/>
              <w:spacing w:after="0" w:line="240" w:lineRule="auto"/>
              <w:ind w:left="34"/>
              <w:jc w:val="both"/>
              <w:rPr>
                <w:rFonts w:ascii="Times New Roman" w:hAnsi="Times New Roman" w:cs="Times New Roman"/>
                <w:b/>
                <w:i/>
                <w:color w:val="000000" w:themeColor="text1"/>
                <w:sz w:val="24"/>
                <w:szCs w:val="24"/>
              </w:rPr>
            </w:pPr>
            <w:proofErr w:type="spellStart"/>
            <w:r w:rsidRPr="00505A65">
              <w:rPr>
                <w:rFonts w:ascii="Times New Roman" w:hAnsi="Times New Roman" w:cs="Times New Roman"/>
                <w:b/>
                <w:i/>
                <w:color w:val="000000" w:themeColor="text1"/>
                <w:sz w:val="24"/>
                <w:szCs w:val="24"/>
              </w:rPr>
              <w:t>Пр.р</w:t>
            </w:r>
            <w:proofErr w:type="spellEnd"/>
            <w:r w:rsidRPr="00505A65">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7</w:t>
            </w:r>
            <w:r w:rsidRPr="00505A65">
              <w:rPr>
                <w:rFonts w:ascii="Times New Roman" w:hAnsi="Times New Roman" w:cs="Times New Roman"/>
                <w:b/>
                <w:i/>
                <w:color w:val="000000" w:themeColor="text1"/>
                <w:sz w:val="24"/>
                <w:szCs w:val="24"/>
              </w:rPr>
              <w:t xml:space="preserve"> «Создание запросов на удаление и изменение»</w:t>
            </w:r>
          </w:p>
          <w:p w:rsidR="00CF4D39" w:rsidRPr="00505A65" w:rsidRDefault="00CF4D39" w:rsidP="00CF4D39">
            <w:pPr>
              <w:pStyle w:val="a6"/>
              <w:ind w:firstLine="0"/>
              <w:jc w:val="left"/>
              <w:rPr>
                <w:color w:val="000000" w:themeColor="text1"/>
                <w:sz w:val="24"/>
                <w:szCs w:val="24"/>
              </w:rPr>
            </w:pP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команды удаления и добавления записей</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интерес к изучению вопросов, связанных с </w:t>
            </w:r>
            <w:proofErr w:type="gramStart"/>
            <w:r w:rsidRPr="00505A65">
              <w:rPr>
                <w:rFonts w:ascii="Times New Roman" w:hAnsi="Times New Roman" w:cs="Times New Roman"/>
                <w:color w:val="000000" w:themeColor="text1"/>
                <w:sz w:val="24"/>
                <w:szCs w:val="24"/>
              </w:rPr>
              <w:t>компьютерной</w:t>
            </w:r>
            <w:proofErr w:type="gramEnd"/>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графикой</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систематизированные представления об инструментах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создания графических изображений; развитие основных навыков и умений</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использования графических </w:t>
            </w:r>
            <w:r w:rsidRPr="00505A65">
              <w:rPr>
                <w:rFonts w:ascii="Times New Roman" w:hAnsi="Times New Roman" w:cs="Times New Roman"/>
                <w:color w:val="000000" w:themeColor="text1"/>
                <w:sz w:val="24"/>
                <w:szCs w:val="24"/>
              </w:rPr>
              <w:lastRenderedPageBreak/>
              <w:t>редакторов</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умения подбирать и использовать инструментарий </w:t>
            </w:r>
            <w:proofErr w:type="gramStart"/>
            <w:r w:rsidRPr="00505A65">
              <w:rPr>
                <w:rFonts w:ascii="Times New Roman" w:hAnsi="Times New Roman" w:cs="Times New Roman"/>
                <w:color w:val="000000" w:themeColor="text1"/>
                <w:sz w:val="24"/>
                <w:szCs w:val="24"/>
              </w:rPr>
              <w:t>для</w:t>
            </w:r>
            <w:proofErr w:type="gramEnd"/>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решения поставленной задачи</w:t>
            </w:r>
          </w:p>
        </w:tc>
        <w:tc>
          <w:tcPr>
            <w:tcW w:w="1724" w:type="dxa"/>
            <w:shd w:val="clear" w:color="auto" w:fill="auto"/>
          </w:tcPr>
          <w:p w:rsidR="00CF4D39" w:rsidRPr="006D14C9" w:rsidRDefault="00CF4D39" w:rsidP="00CF4D39">
            <w:pPr>
              <w:rPr>
                <w:rFonts w:ascii="Times New Roman" w:hAnsi="Times New Roman" w:cs="Times New Roman"/>
                <w:i/>
                <w:noProof/>
                <w:sz w:val="24"/>
                <w:szCs w:val="24"/>
              </w:rPr>
            </w:pPr>
            <w:r w:rsidRPr="006D14C9">
              <w:rPr>
                <w:rFonts w:ascii="Times New Roman" w:hAnsi="Times New Roman" w:cs="Times New Roman"/>
                <w:i/>
                <w:noProof/>
                <w:sz w:val="24"/>
                <w:szCs w:val="24"/>
              </w:rPr>
              <w:t>§16 (с.111-114) читать</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Повторить §10-15</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21/8</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vAlign w:val="center"/>
          </w:tcPr>
          <w:p w:rsidR="00CF4D39" w:rsidRPr="00505A65" w:rsidRDefault="00CF4D39" w:rsidP="00CF4D39">
            <w:pPr>
              <w:tabs>
                <w:tab w:val="left" w:pos="1276"/>
              </w:tabs>
              <w:jc w:val="both"/>
              <w:rPr>
                <w:rFonts w:ascii="Times New Roman" w:eastAsia="Calibri" w:hAnsi="Times New Roman" w:cs="Times New Roman"/>
                <w:b/>
                <w:color w:val="000000" w:themeColor="text1"/>
                <w:sz w:val="24"/>
                <w:szCs w:val="24"/>
              </w:rPr>
            </w:pPr>
            <w:r w:rsidRPr="00505A65">
              <w:rPr>
                <w:rFonts w:ascii="Times New Roman" w:eastAsia="Calibri" w:hAnsi="Times New Roman" w:cs="Times New Roman"/>
                <w:b/>
                <w:color w:val="000000" w:themeColor="text1"/>
                <w:sz w:val="24"/>
                <w:szCs w:val="24"/>
              </w:rPr>
              <w:t>Тест №2 «Обработка информации в БД».</w:t>
            </w:r>
          </w:p>
        </w:tc>
        <w:tc>
          <w:tcPr>
            <w:tcW w:w="2126" w:type="dxa"/>
            <w:tcBorders>
              <w:bottom w:val="single" w:sz="4" w:space="0" w:color="auto"/>
            </w:tcBorders>
            <w:shd w:val="clear" w:color="auto" w:fill="auto"/>
          </w:tcPr>
          <w:p w:rsidR="00CF4D39" w:rsidRPr="00CF4D39" w:rsidRDefault="00CF4D39" w:rsidP="00CF4D39">
            <w:pPr>
              <w:rPr>
                <w:rFonts w:ascii="Times New Roman" w:hAnsi="Times New Roman" w:cs="Times New Roman"/>
                <w:sz w:val="24"/>
                <w:szCs w:val="24"/>
              </w:rPr>
            </w:pPr>
          </w:p>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способность увязать знания об основных возможностях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компьютера с собственным жизненным опытом; интерес к вопросам,</w:t>
            </w:r>
          </w:p>
          <w:p w:rsidR="00CF4D39" w:rsidRPr="00505A65" w:rsidRDefault="00CF4D39" w:rsidP="00CF4D39">
            <w:pPr>
              <w:rPr>
                <w:rFonts w:ascii="Times New Roman" w:hAnsi="Times New Roman" w:cs="Times New Roman"/>
                <w:color w:val="000000" w:themeColor="text1"/>
                <w:sz w:val="24"/>
                <w:szCs w:val="24"/>
              </w:rPr>
            </w:pPr>
            <w:proofErr w:type="gramStart"/>
            <w:r w:rsidRPr="00505A65">
              <w:rPr>
                <w:rFonts w:ascii="Times New Roman" w:hAnsi="Times New Roman" w:cs="Times New Roman"/>
                <w:color w:val="000000" w:themeColor="text1"/>
                <w:sz w:val="24"/>
                <w:szCs w:val="24"/>
              </w:rPr>
              <w:t>связанным с практическим применением компьютеров</w:t>
            </w:r>
            <w:proofErr w:type="gramEnd"/>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систематизированные представления об основных понятиях,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связанных с </w:t>
            </w:r>
            <w:proofErr w:type="gramStart"/>
            <w:r w:rsidRPr="00505A65">
              <w:rPr>
                <w:rFonts w:ascii="Times New Roman" w:hAnsi="Times New Roman" w:cs="Times New Roman"/>
                <w:color w:val="000000" w:themeColor="text1"/>
                <w:sz w:val="24"/>
                <w:szCs w:val="24"/>
              </w:rPr>
              <w:t>баз</w:t>
            </w:r>
            <w:proofErr w:type="gramEnd"/>
            <w:r w:rsidRPr="00505A65">
              <w:rPr>
                <w:rFonts w:ascii="Times New Roman" w:hAnsi="Times New Roman" w:cs="Times New Roman"/>
                <w:color w:val="000000" w:themeColor="text1"/>
                <w:sz w:val="24"/>
                <w:szCs w:val="24"/>
              </w:rPr>
              <w:t xml:space="preserve"> данных на компьютере</w:t>
            </w:r>
          </w:p>
          <w:p w:rsidR="00CF4D39" w:rsidRPr="00505A65"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основные навыки и умения использования систем управления базами данных для решения практических задач</w:t>
            </w:r>
          </w:p>
        </w:tc>
        <w:tc>
          <w:tcPr>
            <w:tcW w:w="1724" w:type="dxa"/>
            <w:shd w:val="clear" w:color="auto" w:fill="auto"/>
          </w:tcPr>
          <w:p w:rsidR="00CF4D39" w:rsidRPr="006D14C9" w:rsidRDefault="00CF4D39" w:rsidP="00CF4D39">
            <w:pPr>
              <w:rPr>
                <w:rFonts w:ascii="Times New Roman" w:eastAsia="Calibri" w:hAnsi="Times New Roman" w:cs="Times New Roman"/>
                <w:i/>
                <w:sz w:val="24"/>
                <w:szCs w:val="24"/>
              </w:rPr>
            </w:pPr>
            <w:r w:rsidRPr="006D14C9">
              <w:rPr>
                <w:rFonts w:ascii="Times New Roman" w:eastAsia="Calibri" w:hAnsi="Times New Roman" w:cs="Times New Roman"/>
                <w:i/>
                <w:sz w:val="24"/>
                <w:szCs w:val="24"/>
              </w:rPr>
              <w:t>Стр. 118,119 схемы.    Раб</w:t>
            </w:r>
            <w:proofErr w:type="gramStart"/>
            <w:r w:rsidRPr="006D14C9">
              <w:rPr>
                <w:rFonts w:ascii="Times New Roman" w:eastAsia="Calibri" w:hAnsi="Times New Roman" w:cs="Times New Roman"/>
                <w:i/>
                <w:sz w:val="24"/>
                <w:szCs w:val="24"/>
              </w:rPr>
              <w:t>.</w:t>
            </w:r>
            <w:proofErr w:type="gramEnd"/>
            <w:r w:rsidRPr="006D14C9">
              <w:rPr>
                <w:rFonts w:ascii="Times New Roman" w:eastAsia="Calibri" w:hAnsi="Times New Roman" w:cs="Times New Roman"/>
                <w:i/>
                <w:sz w:val="24"/>
                <w:szCs w:val="24"/>
              </w:rPr>
              <w:t xml:space="preserve"> </w:t>
            </w:r>
            <w:proofErr w:type="gramStart"/>
            <w:r w:rsidRPr="006D14C9">
              <w:rPr>
                <w:rFonts w:ascii="Times New Roman" w:eastAsia="Calibri" w:hAnsi="Times New Roman" w:cs="Times New Roman"/>
                <w:i/>
                <w:sz w:val="24"/>
                <w:szCs w:val="24"/>
              </w:rPr>
              <w:t>н</w:t>
            </w:r>
            <w:proofErr w:type="gramEnd"/>
            <w:r w:rsidRPr="006D14C9">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042733" w:rsidRDefault="00CF4D39" w:rsidP="00CF4D39">
            <w:pPr>
              <w:spacing w:after="0" w:line="240" w:lineRule="auto"/>
              <w:rPr>
                <w:rFonts w:ascii="Times New Roman" w:eastAsia="Calibri" w:hAnsi="Times New Roman" w:cs="Times New Roman"/>
                <w:color w:val="FF0000"/>
                <w:sz w:val="24"/>
                <w:szCs w:val="24"/>
              </w:rPr>
            </w:pPr>
            <w:r w:rsidRPr="00042733">
              <w:rPr>
                <w:rFonts w:ascii="Times New Roman" w:hAnsi="Times New Roman" w:cs="Times New Roman"/>
                <w:b/>
                <w:sz w:val="24"/>
                <w:szCs w:val="24"/>
              </w:rPr>
              <w:t xml:space="preserve">Табличные вычисления на компьютере </w:t>
            </w:r>
            <w:r w:rsidRPr="00042733">
              <w:rPr>
                <w:rFonts w:ascii="Times New Roman" w:hAnsi="Times New Roman" w:cs="Times New Roman"/>
                <w:color w:val="000000" w:themeColor="text1"/>
                <w:sz w:val="24"/>
                <w:szCs w:val="24"/>
              </w:rPr>
              <w:t>–</w:t>
            </w:r>
            <w:r w:rsidRPr="00042733">
              <w:rPr>
                <w:rFonts w:ascii="Times New Roman" w:hAnsi="Times New Roman" w:cs="Times New Roman"/>
                <w:b/>
                <w:color w:val="000000" w:themeColor="text1"/>
                <w:sz w:val="24"/>
                <w:szCs w:val="24"/>
              </w:rPr>
              <w:t xml:space="preserve"> 12</w:t>
            </w:r>
            <w:r w:rsidRPr="00042733">
              <w:rPr>
                <w:rFonts w:ascii="Times New Roman" w:hAnsi="Times New Roman" w:cs="Times New Roman"/>
                <w:b/>
                <w:bCs/>
                <w:color w:val="000000" w:themeColor="text1"/>
                <w:sz w:val="24"/>
                <w:szCs w:val="24"/>
              </w:rPr>
              <w:t xml:space="preserve"> часов</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22/1</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История чисел и систем счисления</w:t>
            </w:r>
          </w:p>
        </w:tc>
        <w:tc>
          <w:tcPr>
            <w:tcW w:w="2126" w:type="dxa"/>
            <w:shd w:val="clear" w:color="auto" w:fill="auto"/>
          </w:tcPr>
          <w:p w:rsidR="00CF4D39" w:rsidRPr="00CF4D39" w:rsidRDefault="00CF4D39" w:rsidP="00CF4D39">
            <w:pPr>
              <w:rPr>
                <w:rFonts w:ascii="Times New Roman" w:eastAsia="Calibri" w:hAnsi="Times New Roman" w:cs="Times New Roman"/>
                <w:color w:val="000000"/>
                <w:sz w:val="24"/>
                <w:szCs w:val="24"/>
              </w:rPr>
            </w:pPr>
            <w:r w:rsidRPr="00CF4D39">
              <w:rPr>
                <w:rFonts w:ascii="Times New Roman" w:eastAsia="Calibri" w:hAnsi="Times New Roman" w:cs="Times New Roman"/>
                <w:color w:val="000000"/>
                <w:sz w:val="24"/>
                <w:szCs w:val="24"/>
              </w:rPr>
              <w:t>Системы счисления. Непозиционные системы счисления. Римская система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работы в различных системах счисления</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 позиционных и непозиционных системах счисления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различных систем счисления</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§17 (с.122-126) учить, воп.6,7 (письм.) с.127</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23/2</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Перевод чисел и двоичная арифметика</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Непозиционные</w:t>
            </w:r>
            <w:proofErr w:type="gramStart"/>
            <w:r w:rsidRPr="00CF4D39">
              <w:rPr>
                <w:rFonts w:ascii="Times New Roman" w:hAnsi="Times New Roman" w:cs="Times New Roman"/>
                <w:sz w:val="24"/>
                <w:szCs w:val="24"/>
              </w:rPr>
              <w:t xml:space="preserve"> ,</w:t>
            </w:r>
            <w:proofErr w:type="gramEnd"/>
            <w:r w:rsidRPr="00CF4D39">
              <w:rPr>
                <w:rFonts w:ascii="Times New Roman" w:hAnsi="Times New Roman" w:cs="Times New Roman"/>
                <w:sz w:val="24"/>
                <w:szCs w:val="24"/>
              </w:rPr>
              <w:t xml:space="preserve"> позиционные , представления целых чисел. </w:t>
            </w:r>
          </w:p>
          <w:p w:rsidR="00CF4D39" w:rsidRPr="00CF4D39" w:rsidRDefault="00CF4D39" w:rsidP="00CF4D39">
            <w:pPr>
              <w:rPr>
                <w:rFonts w:ascii="Times New Roman" w:hAnsi="Times New Roman" w:cs="Times New Roman"/>
                <w:sz w:val="24"/>
                <w:szCs w:val="24"/>
              </w:rPr>
            </w:pPr>
            <w:r w:rsidRPr="00CF4D39">
              <w:rPr>
                <w:rFonts w:ascii="Times New Roman" w:eastAsia="Calibri" w:hAnsi="Times New Roman" w:cs="Times New Roman"/>
                <w:color w:val="000000"/>
                <w:sz w:val="24"/>
                <w:szCs w:val="24"/>
              </w:rPr>
              <w:t xml:space="preserve">Перевод чисел из двоичной системы счисления в </w:t>
            </w:r>
            <w:proofErr w:type="gramStart"/>
            <w:r w:rsidRPr="00CF4D39">
              <w:rPr>
                <w:rFonts w:ascii="Times New Roman" w:eastAsia="Calibri" w:hAnsi="Times New Roman" w:cs="Times New Roman"/>
                <w:color w:val="000000"/>
                <w:sz w:val="24"/>
                <w:szCs w:val="24"/>
              </w:rPr>
              <w:t>восьмеричную</w:t>
            </w:r>
            <w:proofErr w:type="gramEnd"/>
            <w:r w:rsidRPr="00CF4D39">
              <w:rPr>
                <w:rFonts w:ascii="Times New Roman" w:eastAsia="Calibri" w:hAnsi="Times New Roman" w:cs="Times New Roman"/>
                <w:color w:val="000000"/>
                <w:sz w:val="24"/>
                <w:szCs w:val="24"/>
              </w:rPr>
              <w:t xml:space="preserve"> и шестнадцатеричную и обратно</w:t>
            </w:r>
          </w:p>
          <w:p w:rsidR="00CF4D39" w:rsidRPr="00CF4D39" w:rsidRDefault="00CF4D39" w:rsidP="00CF4D39">
            <w:pPr>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понимание    роли  </w:t>
            </w:r>
            <w:proofErr w:type="gramStart"/>
            <w:r w:rsidRPr="006D14C9">
              <w:rPr>
                <w:rFonts w:ascii="Times New Roman" w:hAnsi="Times New Roman" w:cs="Times New Roman"/>
                <w:sz w:val="24"/>
                <w:szCs w:val="24"/>
              </w:rPr>
              <w:t>в</w:t>
            </w:r>
            <w:proofErr w:type="gramEnd"/>
            <w:r w:rsidRPr="006D14C9">
              <w:rPr>
                <w:rFonts w:ascii="Times New Roman" w:hAnsi="Times New Roman" w:cs="Times New Roman"/>
                <w:sz w:val="24"/>
                <w:szCs w:val="24"/>
              </w:rPr>
              <w:t xml:space="preserve">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жизни  современного  человека  навыков  перевода чисел из одной позиционной системы счисления в другую</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bCs/>
                <w:kern w:val="24"/>
                <w:sz w:val="24"/>
                <w:szCs w:val="24"/>
              </w:rPr>
              <w:t xml:space="preserve">представления  о  выполнении </w:t>
            </w:r>
            <w:proofErr w:type="spellStart"/>
            <w:proofErr w:type="gramStart"/>
            <w:r w:rsidRPr="006D14C9">
              <w:rPr>
                <w:rFonts w:ascii="Times New Roman" w:hAnsi="Times New Roman" w:cs="Times New Roman"/>
                <w:bCs/>
                <w:kern w:val="24"/>
                <w:sz w:val="24"/>
                <w:szCs w:val="24"/>
              </w:rPr>
              <w:t>выполнении</w:t>
            </w:r>
            <w:proofErr w:type="spellEnd"/>
            <w:proofErr w:type="gramEnd"/>
            <w:r w:rsidRPr="006D14C9">
              <w:rPr>
                <w:rFonts w:ascii="Times New Roman" w:hAnsi="Times New Roman" w:cs="Times New Roman"/>
                <w:bCs/>
                <w:kern w:val="24"/>
                <w:sz w:val="24"/>
                <w:szCs w:val="24"/>
              </w:rPr>
              <w:t xml:space="preserve"> арифметических операций в двоичной системе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 xml:space="preserve">двоичной арифметики </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§18 (с.127-131) читать</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24/3</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rFonts w:eastAsia="Calibri"/>
                <w:b/>
                <w:i/>
                <w:color w:val="000000"/>
                <w:sz w:val="24"/>
                <w:szCs w:val="24"/>
              </w:rPr>
              <w:t>Пр. р.№8 «Перевод недесятичных чисел в десятичную систему счисления и обратно»</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Перевод чисел в десятичную систему счисления. Перевод чисел из десятичной системы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понимание    роли  </w:t>
            </w:r>
            <w:proofErr w:type="gramStart"/>
            <w:r w:rsidRPr="006D14C9">
              <w:rPr>
                <w:rFonts w:ascii="Times New Roman" w:hAnsi="Times New Roman" w:cs="Times New Roman"/>
                <w:sz w:val="24"/>
                <w:szCs w:val="24"/>
              </w:rPr>
              <w:t>в</w:t>
            </w:r>
            <w:proofErr w:type="gramEnd"/>
            <w:r w:rsidRPr="006D14C9">
              <w:rPr>
                <w:rFonts w:ascii="Times New Roman" w:hAnsi="Times New Roman" w:cs="Times New Roman"/>
                <w:sz w:val="24"/>
                <w:szCs w:val="24"/>
              </w:rPr>
              <w:t xml:space="preserve">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жизни  современного  человека  навыков  перевода чисел из одной позиционной системы счисления в другую</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bCs/>
                <w:kern w:val="24"/>
                <w:sz w:val="24"/>
                <w:szCs w:val="24"/>
              </w:rPr>
              <w:t>перевода чисел из одной позиционной системы счисления в другую</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перевода чисел из одной системы счисления в другую</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воп.4 (письм.) с.131</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25/4</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Числа в памяти компьютера</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 xml:space="preserve">Представление целых чисел. Размер ячейки и диапазон значений ячеек. </w:t>
            </w:r>
            <w:r w:rsidRPr="00CF4D39">
              <w:rPr>
                <w:rFonts w:ascii="Times New Roman" w:eastAsia="Calibri" w:hAnsi="Times New Roman" w:cs="Times New Roman"/>
                <w:color w:val="000000"/>
                <w:sz w:val="24"/>
                <w:szCs w:val="24"/>
              </w:rPr>
              <w:lastRenderedPageBreak/>
              <w:t>Представление вещественных чисел. Особенности работы компьютера с целыми и вещественными числами.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понимание  социальной,  общекультурной  роли  </w:t>
            </w:r>
            <w:proofErr w:type="gramStart"/>
            <w:r w:rsidRPr="006D14C9">
              <w:rPr>
                <w:rFonts w:ascii="Times New Roman" w:hAnsi="Times New Roman" w:cs="Times New Roman"/>
                <w:sz w:val="24"/>
                <w:szCs w:val="24"/>
              </w:rPr>
              <w:t>в</w:t>
            </w:r>
            <w:proofErr w:type="gramEnd"/>
            <w:r w:rsidRPr="006D14C9">
              <w:rPr>
                <w:rFonts w:ascii="Times New Roman" w:hAnsi="Times New Roman" w:cs="Times New Roman"/>
                <w:sz w:val="24"/>
                <w:szCs w:val="24"/>
              </w:rPr>
              <w:t xml:space="preserve">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жизни  современного  человека  знаний о представлении чисел в памяти компьютера</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 xml:space="preserve">представление  о  кодировании целых, вещественных чисел в памяти </w:t>
            </w:r>
            <w:r w:rsidRPr="006D14C9">
              <w:rPr>
                <w:rFonts w:ascii="Times New Roman" w:hAnsi="Times New Roman" w:cs="Times New Roman"/>
                <w:sz w:val="24"/>
                <w:szCs w:val="24"/>
              </w:rPr>
              <w:lastRenderedPageBreak/>
              <w:t>компьютера, об особенностях работы компьютера с вещественными числами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широкий  спектр  умений  и  навыков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по определению внутреннего представления чисел  с использованием ячеек различных разрядов</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 xml:space="preserve">§19 (с.132-136)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26/5</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Что такое электронная таблица</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Структура электронной таблицы.</w:t>
            </w:r>
          </w:p>
          <w:p w:rsidR="00CF4D39" w:rsidRPr="00CF4D39" w:rsidRDefault="00CF4D39" w:rsidP="00CF4D39">
            <w:pPr>
              <w:rPr>
                <w:rFonts w:ascii="Times New Roman" w:hAnsi="Times New Roman" w:cs="Times New Roman"/>
                <w:sz w:val="24"/>
                <w:szCs w:val="24"/>
              </w:rPr>
            </w:pPr>
            <w:r w:rsidRPr="00CF4D39">
              <w:rPr>
                <w:rFonts w:ascii="Times New Roman" w:eastAsia="Calibri" w:hAnsi="Times New Roman" w:cs="Times New Roman"/>
                <w:color w:val="000000"/>
                <w:sz w:val="24"/>
                <w:szCs w:val="24"/>
              </w:rPr>
              <w:t>Структура электронной таблицы. Данные в электронной таблице. Режим отображения данных. Типы данных: числа, формулы, текст.</w:t>
            </w:r>
          </w:p>
          <w:p w:rsidR="00CF4D39" w:rsidRPr="00CF4D39" w:rsidRDefault="00CF4D39" w:rsidP="00CF4D39">
            <w:pPr>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работы с электронными таблицами</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представление  о  структуре электронной таблицы, данных в электронной таблице, режимах отображения данных</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широкий  спектр  умений  и  навыков </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использования  средств  информационных  и  коммуникационных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технологий  для   создания  электронных таблиц</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§20 (с.136-139) учить</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27/6</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Правила заполнения таблицы</w:t>
            </w:r>
          </w:p>
          <w:p w:rsidR="00CF4D39" w:rsidRPr="006D14C9" w:rsidRDefault="00CF4D39" w:rsidP="00CF4D39">
            <w:pPr>
              <w:pStyle w:val="a6"/>
              <w:ind w:firstLine="0"/>
              <w:jc w:val="left"/>
              <w:rPr>
                <w:sz w:val="24"/>
                <w:szCs w:val="24"/>
              </w:rPr>
            </w:pPr>
            <w:r w:rsidRPr="006D14C9">
              <w:rPr>
                <w:rFonts w:eastAsia="Calibri"/>
                <w:b/>
                <w:i/>
                <w:color w:val="000000"/>
                <w:sz w:val="24"/>
                <w:szCs w:val="24"/>
              </w:rPr>
              <w:t xml:space="preserve">Пр. р. №9 «Работа с </w:t>
            </w:r>
            <w:proofErr w:type="gramStart"/>
            <w:r w:rsidRPr="006D14C9">
              <w:rPr>
                <w:rFonts w:eastAsia="Calibri"/>
                <w:b/>
                <w:i/>
                <w:color w:val="000000"/>
                <w:sz w:val="24"/>
                <w:szCs w:val="24"/>
              </w:rPr>
              <w:t>готовой</w:t>
            </w:r>
            <w:proofErr w:type="gramEnd"/>
            <w:r w:rsidRPr="006D14C9">
              <w:rPr>
                <w:rFonts w:eastAsia="Calibri"/>
                <w:b/>
                <w:i/>
                <w:color w:val="000000"/>
                <w:sz w:val="24"/>
                <w:szCs w:val="24"/>
              </w:rPr>
              <w:t xml:space="preserve"> ЭТ».</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правила заполнения таблиц.</w:t>
            </w:r>
          </w:p>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 xml:space="preserve">принцип относительной адресации, сортировка </w:t>
            </w:r>
            <w:r w:rsidRPr="00CF4D39">
              <w:rPr>
                <w:rFonts w:ascii="Times New Roman" w:hAnsi="Times New Roman" w:cs="Times New Roman"/>
                <w:sz w:val="24"/>
                <w:szCs w:val="24"/>
              </w:rPr>
              <w:lastRenderedPageBreak/>
              <w:t>таблицы</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 xml:space="preserve">современного человека </w:t>
            </w:r>
            <w:r w:rsidRPr="006D14C9">
              <w:rPr>
                <w:rFonts w:ascii="Times New Roman" w:hAnsi="Times New Roman" w:cs="Times New Roman"/>
                <w:sz w:val="24"/>
                <w:szCs w:val="24"/>
              </w:rPr>
              <w:lastRenderedPageBreak/>
              <w:t>навыков создания электронных таблиц</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умения использования средств создания электронных таблиц и подготовки таблиц к расчетам</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средств </w:t>
            </w:r>
            <w:r w:rsidRPr="006D14C9">
              <w:rPr>
                <w:rFonts w:ascii="Times New Roman" w:hAnsi="Times New Roman" w:cs="Times New Roman"/>
                <w:sz w:val="24"/>
                <w:szCs w:val="24"/>
              </w:rPr>
              <w:lastRenderedPageBreak/>
              <w:t>информационных и коммуникационных технологий для создания</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электронных таблиц и выполнения расчетов</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 xml:space="preserve">§21 (с.140-144)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28/7</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Работа с диапазонами. Относительная адресация</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№10 «Сортировка и фильтрация данных».</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Диапазон, функции обработки диапазона, принцип относительной адресации, сортировка таблицы</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современного человека навыков работы с программным обеспечением,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поддерживающим</w:t>
            </w:r>
            <w:proofErr w:type="gramEnd"/>
            <w:r w:rsidRPr="006D14C9">
              <w:rPr>
                <w:rFonts w:ascii="Times New Roman" w:hAnsi="Times New Roman" w:cs="Times New Roman"/>
                <w:sz w:val="24"/>
                <w:szCs w:val="24"/>
              </w:rPr>
              <w:t xml:space="preserve"> работу с электронными таблицами</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навыки  работы  с  программным  обеспечением, поддерживающим работу с электронными таблицами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электронных таблиц, умение работать с диапазонами</w:t>
            </w:r>
          </w:p>
        </w:tc>
        <w:tc>
          <w:tcPr>
            <w:tcW w:w="1724" w:type="dxa"/>
            <w:shd w:val="clear" w:color="auto" w:fill="auto"/>
          </w:tcPr>
          <w:p w:rsidR="00CF4D39" w:rsidRPr="00560DB7" w:rsidRDefault="00CF4D39" w:rsidP="00CF4D39">
            <w:pPr>
              <w:rPr>
                <w:rFonts w:ascii="Times New Roman" w:hAnsi="Times New Roman" w:cs="Times New Roman"/>
                <w:i/>
                <w:noProof/>
                <w:sz w:val="24"/>
                <w:szCs w:val="24"/>
              </w:rPr>
            </w:pPr>
            <w:r w:rsidRPr="00560DB7">
              <w:rPr>
                <w:rFonts w:ascii="Times New Roman" w:hAnsi="Times New Roman" w:cs="Times New Roman"/>
                <w:i/>
                <w:noProof/>
                <w:sz w:val="24"/>
                <w:szCs w:val="24"/>
              </w:rPr>
              <w:t xml:space="preserve">§22 (с.145-148) учить </w:t>
            </w:r>
          </w:p>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Сайт «Сдам ГИА» №5</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29/8</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rFonts w:eastAsia="Calibri"/>
                <w:b/>
                <w:i/>
                <w:color w:val="000000"/>
                <w:sz w:val="24"/>
                <w:szCs w:val="24"/>
              </w:rPr>
            </w:pPr>
            <w:r w:rsidRPr="006D14C9">
              <w:rPr>
                <w:sz w:val="24"/>
                <w:szCs w:val="24"/>
              </w:rPr>
              <w:t>Деловая графика. Условная функция</w:t>
            </w:r>
            <w:r w:rsidRPr="006D14C9">
              <w:rPr>
                <w:rFonts w:eastAsia="Calibri"/>
                <w:b/>
                <w:i/>
                <w:color w:val="000000"/>
                <w:sz w:val="24"/>
                <w:szCs w:val="24"/>
              </w:rPr>
              <w:t xml:space="preserve"> </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№11 «Построение диаграмм».</w:t>
            </w:r>
          </w:p>
        </w:tc>
        <w:tc>
          <w:tcPr>
            <w:tcW w:w="2126" w:type="dxa"/>
            <w:shd w:val="clear" w:color="auto" w:fill="auto"/>
          </w:tcPr>
          <w:p w:rsidR="00CF4D39" w:rsidRPr="00CF4D39" w:rsidRDefault="00CF4D39" w:rsidP="00CF4D39">
            <w:pPr>
              <w:tabs>
                <w:tab w:val="left" w:pos="330"/>
              </w:tabs>
              <w:rPr>
                <w:rFonts w:ascii="Times New Roman" w:eastAsia="Calibri" w:hAnsi="Times New Roman" w:cs="Times New Roman"/>
                <w:sz w:val="24"/>
                <w:szCs w:val="24"/>
              </w:rPr>
            </w:pPr>
            <w:r w:rsidRPr="00CF4D39">
              <w:rPr>
                <w:rFonts w:ascii="Times New Roman" w:hAnsi="Times New Roman" w:cs="Times New Roman"/>
                <w:sz w:val="24"/>
                <w:szCs w:val="24"/>
              </w:rPr>
              <w:t xml:space="preserve">Примеры построения графиков и диаграмм </w:t>
            </w:r>
            <w:r w:rsidRPr="00CF4D39">
              <w:rPr>
                <w:rFonts w:ascii="Times New Roman" w:hAnsi="Times New Roman" w:cs="Times New Roman"/>
                <w:sz w:val="24"/>
                <w:szCs w:val="24"/>
              </w:rPr>
              <w:lastRenderedPageBreak/>
              <w:t>Логические операции и условная функция.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способность применять теоретические знания для </w:t>
            </w:r>
            <w:r w:rsidRPr="006D14C9">
              <w:rPr>
                <w:rFonts w:ascii="Times New Roman" w:hAnsi="Times New Roman" w:cs="Times New Roman"/>
                <w:sz w:val="24"/>
                <w:szCs w:val="24"/>
              </w:rPr>
              <w:lastRenderedPageBreak/>
              <w:t>решения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практических задач</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знание  основных  принципов  представления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 xml:space="preserve">  информации  в  </w:t>
            </w:r>
            <w:r w:rsidRPr="006D14C9">
              <w:rPr>
                <w:rFonts w:ascii="Times New Roman" w:hAnsi="Times New Roman" w:cs="Times New Roman"/>
                <w:sz w:val="24"/>
                <w:szCs w:val="24"/>
              </w:rPr>
              <w:lastRenderedPageBreak/>
              <w:t>электронных таблицах, как в электронных таблицах реализуются логические операции при записи условных функций</w:t>
            </w:r>
          </w:p>
        </w:tc>
        <w:tc>
          <w:tcPr>
            <w:tcW w:w="1701" w:type="dxa"/>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 xml:space="preserve">умения  строить с помощью электронной </w:t>
            </w:r>
            <w:r w:rsidRPr="006D14C9">
              <w:rPr>
                <w:rFonts w:ascii="Times New Roman" w:hAnsi="Times New Roman" w:cs="Times New Roman"/>
                <w:sz w:val="24"/>
                <w:szCs w:val="24"/>
              </w:rPr>
              <w:lastRenderedPageBreak/>
              <w:t>таблицы различные типы диаграмм</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 xml:space="preserve">§23 (с.149-151)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30/9</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rFonts w:eastAsia="Calibri"/>
                <w:b/>
                <w:i/>
                <w:color w:val="000000"/>
                <w:sz w:val="24"/>
                <w:szCs w:val="24"/>
              </w:rPr>
            </w:pPr>
            <w:r w:rsidRPr="006D14C9">
              <w:rPr>
                <w:sz w:val="24"/>
                <w:szCs w:val="24"/>
              </w:rPr>
              <w:t>Логические функции и абсолютные адреса</w:t>
            </w:r>
            <w:r w:rsidRPr="006D14C9">
              <w:rPr>
                <w:rFonts w:eastAsia="Calibri"/>
                <w:b/>
                <w:i/>
                <w:color w:val="000000"/>
                <w:sz w:val="24"/>
                <w:szCs w:val="24"/>
              </w:rPr>
              <w:t xml:space="preserve"> </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№12 «Использование логических функций».</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Функция времени Встроенные функции, абсолютная и относительная адресация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создания электронных таблиц</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умения работы с электронными таблицами; умения использовать логические операции при записи условных функций; умения правильно указывать адреса ячеек</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средств информационных и коммуникационных технологий для создания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таблиц; навыки выполнения вычислительных операций в электронных таблицах</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 xml:space="preserve">§24 (с.153-155)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31/</w:t>
            </w:r>
            <w:r>
              <w:rPr>
                <w:rFonts w:ascii="Times New Roman" w:eastAsia="Calibri" w:hAnsi="Times New Roman" w:cs="Times New Roman"/>
                <w:color w:val="000000" w:themeColor="text1"/>
                <w:sz w:val="24"/>
                <w:szCs w:val="24"/>
              </w:rPr>
              <w:t xml:space="preserve"> </w:t>
            </w:r>
            <w:r w:rsidRPr="006D6DD5">
              <w:rPr>
                <w:rFonts w:ascii="Times New Roman" w:eastAsia="Calibri" w:hAnsi="Times New Roman" w:cs="Times New Roman"/>
                <w:color w:val="000000" w:themeColor="text1"/>
                <w:sz w:val="24"/>
                <w:szCs w:val="24"/>
              </w:rPr>
              <w:t>10</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Электронные таблицы и математическое моделирование</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Математическое моделирование. Этапы математического моделирования.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способность увязать знания об основных возможностях</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компьютера с собственным жизненным опытом; интерес к вопросам,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связанным с практическим применением компьютеров</w:t>
            </w:r>
            <w:proofErr w:type="gramEnd"/>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об основных понятиях,</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связанных с обработкой электронных таблиц, об этапах математического моделирования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основные навыки и умения использования инструментов</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создания электронных таблиц для решения практических задач</w:t>
            </w:r>
          </w:p>
        </w:tc>
        <w:tc>
          <w:tcPr>
            <w:tcW w:w="1724" w:type="dxa"/>
            <w:shd w:val="clear" w:color="auto" w:fill="auto"/>
          </w:tcPr>
          <w:p w:rsidR="00CF4D39" w:rsidRPr="00560DB7" w:rsidRDefault="00CF4D39" w:rsidP="00CF4D39">
            <w:pPr>
              <w:rPr>
                <w:rFonts w:ascii="Times New Roman" w:hAnsi="Times New Roman" w:cs="Times New Roman"/>
                <w:i/>
                <w:noProof/>
                <w:sz w:val="24"/>
                <w:szCs w:val="24"/>
              </w:rPr>
            </w:pPr>
            <w:r w:rsidRPr="00560DB7">
              <w:rPr>
                <w:rFonts w:ascii="Times New Roman" w:hAnsi="Times New Roman" w:cs="Times New Roman"/>
                <w:i/>
                <w:noProof/>
                <w:sz w:val="24"/>
                <w:szCs w:val="24"/>
              </w:rPr>
              <w:t xml:space="preserve">§25 (с.157-162) читать </w:t>
            </w:r>
          </w:p>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Повторить §17-24</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32/</w:t>
            </w:r>
            <w:r>
              <w:rPr>
                <w:rFonts w:ascii="Times New Roman" w:eastAsia="Calibri" w:hAnsi="Times New Roman" w:cs="Times New Roman"/>
                <w:color w:val="000000" w:themeColor="text1"/>
                <w:sz w:val="24"/>
                <w:szCs w:val="24"/>
              </w:rPr>
              <w:t xml:space="preserve"> </w:t>
            </w:r>
            <w:r w:rsidRPr="006D6DD5">
              <w:rPr>
                <w:rFonts w:ascii="Times New Roman" w:eastAsia="Calibri" w:hAnsi="Times New Roman" w:cs="Times New Roman"/>
                <w:color w:val="000000" w:themeColor="text1"/>
                <w:sz w:val="24"/>
                <w:szCs w:val="24"/>
              </w:rPr>
              <w:t>11</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tabs>
                <w:tab w:val="left" w:pos="1276"/>
              </w:tabs>
              <w:ind w:right="5"/>
              <w:jc w:val="both"/>
              <w:rPr>
                <w:rFonts w:ascii="Times New Roman" w:eastAsia="Calibri" w:hAnsi="Times New Roman" w:cs="Times New Roman"/>
                <w:b/>
                <w:sz w:val="24"/>
                <w:szCs w:val="24"/>
              </w:rPr>
            </w:pPr>
            <w:r w:rsidRPr="006D14C9">
              <w:rPr>
                <w:rFonts w:ascii="Times New Roman" w:eastAsia="Calibri" w:hAnsi="Times New Roman" w:cs="Times New Roman"/>
                <w:b/>
                <w:sz w:val="24"/>
                <w:szCs w:val="24"/>
              </w:rPr>
              <w:t>Тест №3 «Табличные вычисления».</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Повторение и систематизация пройденного материала</w:t>
            </w:r>
          </w:p>
          <w:p w:rsidR="00CF4D39" w:rsidRPr="00CF4D39" w:rsidRDefault="00CF4D39" w:rsidP="00CF4D39">
            <w:pPr>
              <w:ind w:firstLine="708"/>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tabs>
                <w:tab w:val="left" w:pos="418"/>
                <w:tab w:val="left" w:pos="703"/>
              </w:tabs>
              <w:rPr>
                <w:rFonts w:ascii="Times New Roman" w:hAnsi="Times New Roman" w:cs="Times New Roman"/>
                <w:sz w:val="24"/>
                <w:szCs w:val="24"/>
              </w:rPr>
            </w:pPr>
            <w:r w:rsidRPr="006D14C9">
              <w:rPr>
                <w:rFonts w:ascii="Times New Roman" w:hAnsi="Times New Roman" w:cs="Times New Roman"/>
                <w:sz w:val="24"/>
                <w:szCs w:val="24"/>
              </w:rPr>
              <w:t>умения находить ответ на вопрос о том, «какой смысл имеет для меня учение»;</w:t>
            </w:r>
            <w:r>
              <w:rPr>
                <w:rFonts w:ascii="Times New Roman" w:hAnsi="Times New Roman" w:cs="Times New Roman"/>
                <w:sz w:val="24"/>
                <w:szCs w:val="24"/>
              </w:rPr>
              <w:t xml:space="preserve"> </w:t>
            </w:r>
            <w:r w:rsidRPr="006D14C9">
              <w:rPr>
                <w:rFonts w:ascii="Times New Roman" w:hAnsi="Times New Roman" w:cs="Times New Roman"/>
                <w:bCs/>
                <w:iCs/>
                <w:sz w:val="24"/>
                <w:szCs w:val="24"/>
              </w:rPr>
              <w:t>формирования желания выполнять учебные действия.</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об основных понятиях,</w:t>
            </w:r>
          </w:p>
          <w:p w:rsidR="00CF4D39" w:rsidRPr="006D14C9" w:rsidRDefault="00CF4D39" w:rsidP="00CF4D39">
            <w:pPr>
              <w:kinsoku w:val="0"/>
              <w:overflowPunct w:val="0"/>
              <w:textAlignment w:val="baseline"/>
              <w:rPr>
                <w:rFonts w:ascii="Times New Roman" w:hAnsi="Times New Roman" w:cs="Times New Roman"/>
                <w:sz w:val="24"/>
                <w:szCs w:val="24"/>
              </w:rPr>
            </w:pPr>
            <w:proofErr w:type="gramStart"/>
            <w:r w:rsidRPr="006D14C9">
              <w:rPr>
                <w:rFonts w:ascii="Times New Roman" w:hAnsi="Times New Roman" w:cs="Times New Roman"/>
                <w:sz w:val="24"/>
                <w:szCs w:val="24"/>
              </w:rPr>
              <w:t>связанных</w:t>
            </w:r>
            <w:proofErr w:type="gramEnd"/>
            <w:r w:rsidRPr="006D14C9">
              <w:rPr>
                <w:rFonts w:ascii="Times New Roman" w:hAnsi="Times New Roman" w:cs="Times New Roman"/>
                <w:sz w:val="24"/>
                <w:szCs w:val="24"/>
              </w:rPr>
              <w:t xml:space="preserve"> с электронными таблицами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pStyle w:val="1"/>
              <w:tabs>
                <w:tab w:val="left" w:pos="309"/>
                <w:tab w:val="left" w:pos="560"/>
              </w:tabs>
              <w:jc w:val="left"/>
              <w:rPr>
                <w:rFonts w:ascii="Times New Roman" w:hAnsi="Times New Roman"/>
                <w:i w:val="0"/>
                <w:sz w:val="24"/>
                <w:szCs w:val="24"/>
                <w:lang w:eastAsia="zh-CN"/>
              </w:rPr>
            </w:pPr>
            <w:r w:rsidRPr="006D14C9">
              <w:rPr>
                <w:rFonts w:ascii="Times New Roman" w:hAnsi="Times New Roman"/>
                <w:bCs/>
                <w:i w:val="0"/>
                <w:iCs/>
                <w:sz w:val="24"/>
                <w:szCs w:val="24"/>
              </w:rPr>
              <w:t>формирование умения объяснять свой выбор, строить фразы, отвечать на поставленный вопрос, аргументировать;</w:t>
            </w:r>
          </w:p>
        </w:tc>
        <w:tc>
          <w:tcPr>
            <w:tcW w:w="1724" w:type="dxa"/>
            <w:shd w:val="clear" w:color="auto" w:fill="auto"/>
          </w:tcPr>
          <w:p w:rsidR="00CF4D39" w:rsidRPr="00560DB7" w:rsidRDefault="00CF4D39" w:rsidP="00CF4D39">
            <w:pPr>
              <w:rPr>
                <w:rFonts w:ascii="Times New Roman" w:eastAsia="Calibri" w:hAnsi="Times New Roman" w:cs="Times New Roman"/>
                <w:i/>
                <w:sz w:val="24"/>
                <w:szCs w:val="24"/>
              </w:rPr>
            </w:pPr>
            <w:r w:rsidRPr="00560DB7">
              <w:rPr>
                <w:rFonts w:ascii="Times New Roman" w:eastAsia="Calibri" w:hAnsi="Times New Roman" w:cs="Times New Roman"/>
                <w:i/>
                <w:sz w:val="24"/>
                <w:szCs w:val="24"/>
              </w:rPr>
              <w:t>Стр. 169,170 схемы.    Раб</w:t>
            </w:r>
            <w:proofErr w:type="gramStart"/>
            <w:r w:rsidRPr="00560DB7">
              <w:rPr>
                <w:rFonts w:ascii="Times New Roman" w:eastAsia="Calibri" w:hAnsi="Times New Roman" w:cs="Times New Roman"/>
                <w:i/>
                <w:sz w:val="24"/>
                <w:szCs w:val="24"/>
              </w:rPr>
              <w:t>.</w:t>
            </w:r>
            <w:proofErr w:type="gramEnd"/>
            <w:r w:rsidRPr="00560DB7">
              <w:rPr>
                <w:rFonts w:ascii="Times New Roman" w:eastAsia="Calibri" w:hAnsi="Times New Roman" w:cs="Times New Roman"/>
                <w:i/>
                <w:sz w:val="24"/>
                <w:szCs w:val="24"/>
              </w:rPr>
              <w:t xml:space="preserve"> </w:t>
            </w:r>
            <w:proofErr w:type="gramStart"/>
            <w:r w:rsidRPr="00560DB7">
              <w:rPr>
                <w:rFonts w:ascii="Times New Roman" w:eastAsia="Calibri" w:hAnsi="Times New Roman" w:cs="Times New Roman"/>
                <w:i/>
                <w:sz w:val="24"/>
                <w:szCs w:val="24"/>
              </w:rPr>
              <w:t>н</w:t>
            </w:r>
            <w:proofErr w:type="gramEnd"/>
            <w:r w:rsidRPr="00560DB7">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33/12</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6D14C9" w:rsidRDefault="00CF4D39" w:rsidP="00CF4D39">
            <w:pPr>
              <w:tabs>
                <w:tab w:val="left" w:pos="1276"/>
              </w:tabs>
              <w:ind w:right="5"/>
              <w:jc w:val="both"/>
              <w:rPr>
                <w:rFonts w:ascii="Times New Roman" w:eastAsia="Calibri" w:hAnsi="Times New Roman" w:cs="Times New Roman"/>
                <w:b/>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Пример имитационной модели</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 xml:space="preserve">Понятие имитационной модели. Пример имитационного </w:t>
            </w:r>
            <w:r w:rsidRPr="00CF4D39">
              <w:rPr>
                <w:rFonts w:ascii="Times New Roman" w:eastAsia="Calibri" w:hAnsi="Times New Roman" w:cs="Times New Roman"/>
                <w:color w:val="000000"/>
                <w:sz w:val="24"/>
                <w:szCs w:val="24"/>
              </w:rPr>
              <w:lastRenderedPageBreak/>
              <w:t>моделирования в электронных таблицах</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способность увязать знания об основных </w:t>
            </w:r>
            <w:r w:rsidRPr="006D14C9">
              <w:rPr>
                <w:rFonts w:ascii="Times New Roman" w:hAnsi="Times New Roman" w:cs="Times New Roman"/>
                <w:sz w:val="24"/>
                <w:szCs w:val="24"/>
              </w:rPr>
              <w:lastRenderedPageBreak/>
              <w:t>возможностях</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компьютера с собственным жизненным опытом; интерес к вопросам,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связанным с практическим применением компьютеров</w:t>
            </w:r>
            <w:proofErr w:type="gramEnd"/>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систематизированные представления об основных </w:t>
            </w:r>
            <w:r w:rsidRPr="006D14C9">
              <w:rPr>
                <w:rFonts w:ascii="Times New Roman" w:hAnsi="Times New Roman" w:cs="Times New Roman"/>
                <w:sz w:val="24"/>
                <w:szCs w:val="24"/>
              </w:rPr>
              <w:lastRenderedPageBreak/>
              <w:t>понятиях,</w:t>
            </w:r>
          </w:p>
          <w:p w:rsidR="00CF4D39" w:rsidRPr="006D14C9" w:rsidRDefault="00CF4D39" w:rsidP="00CF4D39">
            <w:pPr>
              <w:kinsoku w:val="0"/>
              <w:overflowPunct w:val="0"/>
              <w:textAlignment w:val="baseline"/>
              <w:rPr>
                <w:rFonts w:ascii="Times New Roman" w:hAnsi="Times New Roman" w:cs="Times New Roman"/>
                <w:sz w:val="24"/>
                <w:szCs w:val="24"/>
              </w:rPr>
            </w:pPr>
            <w:proofErr w:type="gramStart"/>
            <w:r w:rsidRPr="006D14C9">
              <w:rPr>
                <w:rFonts w:ascii="Times New Roman" w:hAnsi="Times New Roman" w:cs="Times New Roman"/>
                <w:sz w:val="24"/>
                <w:szCs w:val="24"/>
              </w:rPr>
              <w:t>связанных</w:t>
            </w:r>
            <w:proofErr w:type="gramEnd"/>
            <w:r w:rsidRPr="006D14C9">
              <w:rPr>
                <w:rFonts w:ascii="Times New Roman" w:hAnsi="Times New Roman" w:cs="Times New Roman"/>
                <w:sz w:val="24"/>
                <w:szCs w:val="24"/>
              </w:rPr>
              <w:t xml:space="preserve"> с технологией создания и применения электронной таблицы; умения с имитационными моделями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умение выделять инвариантную сущность </w:t>
            </w:r>
            <w:r w:rsidRPr="006D14C9">
              <w:rPr>
                <w:rFonts w:ascii="Times New Roman" w:hAnsi="Times New Roman" w:cs="Times New Roman"/>
                <w:sz w:val="24"/>
                <w:szCs w:val="24"/>
              </w:rPr>
              <w:lastRenderedPageBreak/>
              <w:t>внешне</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различных объектов</w:t>
            </w:r>
          </w:p>
        </w:tc>
        <w:tc>
          <w:tcPr>
            <w:tcW w:w="1724" w:type="dxa"/>
            <w:shd w:val="clear" w:color="auto" w:fill="auto"/>
            <w:vAlign w:val="center"/>
          </w:tcPr>
          <w:p w:rsidR="00CF4D39" w:rsidRPr="00560DB7" w:rsidRDefault="00CF4D39" w:rsidP="00CF4D39">
            <w:pPr>
              <w:tabs>
                <w:tab w:val="left" w:pos="1276"/>
              </w:tabs>
              <w:spacing w:before="10"/>
              <w:ind w:right="5"/>
              <w:rPr>
                <w:rFonts w:ascii="Times New Roman" w:hAnsi="Times New Roman" w:cs="Times New Roman"/>
                <w:i/>
                <w:sz w:val="24"/>
                <w:szCs w:val="24"/>
              </w:rPr>
            </w:pPr>
            <w:r w:rsidRPr="00560DB7">
              <w:rPr>
                <w:rFonts w:ascii="Times New Roman" w:hAnsi="Times New Roman" w:cs="Times New Roman"/>
                <w:i/>
                <w:noProof/>
                <w:sz w:val="24"/>
                <w:szCs w:val="24"/>
              </w:rPr>
              <w:lastRenderedPageBreak/>
              <w:t>§26 (с.163-166) читать</w:t>
            </w:r>
          </w:p>
        </w:tc>
      </w:tr>
      <w:tr w:rsidR="00CF4D39" w:rsidRPr="001D61A4" w:rsidTr="00CF4D39">
        <w:trPr>
          <w:trHeight w:val="750"/>
        </w:trPr>
        <w:tc>
          <w:tcPr>
            <w:tcW w:w="15616" w:type="dxa"/>
            <w:gridSpan w:val="12"/>
            <w:shd w:val="clear" w:color="auto" w:fill="auto"/>
          </w:tcPr>
          <w:p w:rsidR="00CF4D39" w:rsidRPr="006056C9" w:rsidRDefault="00CF4D39" w:rsidP="00CF4D39">
            <w:pPr>
              <w:rPr>
                <w:rFonts w:ascii="Times New Roman" w:eastAsia="Calibri" w:hAnsi="Times New Roman" w:cs="Times New Roman"/>
                <w:color w:val="000000" w:themeColor="text1"/>
                <w:sz w:val="24"/>
                <w:szCs w:val="24"/>
                <w:lang w:val="en-US"/>
              </w:rPr>
            </w:pPr>
            <w:r w:rsidRPr="006056C9">
              <w:rPr>
                <w:rFonts w:ascii="Times New Roman" w:hAnsi="Times New Roman" w:cs="Times New Roman"/>
                <w:b/>
                <w:bCs/>
                <w:color w:val="000000" w:themeColor="text1"/>
                <w:sz w:val="24"/>
                <w:szCs w:val="24"/>
              </w:rPr>
              <w:lastRenderedPageBreak/>
              <w:t>Итоговое тестирование – 1 час</w:t>
            </w:r>
          </w:p>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Default="00CF4D39" w:rsidP="00CF4D39">
            <w:pPr>
              <w:jc w:val="center"/>
            </w:pPr>
          </w:p>
          <w:p w:rsidR="00CF4D39" w:rsidRPr="009B2BF7" w:rsidRDefault="00CF4D39" w:rsidP="00CF4D39">
            <w:pPr>
              <w:jc w:val="center"/>
              <w:rPr>
                <w:rFonts w:eastAsia="Calibri"/>
              </w:rPr>
            </w:pPr>
            <w:r w:rsidRPr="009B2BF7">
              <w:t xml:space="preserve">Примеры построения </w:t>
            </w:r>
            <w:r w:rsidRPr="009B2BF7">
              <w:rPr>
                <w:rFonts w:eastAsia="Calibri"/>
              </w:rPr>
              <w:t xml:space="preserve">электронных </w:t>
            </w:r>
            <w:proofErr w:type="gramStart"/>
            <w:r w:rsidRPr="009B2BF7">
              <w:rPr>
                <w:rFonts w:eastAsia="Calibri"/>
              </w:rPr>
              <w:t>таблицах</w:t>
            </w:r>
            <w:proofErr w:type="gramEnd"/>
          </w:p>
        </w:tc>
      </w:tr>
      <w:tr w:rsidR="00CF4D39" w:rsidRPr="001D61A4" w:rsidTr="00CF4D39">
        <w:trPr>
          <w:gridAfter w:val="6"/>
          <w:wAfter w:w="15312" w:type="dxa"/>
          <w:trHeight w:val="750"/>
        </w:trPr>
        <w:tc>
          <w:tcPr>
            <w:tcW w:w="709"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r w:rsidRPr="006056C9">
              <w:rPr>
                <w:rFonts w:ascii="Times New Roman" w:eastAsia="Calibri" w:hAnsi="Times New Roman" w:cs="Times New Roman"/>
                <w:color w:val="000000" w:themeColor="text1"/>
                <w:sz w:val="24"/>
                <w:szCs w:val="24"/>
              </w:rPr>
              <w:t>34/1</w:t>
            </w: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2694" w:type="dxa"/>
            <w:shd w:val="clear" w:color="auto" w:fill="auto"/>
          </w:tcPr>
          <w:p w:rsidR="00CF4D39" w:rsidRPr="006056C9" w:rsidRDefault="00CF4D39" w:rsidP="00CF4D39">
            <w:pPr>
              <w:rPr>
                <w:rFonts w:ascii="Times New Roman" w:hAnsi="Times New Roman" w:cs="Times New Roman"/>
                <w:b/>
                <w:sz w:val="24"/>
                <w:szCs w:val="24"/>
              </w:rPr>
            </w:pPr>
            <w:r w:rsidRPr="006056C9">
              <w:rPr>
                <w:rFonts w:ascii="Times New Roman" w:hAnsi="Times New Roman" w:cs="Times New Roman"/>
                <w:b/>
                <w:sz w:val="24"/>
                <w:szCs w:val="24"/>
              </w:rPr>
              <w:t>Итоговый тест в формате ОГЭ</w:t>
            </w:r>
          </w:p>
        </w:tc>
        <w:tc>
          <w:tcPr>
            <w:tcW w:w="2126"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r w:rsidRPr="006056C9">
              <w:rPr>
                <w:rFonts w:ascii="Times New Roman" w:eastAsia="Times New Roman" w:hAnsi="Times New Roman" w:cs="Times New Roman"/>
                <w:color w:val="000000" w:themeColor="text1"/>
                <w:sz w:val="24"/>
                <w:szCs w:val="24"/>
              </w:rPr>
              <w:t>Владеть информацией по темам курса информатики за 8 класс</w:t>
            </w:r>
          </w:p>
        </w:tc>
        <w:tc>
          <w:tcPr>
            <w:tcW w:w="2126" w:type="dxa"/>
            <w:gridSpan w:val="2"/>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r w:rsidRPr="006056C9">
              <w:rPr>
                <w:rFonts w:ascii="Times New Roman" w:eastAsia="Times New Roman" w:hAnsi="Times New Roman" w:cs="Times New Roman"/>
                <w:color w:val="000000" w:themeColor="text1"/>
                <w:sz w:val="24"/>
                <w:szCs w:val="24"/>
              </w:rPr>
              <w:t>Контроль и оценка деятельности</w:t>
            </w: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24"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p>
        </w:tc>
      </w:tr>
      <w:tr w:rsidR="00CF4D39" w:rsidRPr="001D61A4" w:rsidTr="00CF4D39">
        <w:trPr>
          <w:gridAfter w:val="6"/>
          <w:wAfter w:w="15312" w:type="dxa"/>
          <w:trHeight w:val="750"/>
        </w:trPr>
        <w:tc>
          <w:tcPr>
            <w:tcW w:w="15616" w:type="dxa"/>
            <w:gridSpan w:val="12"/>
            <w:shd w:val="clear" w:color="auto" w:fill="auto"/>
          </w:tcPr>
          <w:p w:rsidR="00CF4D39" w:rsidRPr="006056C9" w:rsidRDefault="00CF4D39" w:rsidP="00CF4D39">
            <w:pPr>
              <w:rPr>
                <w:rFonts w:ascii="Times New Roman" w:eastAsia="Calibri" w:hAnsi="Times New Roman" w:cs="Times New Roman"/>
                <w:b/>
                <w:color w:val="000000" w:themeColor="text1"/>
                <w:sz w:val="24"/>
                <w:szCs w:val="24"/>
              </w:rPr>
            </w:pPr>
            <w:r w:rsidRPr="006056C9">
              <w:rPr>
                <w:rFonts w:ascii="Times New Roman" w:eastAsia="Calibri" w:hAnsi="Times New Roman" w:cs="Times New Roman"/>
                <w:b/>
                <w:color w:val="000000" w:themeColor="text1"/>
                <w:sz w:val="24"/>
                <w:szCs w:val="24"/>
              </w:rPr>
              <w:t>Резервный урок – 1 час</w:t>
            </w:r>
          </w:p>
        </w:tc>
      </w:tr>
      <w:tr w:rsidR="00CF4D39" w:rsidRPr="001D61A4" w:rsidTr="00CF4D39">
        <w:trPr>
          <w:gridAfter w:val="6"/>
          <w:wAfter w:w="15312" w:type="dxa"/>
          <w:trHeight w:val="750"/>
        </w:trPr>
        <w:tc>
          <w:tcPr>
            <w:tcW w:w="709"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r w:rsidRPr="006056C9">
              <w:rPr>
                <w:rFonts w:ascii="Times New Roman" w:eastAsia="Calibri" w:hAnsi="Times New Roman" w:cs="Times New Roman"/>
                <w:color w:val="000000" w:themeColor="text1"/>
                <w:sz w:val="24"/>
                <w:szCs w:val="24"/>
              </w:rPr>
              <w:t>35/1</w:t>
            </w: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2694" w:type="dxa"/>
            <w:shd w:val="clear" w:color="auto" w:fill="auto"/>
          </w:tcPr>
          <w:p w:rsidR="00CF4D39" w:rsidRPr="006056C9" w:rsidRDefault="00CF4D39" w:rsidP="00CF4D39">
            <w:pPr>
              <w:rPr>
                <w:rFonts w:ascii="Times New Roman" w:hAnsi="Times New Roman" w:cs="Times New Roman"/>
                <w:color w:val="000000" w:themeColor="text1"/>
                <w:sz w:val="24"/>
                <w:szCs w:val="24"/>
              </w:rPr>
            </w:pPr>
            <w:r w:rsidRPr="006056C9">
              <w:rPr>
                <w:rFonts w:ascii="Times New Roman" w:hAnsi="Times New Roman" w:cs="Times New Roman"/>
                <w:color w:val="000000" w:themeColor="text1"/>
                <w:sz w:val="24"/>
                <w:szCs w:val="24"/>
              </w:rPr>
              <w:t>Анализ итогового теста</w:t>
            </w:r>
          </w:p>
        </w:tc>
        <w:tc>
          <w:tcPr>
            <w:tcW w:w="2126"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2126" w:type="dxa"/>
            <w:gridSpan w:val="2"/>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24"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p>
        </w:tc>
      </w:tr>
    </w:tbl>
    <w:p w:rsidR="00D4022A" w:rsidRPr="001D61A4" w:rsidRDefault="00D4022A" w:rsidP="00D4022A">
      <w:pPr>
        <w:shd w:val="clear" w:color="auto" w:fill="FFFFFF"/>
        <w:spacing w:after="150" w:line="240" w:lineRule="auto"/>
        <w:jc w:val="center"/>
        <w:rPr>
          <w:rFonts w:ascii="Times New Roman" w:eastAsia="Times New Roman" w:hAnsi="Times New Roman" w:cs="Times New Roman"/>
          <w:b/>
          <w:bCs/>
          <w:color w:val="FF0000"/>
          <w:sz w:val="24"/>
          <w:szCs w:val="24"/>
        </w:rPr>
      </w:pPr>
    </w:p>
    <w:p w:rsidR="00D4022A" w:rsidRDefault="00D4022A" w:rsidP="00D4022A">
      <w:pPr>
        <w:shd w:val="clear" w:color="auto" w:fill="FFFFFF"/>
        <w:spacing w:after="150" w:line="240" w:lineRule="auto"/>
        <w:jc w:val="center"/>
        <w:rPr>
          <w:rFonts w:ascii="Times New Roman" w:eastAsia="Times New Roman" w:hAnsi="Times New Roman" w:cs="Times New Roman"/>
          <w:color w:val="FF0000"/>
          <w:sz w:val="24"/>
          <w:szCs w:val="24"/>
        </w:rPr>
      </w:pPr>
    </w:p>
    <w:p w:rsidR="00D75769" w:rsidRPr="001D61A4" w:rsidRDefault="00D75769" w:rsidP="00D4022A">
      <w:pPr>
        <w:shd w:val="clear" w:color="auto" w:fill="FFFFFF"/>
        <w:spacing w:after="150" w:line="240" w:lineRule="auto"/>
        <w:jc w:val="center"/>
        <w:rPr>
          <w:rFonts w:ascii="Times New Roman" w:eastAsia="Times New Roman" w:hAnsi="Times New Roman" w:cs="Times New Roman"/>
          <w:color w:val="FF0000"/>
          <w:sz w:val="24"/>
          <w:szCs w:val="24"/>
        </w:rPr>
      </w:pPr>
    </w:p>
    <w:sectPr w:rsidR="00D75769" w:rsidRPr="001D61A4" w:rsidSect="00F33BDA">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1C3DBA"/>
    <w:multiLevelType w:val="hybridMultilevel"/>
    <w:tmpl w:val="766445FA"/>
    <w:lvl w:ilvl="0" w:tplc="24A099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725C78"/>
    <w:multiLevelType w:val="hybridMultilevel"/>
    <w:tmpl w:val="F39ADD46"/>
    <w:lvl w:ilvl="0" w:tplc="3378CC3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F87C48"/>
    <w:multiLevelType w:val="hybridMultilevel"/>
    <w:tmpl w:val="53F09A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24744"/>
    <w:multiLevelType w:val="hybridMultilevel"/>
    <w:tmpl w:val="5C2E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4F6875"/>
    <w:multiLevelType w:val="hybridMultilevel"/>
    <w:tmpl w:val="4A2C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692DD6"/>
    <w:multiLevelType w:val="hybridMultilevel"/>
    <w:tmpl w:val="34D89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40"/>
  </w:num>
  <w:num w:numId="5">
    <w:abstractNumId w:val="3"/>
  </w:num>
  <w:num w:numId="6">
    <w:abstractNumId w:val="28"/>
  </w:num>
  <w:num w:numId="7">
    <w:abstractNumId w:val="21"/>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31"/>
  </w:num>
  <w:num w:numId="13">
    <w:abstractNumId w:val="24"/>
  </w:num>
  <w:num w:numId="14">
    <w:abstractNumId w:val="37"/>
  </w:num>
  <w:num w:numId="15">
    <w:abstractNumId w:val="16"/>
  </w:num>
  <w:num w:numId="16">
    <w:abstractNumId w:val="5"/>
  </w:num>
  <w:num w:numId="17">
    <w:abstractNumId w:val="2"/>
  </w:num>
  <w:num w:numId="18">
    <w:abstractNumId w:val="20"/>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11"/>
  </w:num>
  <w:num w:numId="25">
    <w:abstractNumId w:val="17"/>
  </w:num>
  <w:num w:numId="26">
    <w:abstractNumId w:val="42"/>
  </w:num>
  <w:num w:numId="27">
    <w:abstractNumId w:val="18"/>
  </w:num>
  <w:num w:numId="28">
    <w:abstractNumId w:val="0"/>
  </w:num>
  <w:num w:numId="29">
    <w:abstractNumId w:val="35"/>
  </w:num>
  <w:num w:numId="30">
    <w:abstractNumId w:val="36"/>
  </w:num>
  <w:num w:numId="31">
    <w:abstractNumId w:val="14"/>
  </w:num>
  <w:num w:numId="32">
    <w:abstractNumId w:val="41"/>
  </w:num>
  <w:num w:numId="33">
    <w:abstractNumId w:val="33"/>
  </w:num>
  <w:num w:numId="34">
    <w:abstractNumId w:val="25"/>
  </w:num>
  <w:num w:numId="35">
    <w:abstractNumId w:val="30"/>
  </w:num>
  <w:num w:numId="36">
    <w:abstractNumId w:val="15"/>
  </w:num>
  <w:num w:numId="37">
    <w:abstractNumId w:val="10"/>
  </w:num>
  <w:num w:numId="38">
    <w:abstractNumId w:val="6"/>
  </w:num>
  <w:num w:numId="39">
    <w:abstractNumId w:val="39"/>
  </w:num>
  <w:num w:numId="40">
    <w:abstractNumId w:val="8"/>
  </w:num>
  <w:num w:numId="41">
    <w:abstractNumId w:val="22"/>
  </w:num>
  <w:num w:numId="42">
    <w:abstractNumId w:val="29"/>
  </w:num>
  <w:num w:numId="43">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02"/>
    <w:rsid w:val="00015AFB"/>
    <w:rsid w:val="0002265D"/>
    <w:rsid w:val="0002307B"/>
    <w:rsid w:val="00042733"/>
    <w:rsid w:val="0004556B"/>
    <w:rsid w:val="000A3199"/>
    <w:rsid w:val="000B28B6"/>
    <w:rsid w:val="000E0DCD"/>
    <w:rsid w:val="000F7A09"/>
    <w:rsid w:val="00101EEE"/>
    <w:rsid w:val="00107F41"/>
    <w:rsid w:val="001532A2"/>
    <w:rsid w:val="00171972"/>
    <w:rsid w:val="00177F7F"/>
    <w:rsid w:val="001A60ED"/>
    <w:rsid w:val="001D61A4"/>
    <w:rsid w:val="00235F17"/>
    <w:rsid w:val="00241122"/>
    <w:rsid w:val="002706B6"/>
    <w:rsid w:val="002C1726"/>
    <w:rsid w:val="002D28B5"/>
    <w:rsid w:val="002D5AD2"/>
    <w:rsid w:val="00336E05"/>
    <w:rsid w:val="003D0AF3"/>
    <w:rsid w:val="003E28C3"/>
    <w:rsid w:val="00403102"/>
    <w:rsid w:val="00425912"/>
    <w:rsid w:val="00433EA6"/>
    <w:rsid w:val="00444BA3"/>
    <w:rsid w:val="00446680"/>
    <w:rsid w:val="0048126C"/>
    <w:rsid w:val="004C56F8"/>
    <w:rsid w:val="004F4F01"/>
    <w:rsid w:val="00505A65"/>
    <w:rsid w:val="00554FC3"/>
    <w:rsid w:val="00560DB7"/>
    <w:rsid w:val="00592817"/>
    <w:rsid w:val="0059566A"/>
    <w:rsid w:val="00595E09"/>
    <w:rsid w:val="005F0D80"/>
    <w:rsid w:val="00604C66"/>
    <w:rsid w:val="006056C9"/>
    <w:rsid w:val="00615428"/>
    <w:rsid w:val="0062358C"/>
    <w:rsid w:val="00661B7A"/>
    <w:rsid w:val="006B05F0"/>
    <w:rsid w:val="006D14C9"/>
    <w:rsid w:val="006D6DD5"/>
    <w:rsid w:val="007108E7"/>
    <w:rsid w:val="007265B4"/>
    <w:rsid w:val="00735107"/>
    <w:rsid w:val="00757E71"/>
    <w:rsid w:val="00796B66"/>
    <w:rsid w:val="007D33C7"/>
    <w:rsid w:val="00817A0F"/>
    <w:rsid w:val="008323FE"/>
    <w:rsid w:val="00854B28"/>
    <w:rsid w:val="00884B7D"/>
    <w:rsid w:val="008D6402"/>
    <w:rsid w:val="008E1E72"/>
    <w:rsid w:val="00955FF2"/>
    <w:rsid w:val="009F285A"/>
    <w:rsid w:val="00A3689F"/>
    <w:rsid w:val="00A417FA"/>
    <w:rsid w:val="00A60090"/>
    <w:rsid w:val="00A72B02"/>
    <w:rsid w:val="00A87E76"/>
    <w:rsid w:val="00B21B96"/>
    <w:rsid w:val="00B42B38"/>
    <w:rsid w:val="00C3006B"/>
    <w:rsid w:val="00C84454"/>
    <w:rsid w:val="00CD28DB"/>
    <w:rsid w:val="00CF4D39"/>
    <w:rsid w:val="00CF67C8"/>
    <w:rsid w:val="00D4022A"/>
    <w:rsid w:val="00D54248"/>
    <w:rsid w:val="00D65309"/>
    <w:rsid w:val="00D75769"/>
    <w:rsid w:val="00DC31FF"/>
    <w:rsid w:val="00DF3ABD"/>
    <w:rsid w:val="00EF586E"/>
    <w:rsid w:val="00F33BDA"/>
    <w:rsid w:val="00F4645F"/>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 w:type="paragraph" w:styleId="a6">
    <w:name w:val="Body Text Indent"/>
    <w:basedOn w:val="a"/>
    <w:link w:val="a7"/>
    <w:rsid w:val="00D75769"/>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D75769"/>
    <w:rPr>
      <w:rFonts w:ascii="Times New Roman" w:eastAsia="Times New Roman" w:hAnsi="Times New Roman" w:cs="Times New Roman"/>
      <w:sz w:val="28"/>
      <w:szCs w:val="20"/>
    </w:rPr>
  </w:style>
  <w:style w:type="paragraph" w:styleId="a8">
    <w:name w:val="footer"/>
    <w:basedOn w:val="a"/>
    <w:link w:val="a9"/>
    <w:unhideWhenUsed/>
    <w:rsid w:val="00D75769"/>
    <w:pPr>
      <w:tabs>
        <w:tab w:val="center" w:pos="4677"/>
        <w:tab w:val="right" w:pos="9355"/>
      </w:tabs>
      <w:spacing w:before="100" w:after="100" w:line="240" w:lineRule="auto"/>
      <w:ind w:firstLine="709"/>
      <w:jc w:val="both"/>
    </w:pPr>
    <w:rPr>
      <w:rFonts w:ascii="Times New Roman" w:eastAsia="Times New Roman" w:hAnsi="Times New Roman" w:cs="Times New Roman"/>
      <w:sz w:val="28"/>
      <w:szCs w:val="24"/>
    </w:rPr>
  </w:style>
  <w:style w:type="character" w:customStyle="1" w:styleId="a9">
    <w:name w:val="Нижний колонтитул Знак"/>
    <w:basedOn w:val="a0"/>
    <w:link w:val="a8"/>
    <w:rsid w:val="00D75769"/>
    <w:rPr>
      <w:rFonts w:ascii="Times New Roman" w:eastAsia="Times New Roman" w:hAnsi="Times New Roman" w:cs="Times New Roman"/>
      <w:sz w:val="28"/>
      <w:szCs w:val="24"/>
    </w:rPr>
  </w:style>
  <w:style w:type="paragraph" w:styleId="aa">
    <w:name w:val="Body Text"/>
    <w:basedOn w:val="a"/>
    <w:link w:val="ab"/>
    <w:rsid w:val="00D7576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D75769"/>
    <w:rPr>
      <w:rFonts w:ascii="Times New Roman" w:eastAsia="Times New Roman" w:hAnsi="Times New Roman" w:cs="Times New Roman"/>
      <w:sz w:val="20"/>
      <w:szCs w:val="20"/>
    </w:rPr>
  </w:style>
  <w:style w:type="paragraph" w:customStyle="1" w:styleId="url">
    <w:name w:val="url"/>
    <w:basedOn w:val="a"/>
    <w:rsid w:val="00D7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75769"/>
    <w:pPr>
      <w:widowControl w:val="0"/>
      <w:spacing w:after="0" w:line="240" w:lineRule="auto"/>
      <w:jc w:val="center"/>
    </w:pPr>
    <w:rPr>
      <w:rFonts w:ascii="Arial" w:eastAsia="Times New Roman" w:hAnsi="Arial" w:cs="Times New Roman"/>
      <w:i/>
      <w:snapToGrid w:val="0"/>
      <w:sz w:val="20"/>
      <w:szCs w:val="20"/>
    </w:rPr>
  </w:style>
  <w:style w:type="paragraph" w:styleId="2">
    <w:name w:val="Body Text Indent 2"/>
    <w:basedOn w:val="a"/>
    <w:link w:val="20"/>
    <w:uiPriority w:val="99"/>
    <w:semiHidden/>
    <w:unhideWhenUsed/>
    <w:rsid w:val="001532A2"/>
    <w:pPr>
      <w:spacing w:after="120" w:line="480" w:lineRule="auto"/>
      <w:ind w:left="283"/>
    </w:pPr>
  </w:style>
  <w:style w:type="character" w:customStyle="1" w:styleId="20">
    <w:name w:val="Основной текст с отступом 2 Знак"/>
    <w:basedOn w:val="a0"/>
    <w:link w:val="2"/>
    <w:uiPriority w:val="99"/>
    <w:semiHidden/>
    <w:rsid w:val="0015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 w:type="paragraph" w:styleId="a6">
    <w:name w:val="Body Text Indent"/>
    <w:basedOn w:val="a"/>
    <w:link w:val="a7"/>
    <w:rsid w:val="00D75769"/>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D75769"/>
    <w:rPr>
      <w:rFonts w:ascii="Times New Roman" w:eastAsia="Times New Roman" w:hAnsi="Times New Roman" w:cs="Times New Roman"/>
      <w:sz w:val="28"/>
      <w:szCs w:val="20"/>
    </w:rPr>
  </w:style>
  <w:style w:type="paragraph" w:styleId="a8">
    <w:name w:val="footer"/>
    <w:basedOn w:val="a"/>
    <w:link w:val="a9"/>
    <w:unhideWhenUsed/>
    <w:rsid w:val="00D75769"/>
    <w:pPr>
      <w:tabs>
        <w:tab w:val="center" w:pos="4677"/>
        <w:tab w:val="right" w:pos="9355"/>
      </w:tabs>
      <w:spacing w:before="100" w:after="100" w:line="240" w:lineRule="auto"/>
      <w:ind w:firstLine="709"/>
      <w:jc w:val="both"/>
    </w:pPr>
    <w:rPr>
      <w:rFonts w:ascii="Times New Roman" w:eastAsia="Times New Roman" w:hAnsi="Times New Roman" w:cs="Times New Roman"/>
      <w:sz w:val="28"/>
      <w:szCs w:val="24"/>
    </w:rPr>
  </w:style>
  <w:style w:type="character" w:customStyle="1" w:styleId="a9">
    <w:name w:val="Нижний колонтитул Знак"/>
    <w:basedOn w:val="a0"/>
    <w:link w:val="a8"/>
    <w:rsid w:val="00D75769"/>
    <w:rPr>
      <w:rFonts w:ascii="Times New Roman" w:eastAsia="Times New Roman" w:hAnsi="Times New Roman" w:cs="Times New Roman"/>
      <w:sz w:val="28"/>
      <w:szCs w:val="24"/>
    </w:rPr>
  </w:style>
  <w:style w:type="paragraph" w:styleId="aa">
    <w:name w:val="Body Text"/>
    <w:basedOn w:val="a"/>
    <w:link w:val="ab"/>
    <w:rsid w:val="00D7576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D75769"/>
    <w:rPr>
      <w:rFonts w:ascii="Times New Roman" w:eastAsia="Times New Roman" w:hAnsi="Times New Roman" w:cs="Times New Roman"/>
      <w:sz w:val="20"/>
      <w:szCs w:val="20"/>
    </w:rPr>
  </w:style>
  <w:style w:type="paragraph" w:customStyle="1" w:styleId="url">
    <w:name w:val="url"/>
    <w:basedOn w:val="a"/>
    <w:rsid w:val="00D7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75769"/>
    <w:pPr>
      <w:widowControl w:val="0"/>
      <w:spacing w:after="0" w:line="240" w:lineRule="auto"/>
      <w:jc w:val="center"/>
    </w:pPr>
    <w:rPr>
      <w:rFonts w:ascii="Arial" w:eastAsia="Times New Roman" w:hAnsi="Arial" w:cs="Times New Roman"/>
      <w:i/>
      <w:snapToGrid w:val="0"/>
      <w:sz w:val="20"/>
      <w:szCs w:val="20"/>
    </w:rPr>
  </w:style>
  <w:style w:type="paragraph" w:styleId="2">
    <w:name w:val="Body Text Indent 2"/>
    <w:basedOn w:val="a"/>
    <w:link w:val="20"/>
    <w:uiPriority w:val="99"/>
    <w:semiHidden/>
    <w:unhideWhenUsed/>
    <w:rsid w:val="001532A2"/>
    <w:pPr>
      <w:spacing w:after="120" w:line="480" w:lineRule="auto"/>
      <w:ind w:left="283"/>
    </w:pPr>
  </w:style>
  <w:style w:type="character" w:customStyle="1" w:styleId="20">
    <w:name w:val="Основной текст с отступом 2 Знак"/>
    <w:basedOn w:val="a0"/>
    <w:link w:val="2"/>
    <w:uiPriority w:val="99"/>
    <w:semiHidden/>
    <w:rsid w:val="0015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77E8-57DE-4CB1-BD52-754EBC30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cp:lastPrinted>2017-09-21T12:14:00Z</cp:lastPrinted>
  <dcterms:created xsi:type="dcterms:W3CDTF">2019-04-01T12:55:00Z</dcterms:created>
  <dcterms:modified xsi:type="dcterms:W3CDTF">2019-04-01T12:55:00Z</dcterms:modified>
</cp:coreProperties>
</file>