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7756"/>
      </w:tblGrid>
      <w:tr w:rsidR="00E66D8B" w:rsidTr="00DF3178">
        <w:tc>
          <w:tcPr>
            <w:tcW w:w="1815" w:type="dxa"/>
          </w:tcPr>
          <w:p w:rsidR="00E66D8B" w:rsidRDefault="00E66D8B" w:rsidP="00DF3178">
            <w:r>
              <w:t>Класс  8А</w:t>
            </w:r>
          </w:p>
        </w:tc>
        <w:tc>
          <w:tcPr>
            <w:tcW w:w="7756" w:type="dxa"/>
          </w:tcPr>
          <w:p w:rsidR="00E66D8B" w:rsidRDefault="00E66D8B" w:rsidP="00DF3178">
            <w:r>
              <w:t>Домашнее задание на период карантина (с 18.02. по 22.02. 19.)</w:t>
            </w:r>
          </w:p>
        </w:tc>
      </w:tr>
      <w:tr w:rsidR="00E66D8B" w:rsidTr="00DF3178">
        <w:tc>
          <w:tcPr>
            <w:tcW w:w="1815" w:type="dxa"/>
          </w:tcPr>
          <w:p w:rsidR="00E66D8B" w:rsidRDefault="00E66D8B" w:rsidP="00DF3178">
            <w:r>
              <w:t>Предмет</w:t>
            </w:r>
          </w:p>
        </w:tc>
        <w:tc>
          <w:tcPr>
            <w:tcW w:w="7756" w:type="dxa"/>
          </w:tcPr>
          <w:p w:rsidR="00E66D8B" w:rsidRDefault="00E66D8B" w:rsidP="00DF3178">
            <w:r>
              <w:t>Задание</w:t>
            </w:r>
          </w:p>
        </w:tc>
      </w:tr>
      <w:tr w:rsidR="00E66D8B" w:rsidTr="00DF3178">
        <w:tc>
          <w:tcPr>
            <w:tcW w:w="1815" w:type="dxa"/>
          </w:tcPr>
          <w:p w:rsidR="00E66D8B" w:rsidRDefault="00E66D8B" w:rsidP="00DF3178">
            <w:r>
              <w:t>Русский язык</w:t>
            </w:r>
          </w:p>
        </w:tc>
        <w:tc>
          <w:tcPr>
            <w:tcW w:w="7756" w:type="dxa"/>
          </w:tcPr>
          <w:p w:rsidR="00E66D8B" w:rsidRDefault="00E66D8B" w:rsidP="00DF3178">
            <w:r>
              <w:t xml:space="preserve"> Стр. № 155, контрольные вопросы (устно), упр. № 282, 283, 286 (на листочках)</w:t>
            </w:r>
          </w:p>
        </w:tc>
      </w:tr>
      <w:tr w:rsidR="00E66D8B" w:rsidTr="00DF3178">
        <w:tc>
          <w:tcPr>
            <w:tcW w:w="1815" w:type="dxa"/>
          </w:tcPr>
          <w:p w:rsidR="00E66D8B" w:rsidRDefault="00E66D8B" w:rsidP="00DF3178">
            <w:r>
              <w:t>Литература</w:t>
            </w:r>
          </w:p>
        </w:tc>
        <w:tc>
          <w:tcPr>
            <w:tcW w:w="7756" w:type="dxa"/>
          </w:tcPr>
          <w:p w:rsidR="00E66D8B" w:rsidRDefault="00E66D8B" w:rsidP="00DF3178">
            <w:r>
              <w:t>Прочитать: М.Твен (стр. 20 – 26), ответы на вопросы письменно, № 1,2,3.</w:t>
            </w:r>
          </w:p>
          <w:p w:rsidR="00E66D8B" w:rsidRDefault="00E66D8B" w:rsidP="00DF3178">
            <w:r>
              <w:t>А.П. Чехов  (стр. 29 – 35)</w:t>
            </w:r>
          </w:p>
        </w:tc>
      </w:tr>
      <w:tr w:rsidR="00E66D8B" w:rsidTr="00DF3178">
        <w:tc>
          <w:tcPr>
            <w:tcW w:w="1815" w:type="dxa"/>
          </w:tcPr>
          <w:p w:rsidR="00E66D8B" w:rsidRDefault="00E66D8B" w:rsidP="00DF3178">
            <w:r>
              <w:t>Математика</w:t>
            </w:r>
          </w:p>
        </w:tc>
        <w:tc>
          <w:tcPr>
            <w:tcW w:w="7756" w:type="dxa"/>
          </w:tcPr>
          <w:p w:rsidR="00E66D8B" w:rsidRPr="002F69B0" w:rsidRDefault="00E66D8B" w:rsidP="00E66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9B0">
              <w:rPr>
                <w:rFonts w:ascii="Times New Roman" w:hAnsi="Times New Roman" w:cs="Times New Roman"/>
              </w:rPr>
              <w:t xml:space="preserve">Функция </w:t>
            </w:r>
            <w:r w:rsidRPr="002F69B0">
              <w:rPr>
                <w:rFonts w:ascii="Times New Roman" w:hAnsi="Times New Roman" w:cs="Times New Roman"/>
                <w:position w:val="-10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8.75pt" o:ole="">
                  <v:imagedata r:id="rId4" o:title=""/>
                </v:shape>
                <o:OLEObject Type="Embed" ProgID="Equation.3" ShapeID="_x0000_i1025" DrawAspect="Content" ObjectID="_1612105668" r:id="rId5"/>
              </w:object>
            </w:r>
            <w:r w:rsidRPr="002F69B0">
              <w:rPr>
                <w:rFonts w:ascii="Times New Roman" w:hAnsi="Times New Roman" w:cs="Times New Roman"/>
              </w:rPr>
              <w:t xml:space="preserve">. § 18 </w:t>
            </w:r>
          </w:p>
          <w:p w:rsidR="00E66D8B" w:rsidRPr="002F69B0" w:rsidRDefault="00E66D8B" w:rsidP="00E66D8B">
            <w:pPr>
              <w:spacing w:after="0"/>
              <w:rPr>
                <w:rFonts w:ascii="Times New Roman" w:hAnsi="Times New Roman" w:cs="Times New Roman"/>
              </w:rPr>
            </w:pPr>
            <w:r w:rsidRPr="002F69B0">
              <w:rPr>
                <w:rFonts w:ascii="Times New Roman" w:hAnsi="Times New Roman" w:cs="Times New Roman"/>
              </w:rPr>
              <w:t>1. Составить конспект:</w:t>
            </w:r>
          </w:p>
          <w:p w:rsidR="00E66D8B" w:rsidRPr="002F69B0" w:rsidRDefault="00E66D8B" w:rsidP="00E66D8B">
            <w:pPr>
              <w:spacing w:after="0"/>
              <w:rPr>
                <w:rFonts w:ascii="Times New Roman" w:hAnsi="Times New Roman" w:cs="Times New Roman"/>
              </w:rPr>
            </w:pPr>
            <w:r w:rsidRPr="002F69B0">
              <w:rPr>
                <w:rFonts w:ascii="Times New Roman" w:hAnsi="Times New Roman" w:cs="Times New Roman"/>
              </w:rPr>
              <w:t>- написать таблицу значений</w:t>
            </w:r>
          </w:p>
          <w:p w:rsidR="00E66D8B" w:rsidRPr="002F69B0" w:rsidRDefault="00E66D8B" w:rsidP="00E66D8B">
            <w:pPr>
              <w:spacing w:after="0"/>
              <w:rPr>
                <w:rFonts w:ascii="Times New Roman" w:hAnsi="Times New Roman" w:cs="Times New Roman"/>
              </w:rPr>
            </w:pPr>
            <w:r w:rsidRPr="002F69B0">
              <w:rPr>
                <w:rFonts w:ascii="Times New Roman" w:hAnsi="Times New Roman" w:cs="Times New Roman"/>
              </w:rPr>
              <w:t xml:space="preserve">- построить график </w:t>
            </w:r>
            <w:r w:rsidRPr="002F69B0">
              <w:rPr>
                <w:rFonts w:ascii="Times New Roman" w:hAnsi="Times New Roman" w:cs="Times New Roman"/>
                <w:position w:val="-10"/>
              </w:rPr>
              <w:object w:dxaOrig="760" w:dyaOrig="380">
                <v:shape id="_x0000_i1026" type="#_x0000_t75" style="width:38.25pt;height:18.75pt" o:ole="">
                  <v:imagedata r:id="rId4" o:title=""/>
                </v:shape>
                <o:OLEObject Type="Embed" ProgID="Equation.3" ShapeID="_x0000_i1026" DrawAspect="Content" ObjectID="_1612105669" r:id="rId6"/>
              </w:object>
            </w:r>
          </w:p>
          <w:p w:rsidR="00E66D8B" w:rsidRPr="002F69B0" w:rsidRDefault="00E66D8B" w:rsidP="00E66D8B">
            <w:pPr>
              <w:spacing w:after="0"/>
              <w:rPr>
                <w:rFonts w:ascii="Times New Roman" w:hAnsi="Times New Roman" w:cs="Times New Roman"/>
              </w:rPr>
            </w:pPr>
            <w:r w:rsidRPr="002F69B0">
              <w:rPr>
                <w:rFonts w:ascii="Times New Roman" w:hAnsi="Times New Roman" w:cs="Times New Roman"/>
              </w:rPr>
              <w:t>- записать свойства функции</w:t>
            </w:r>
          </w:p>
          <w:p w:rsidR="00E66D8B" w:rsidRPr="002F69B0" w:rsidRDefault="00E66D8B" w:rsidP="00E66D8B">
            <w:pPr>
              <w:spacing w:after="0"/>
              <w:rPr>
                <w:rFonts w:ascii="Times New Roman" w:hAnsi="Times New Roman" w:cs="Times New Roman"/>
              </w:rPr>
            </w:pPr>
            <w:r w:rsidRPr="002F69B0">
              <w:rPr>
                <w:rFonts w:ascii="Times New Roman" w:hAnsi="Times New Roman" w:cs="Times New Roman"/>
              </w:rPr>
              <w:t>- разобрать и записать решение примеров 1, 2, 3, 4</w:t>
            </w:r>
          </w:p>
          <w:p w:rsidR="00E66D8B" w:rsidRDefault="00E66D8B" w:rsidP="00E66D8B">
            <w:pPr>
              <w:spacing w:after="0"/>
              <w:rPr>
                <w:rFonts w:ascii="Times New Roman" w:hAnsi="Times New Roman" w:cs="Times New Roman"/>
              </w:rPr>
            </w:pPr>
            <w:r w:rsidRPr="002F69B0">
              <w:rPr>
                <w:rFonts w:ascii="Times New Roman" w:hAnsi="Times New Roman" w:cs="Times New Roman"/>
              </w:rPr>
              <w:t>2) Решить № 582, 584, 586, 599</w:t>
            </w:r>
          </w:p>
          <w:p w:rsidR="00E66D8B" w:rsidRDefault="00E66D8B" w:rsidP="00E66D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E66D8B" w:rsidRPr="002F69B0" w:rsidRDefault="00E66D8B" w:rsidP="00E66D8B">
            <w:pPr>
              <w:spacing w:after="0"/>
            </w:pPr>
            <w:r w:rsidRPr="002F69B0">
              <w:rPr>
                <w:rFonts w:ascii="Times New Roman" w:hAnsi="Times New Roman" w:cs="Times New Roman"/>
              </w:rPr>
              <w:t>§12,  13, 14 Повторить определение и  признаки подобия треугольников</w:t>
            </w:r>
          </w:p>
        </w:tc>
      </w:tr>
      <w:tr w:rsidR="00E66D8B" w:rsidTr="00DF3178">
        <w:tc>
          <w:tcPr>
            <w:tcW w:w="1815" w:type="dxa"/>
          </w:tcPr>
          <w:p w:rsidR="00E66D8B" w:rsidRDefault="00E66D8B" w:rsidP="00DF3178">
            <w:r>
              <w:t>География</w:t>
            </w:r>
          </w:p>
        </w:tc>
        <w:tc>
          <w:tcPr>
            <w:tcW w:w="7756" w:type="dxa"/>
          </w:tcPr>
          <w:p w:rsidR="00E66D8B" w:rsidRDefault="00E66D8B" w:rsidP="00DF3178">
            <w:r>
              <w:t xml:space="preserve"> </w:t>
            </w:r>
            <w:r>
              <w:rPr>
                <w:rFonts w:cstheme="minorHAnsi"/>
              </w:rPr>
              <w:t>§</w:t>
            </w:r>
            <w:r>
              <w:t>31, читать</w:t>
            </w:r>
          </w:p>
          <w:p w:rsidR="00E66D8B" w:rsidRDefault="00E66D8B" w:rsidP="00DF3178">
            <w:r>
              <w:t xml:space="preserve"> </w:t>
            </w:r>
            <w:r>
              <w:rPr>
                <w:rFonts w:cstheme="minorHAnsi"/>
              </w:rPr>
              <w:t>§</w:t>
            </w:r>
            <w:r>
              <w:t>32, конспект, приготовиться к тесту.</w:t>
            </w:r>
          </w:p>
        </w:tc>
      </w:tr>
      <w:tr w:rsidR="00E66D8B" w:rsidTr="00DF3178">
        <w:tc>
          <w:tcPr>
            <w:tcW w:w="1815" w:type="dxa"/>
          </w:tcPr>
          <w:p w:rsidR="00E66D8B" w:rsidRDefault="00E66D8B" w:rsidP="00DF3178">
            <w:r>
              <w:t>История</w:t>
            </w:r>
          </w:p>
        </w:tc>
        <w:tc>
          <w:tcPr>
            <w:tcW w:w="7756" w:type="dxa"/>
          </w:tcPr>
          <w:p w:rsidR="00E66D8B" w:rsidRDefault="00E66D8B" w:rsidP="00DF3178">
            <w:r>
              <w:t xml:space="preserve"> </w:t>
            </w:r>
            <w:r>
              <w:rPr>
                <w:rFonts w:cstheme="minorHAnsi"/>
              </w:rPr>
              <w:t>§</w:t>
            </w:r>
            <w:r>
              <w:t>7 (вопросы № 2,3 письменно в тетради)</w:t>
            </w:r>
          </w:p>
          <w:p w:rsidR="00E66D8B" w:rsidRDefault="00E66D8B" w:rsidP="00DF3178">
            <w:r>
              <w:t xml:space="preserve"> </w:t>
            </w:r>
            <w:r>
              <w:rPr>
                <w:rFonts w:cstheme="minorHAnsi"/>
              </w:rPr>
              <w:t>§</w:t>
            </w:r>
            <w:r>
              <w:t>8 (в. 2. стр. 57 (письменно в тетради)</w:t>
            </w:r>
          </w:p>
        </w:tc>
      </w:tr>
      <w:tr w:rsidR="00E66D8B" w:rsidTr="00DF3178">
        <w:tc>
          <w:tcPr>
            <w:tcW w:w="1815" w:type="dxa"/>
          </w:tcPr>
          <w:p w:rsidR="00E66D8B" w:rsidRDefault="00E66D8B" w:rsidP="00DF3178">
            <w:r>
              <w:t>Обществознание</w:t>
            </w:r>
          </w:p>
        </w:tc>
        <w:tc>
          <w:tcPr>
            <w:tcW w:w="7756" w:type="dxa"/>
          </w:tcPr>
          <w:p w:rsidR="00E66D8B" w:rsidRDefault="00E66D8B" w:rsidP="00DF3178">
            <w:r>
              <w:t>Ответить на вопросы письменно в тетради:</w:t>
            </w:r>
          </w:p>
          <w:p w:rsidR="00E66D8B" w:rsidRDefault="00E66D8B" w:rsidP="00DF3178">
            <w:r>
              <w:t>1. Какова роль государства в формировании народа и нации?</w:t>
            </w:r>
          </w:p>
          <w:p w:rsidR="00E66D8B" w:rsidRDefault="00E66D8B" w:rsidP="00DF3178">
            <w:r>
              <w:t>2. Чем племя отличается от народности?</w:t>
            </w:r>
          </w:p>
        </w:tc>
      </w:tr>
      <w:tr w:rsidR="00E66D8B" w:rsidTr="00DF3178">
        <w:tc>
          <w:tcPr>
            <w:tcW w:w="1815" w:type="dxa"/>
          </w:tcPr>
          <w:p w:rsidR="00E66D8B" w:rsidRDefault="00E66D8B" w:rsidP="00DF3178">
            <w:r>
              <w:t>Информатика</w:t>
            </w:r>
          </w:p>
        </w:tc>
        <w:tc>
          <w:tcPr>
            <w:tcW w:w="7756" w:type="dxa"/>
          </w:tcPr>
          <w:p w:rsidR="00E66D8B" w:rsidRDefault="00E66D8B" w:rsidP="00DF3178">
            <w:r>
              <w:t xml:space="preserve"> </w:t>
            </w:r>
            <w:r>
              <w:rPr>
                <w:rFonts w:cstheme="minorHAnsi"/>
              </w:rPr>
              <w:t>§</w:t>
            </w:r>
            <w:r>
              <w:t>17 – 18, читать</w:t>
            </w:r>
          </w:p>
        </w:tc>
      </w:tr>
      <w:tr w:rsidR="00E66D8B" w:rsidTr="00DF3178">
        <w:tc>
          <w:tcPr>
            <w:tcW w:w="1815" w:type="dxa"/>
          </w:tcPr>
          <w:p w:rsidR="00E66D8B" w:rsidRDefault="00E66D8B" w:rsidP="00DF3178">
            <w:r>
              <w:t>Английский язык</w:t>
            </w:r>
          </w:p>
        </w:tc>
        <w:tc>
          <w:tcPr>
            <w:tcW w:w="7756" w:type="dxa"/>
          </w:tcPr>
          <w:p w:rsidR="00E66D8B" w:rsidRDefault="00E66D8B" w:rsidP="00DF3178">
            <w:r>
              <w:t xml:space="preserve">Группа </w:t>
            </w:r>
            <w:proofErr w:type="spellStart"/>
            <w:r>
              <w:t>Болотова</w:t>
            </w:r>
            <w:proofErr w:type="spellEnd"/>
            <w:r>
              <w:t xml:space="preserve"> М.В.</w:t>
            </w:r>
          </w:p>
          <w:p w:rsidR="00E66D8B" w:rsidRDefault="00E66D8B" w:rsidP="00DF3178">
            <w:r>
              <w:t>Стр. 25, правило, учить;  упр. 6, стр. 25- 26; стр.27, упр.11, стр. 29., упр.5 (читать текст, подобрать заголовки), стр.30, упр.6 (работа с текстом), стр.30. правило, учить, стр.31, упр. 7а,в, упр.8.</w:t>
            </w:r>
          </w:p>
          <w:p w:rsidR="00E66D8B" w:rsidRDefault="00E66D8B" w:rsidP="00DF3178">
            <w:r>
              <w:t xml:space="preserve">Группа </w:t>
            </w:r>
            <w:proofErr w:type="spellStart"/>
            <w:r>
              <w:t>Швецовой</w:t>
            </w:r>
            <w:proofErr w:type="spellEnd"/>
            <w:r>
              <w:t xml:space="preserve"> Н.И.</w:t>
            </w:r>
          </w:p>
          <w:p w:rsidR="00E66D8B" w:rsidRDefault="00E66D8B" w:rsidP="00DF3178">
            <w:r>
              <w:t>Стр.24. упр.3а,в – записать, прочитать, выучить слова, стр.24. упр.4 (письменно), стр.25. правило, прочитать, разобраться, стр. 25. упр.5 (письменно, перевод), упр.6 (вставить слово), стр. 26, упр.7а,8, 9 (письменно).</w:t>
            </w:r>
          </w:p>
          <w:p w:rsidR="00E66D8B" w:rsidRDefault="00E66D8B" w:rsidP="00DF3178"/>
        </w:tc>
      </w:tr>
      <w:tr w:rsidR="00E66D8B" w:rsidTr="00DF3178">
        <w:tc>
          <w:tcPr>
            <w:tcW w:w="1815" w:type="dxa"/>
          </w:tcPr>
          <w:p w:rsidR="00E66D8B" w:rsidRDefault="00E66D8B" w:rsidP="00DF3178">
            <w:r>
              <w:t>Физика</w:t>
            </w:r>
          </w:p>
        </w:tc>
        <w:tc>
          <w:tcPr>
            <w:tcW w:w="7756" w:type="dxa"/>
          </w:tcPr>
          <w:p w:rsidR="00E66D8B" w:rsidRDefault="00E66D8B" w:rsidP="00DF3178">
            <w:r>
              <w:t xml:space="preserve"> </w:t>
            </w:r>
            <w:r>
              <w:rPr>
                <w:rFonts w:cstheme="minorHAnsi"/>
              </w:rPr>
              <w:t>§</w:t>
            </w:r>
            <w:r>
              <w:t>44- 47 (прочитать)</w:t>
            </w:r>
          </w:p>
          <w:p w:rsidR="00E66D8B" w:rsidRDefault="00E66D8B" w:rsidP="00DF3178">
            <w:proofErr w:type="spellStart"/>
            <w:r>
              <w:t>Кирик</w:t>
            </w:r>
            <w:proofErr w:type="spellEnd"/>
            <w:r>
              <w:t xml:space="preserve"> (задачник), стр.78, средний уровень, упр. 30, стр. 132 (учебник)</w:t>
            </w:r>
          </w:p>
        </w:tc>
      </w:tr>
      <w:tr w:rsidR="00E66D8B" w:rsidTr="00DF3178">
        <w:tc>
          <w:tcPr>
            <w:tcW w:w="1815" w:type="dxa"/>
          </w:tcPr>
          <w:p w:rsidR="00E66D8B" w:rsidRDefault="00E66D8B" w:rsidP="00DF3178">
            <w:r>
              <w:t>Химия</w:t>
            </w:r>
          </w:p>
        </w:tc>
        <w:tc>
          <w:tcPr>
            <w:tcW w:w="7756" w:type="dxa"/>
          </w:tcPr>
          <w:p w:rsidR="00E66D8B" w:rsidRDefault="00E66D8B" w:rsidP="00DF3178">
            <w:r>
              <w:t xml:space="preserve"> </w:t>
            </w:r>
            <w:r>
              <w:rPr>
                <w:rFonts w:cstheme="minorHAnsi"/>
              </w:rPr>
              <w:t>§</w:t>
            </w:r>
            <w:r>
              <w:t>25, выписать  определения, выучить формулы</w:t>
            </w:r>
          </w:p>
        </w:tc>
      </w:tr>
    </w:tbl>
    <w:p w:rsidR="00C46EA0" w:rsidRDefault="00C46EA0"/>
    <w:sectPr w:rsidR="00C46EA0" w:rsidSect="00C4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6D8B"/>
    <w:rsid w:val="00C46EA0"/>
    <w:rsid w:val="00E6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Мой компьютер</cp:lastModifiedBy>
  <cp:revision>1</cp:revision>
  <dcterms:created xsi:type="dcterms:W3CDTF">2019-02-19T13:21:00Z</dcterms:created>
  <dcterms:modified xsi:type="dcterms:W3CDTF">2019-02-19T13:21:00Z</dcterms:modified>
</cp:coreProperties>
</file>