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A3" w:rsidRDefault="00E807A3" w:rsidP="00E40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060" cy="8472073"/>
            <wp:effectExtent l="19050" t="0" r="2540" b="0"/>
            <wp:docPr id="20" name="Рисунок 20" descr="E:\тиул\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тиул\9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7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A3" w:rsidRDefault="00E807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C078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0018" w:rsidRPr="0033169A" w:rsidRDefault="00E40018" w:rsidP="00E40018">
      <w:pPr>
        <w:keepNext/>
        <w:spacing w:line="240" w:lineRule="auto"/>
        <w:ind w:right="4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E40018" w:rsidRPr="00580DF4" w:rsidRDefault="00E40018" w:rsidP="00E40018">
      <w:pPr>
        <w:widowControl w:val="0"/>
        <w:spacing w:before="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40018" w:rsidRPr="0033169A" w:rsidRDefault="00E40018" w:rsidP="00E4001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/>
          <w:sz w:val="24"/>
          <w:szCs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33169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3169A">
        <w:rPr>
          <w:rFonts w:ascii="Times New Roman" w:eastAsia="Times New Roman" w:hAnsi="Times New Roman"/>
          <w:sz w:val="24"/>
          <w:szCs w:val="24"/>
        </w:rPr>
        <w:t xml:space="preserve">.”/ Сост. Г.М.Кузнецова, Н.Г. </w:t>
      </w:r>
      <w:proofErr w:type="spellStart"/>
      <w:r w:rsidRPr="0033169A">
        <w:rPr>
          <w:rFonts w:ascii="Times New Roman" w:eastAsia="Times New Roman" w:hAnsi="Times New Roman"/>
          <w:sz w:val="24"/>
          <w:szCs w:val="24"/>
        </w:rPr>
        <w:t>Миндюк</w:t>
      </w:r>
      <w:proofErr w:type="spellEnd"/>
      <w:r w:rsidRPr="0033169A">
        <w:rPr>
          <w:rFonts w:ascii="Times New Roman" w:eastAsia="Times New Roman" w:hAnsi="Times New Roman"/>
          <w:sz w:val="24"/>
          <w:szCs w:val="24"/>
        </w:rPr>
        <w:t>. – 3-е изд., стереотип.- М. Дрофа, 2002; 4-е изд. – 2004г.</w:t>
      </w:r>
    </w:p>
    <w:p w:rsidR="00E40018" w:rsidRPr="0033169A" w:rsidRDefault="00E40018" w:rsidP="00E4001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E40018" w:rsidRPr="0033169A" w:rsidRDefault="00E40018" w:rsidP="00E40018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3169A">
        <w:rPr>
          <w:rFonts w:ascii="Times New Roman" w:eastAsia="Times New Roman" w:hAnsi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E40018" w:rsidRPr="008C5D34" w:rsidRDefault="00E40018" w:rsidP="00E40018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E40018" w:rsidRPr="0033169A" w:rsidRDefault="00E40018" w:rsidP="00825B7B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Pr="0033169A">
        <w:rPr>
          <w:rFonts w:ascii="Times New Roman" w:hAnsi="Times New Roman"/>
          <w:color w:val="000000"/>
          <w:sz w:val="24"/>
          <w:szCs w:val="24"/>
        </w:rPr>
        <w:t>, не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E40018" w:rsidRPr="0033169A" w:rsidRDefault="00E40018" w:rsidP="00825B7B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0018" w:rsidRPr="0033169A" w:rsidRDefault="00E40018" w:rsidP="00825B7B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ормирование представлений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40018" w:rsidRDefault="00E40018" w:rsidP="00825B7B">
      <w:pPr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оспитание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>Специфика изучения курса математики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Сложные математические понятия вводятся:</w:t>
      </w:r>
    </w:p>
    <w:p w:rsidR="00E40018" w:rsidRPr="00E16B6A" w:rsidRDefault="00E40018" w:rsidP="00825B7B">
      <w:pPr>
        <w:pStyle w:val="a3"/>
        <w:numPr>
          <w:ilvl w:val="0"/>
          <w:numId w:val="12"/>
        </w:num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40018" w:rsidRPr="00E16B6A" w:rsidRDefault="00E40018" w:rsidP="00825B7B">
      <w:pPr>
        <w:pStyle w:val="a3"/>
        <w:numPr>
          <w:ilvl w:val="0"/>
          <w:numId w:val="12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появилась потребность в формальном определении понятия.</w:t>
      </w: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Методы и формы решения поставленных задач.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lastRenderedPageBreak/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40018" w:rsidRPr="00580DF4" w:rsidRDefault="00E40018" w:rsidP="00E40018">
      <w:pPr>
        <w:keepNext/>
        <w:widowControl w:val="0"/>
        <w:spacing w:after="0" w:line="240" w:lineRule="auto"/>
        <w:ind w:right="-366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/>
          <w:sz w:val="24"/>
          <w:szCs w:val="24"/>
          <w:u w:val="single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40018" w:rsidRPr="00E16B6A" w:rsidRDefault="00E40018" w:rsidP="00E40018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b/>
          <w:sz w:val="24"/>
          <w:szCs w:val="24"/>
        </w:rPr>
        <w:t>Главной целью образования</w:t>
      </w:r>
      <w:r w:rsidRPr="001B6D5E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>Это определило цели обучения математике:</w:t>
      </w: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направлении личностного развития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40018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lastRenderedPageBreak/>
        <w:t xml:space="preserve">В </w:t>
      </w:r>
      <w:proofErr w:type="spellStart"/>
      <w:r w:rsidRPr="00B17F4F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B17F4F">
        <w:rPr>
          <w:rFonts w:ascii="Times New Roman" w:hAnsi="Times New Roman"/>
          <w:i/>
          <w:sz w:val="24"/>
          <w:szCs w:val="24"/>
        </w:rPr>
        <w:t xml:space="preserve"> направлении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40018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предметном направлении</w:t>
      </w:r>
    </w:p>
    <w:p w:rsidR="00E40018" w:rsidRPr="00B17F4F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обучения в старшей школе, изучения смежных дисциплин, применения в повседневной жизни;</w:t>
      </w:r>
    </w:p>
    <w:p w:rsidR="00E40018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40018" w:rsidRDefault="00E40018" w:rsidP="00E400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 xml:space="preserve">С учетом требований </w:t>
      </w:r>
      <w:r w:rsidRPr="001B6D5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</w:t>
      </w:r>
      <w:proofErr w:type="spellStart"/>
      <w:r w:rsidRPr="001B6D5E">
        <w:rPr>
          <w:rFonts w:ascii="Times New Roman" w:hAnsi="Times New Roman"/>
          <w:bCs/>
          <w:sz w:val="24"/>
          <w:szCs w:val="24"/>
        </w:rPr>
        <w:t>компетентностный</w:t>
      </w:r>
      <w:proofErr w:type="spellEnd"/>
      <w:r w:rsidRPr="001B6D5E">
        <w:rPr>
          <w:rFonts w:ascii="Times New Roman" w:hAnsi="Times New Roman"/>
          <w:bCs/>
          <w:sz w:val="24"/>
          <w:szCs w:val="24"/>
        </w:rPr>
        <w:t xml:space="preserve">, личностно </w:t>
      </w:r>
      <w:proofErr w:type="gramStart"/>
      <w:r w:rsidRPr="001B6D5E">
        <w:rPr>
          <w:rFonts w:ascii="Times New Roman" w:hAnsi="Times New Roman"/>
          <w:bCs/>
          <w:sz w:val="24"/>
          <w:szCs w:val="24"/>
        </w:rPr>
        <w:t>ориентированный</w:t>
      </w:r>
      <w:proofErr w:type="gramEnd"/>
      <w:r w:rsidRPr="001B6D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6D5E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1B6D5E">
        <w:rPr>
          <w:rFonts w:ascii="Times New Roman" w:hAnsi="Times New Roman"/>
          <w:bCs/>
          <w:sz w:val="24"/>
          <w:szCs w:val="24"/>
        </w:rPr>
        <w:t xml:space="preserve"> подходы, которые определяют </w:t>
      </w:r>
      <w:r w:rsidRPr="001B6D5E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E40018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навыками дедуктивных рассуждений, развитие воображения, способностей к математическому творчеству.</w:t>
      </w:r>
    </w:p>
    <w:p w:rsidR="00E40018" w:rsidRPr="00C34304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E40018" w:rsidRPr="00B17F4F" w:rsidRDefault="00E40018" w:rsidP="00E400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E40018" w:rsidRPr="00064E44" w:rsidRDefault="00E40018" w:rsidP="00E40018">
      <w:pPr>
        <w:widowControl w:val="0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</w:r>
      <w:r w:rsidRPr="00272D07">
        <w:t>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38FC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40018" w:rsidRDefault="00E40018" w:rsidP="00E400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0018" w:rsidRPr="00064E44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E44">
        <w:rPr>
          <w:rFonts w:ascii="Times New Roman" w:hAnsi="Times New Roman"/>
          <w:b/>
          <w:sz w:val="24"/>
          <w:szCs w:val="24"/>
        </w:rPr>
        <w:t>Программа разработана на основании авторских программ</w:t>
      </w:r>
      <w:r w:rsidRPr="00064E44">
        <w:rPr>
          <w:rFonts w:ascii="Times New Roman" w:hAnsi="Times New Roman"/>
          <w:sz w:val="24"/>
          <w:szCs w:val="24"/>
        </w:rPr>
        <w:t xml:space="preserve"> по алгебре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 xml:space="preserve">7-9 классов автор А.Г. Мордкович. – </w:t>
      </w:r>
      <w:r w:rsidRPr="0051198D">
        <w:rPr>
          <w:rFonts w:ascii="Times New Roman" w:hAnsi="Times New Roman"/>
          <w:sz w:val="24"/>
          <w:szCs w:val="24"/>
        </w:rPr>
        <w:t>16</w:t>
      </w:r>
      <w:r w:rsidRPr="00064E44">
        <w:rPr>
          <w:rFonts w:ascii="Times New Roman" w:hAnsi="Times New Roman"/>
          <w:sz w:val="24"/>
          <w:szCs w:val="24"/>
        </w:rPr>
        <w:t xml:space="preserve">-е издание, исправленное  и дополненное. – </w:t>
      </w:r>
      <w:proofErr w:type="spellStart"/>
      <w:r w:rsidRPr="00064E44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064E44">
        <w:rPr>
          <w:rFonts w:ascii="Times New Roman" w:hAnsi="Times New Roman"/>
          <w:sz w:val="24"/>
          <w:szCs w:val="24"/>
        </w:rPr>
        <w:t>, 20</w:t>
      </w:r>
      <w:r w:rsidRPr="0051198D">
        <w:rPr>
          <w:rFonts w:ascii="Times New Roman" w:hAnsi="Times New Roman"/>
          <w:sz w:val="24"/>
          <w:szCs w:val="24"/>
        </w:rPr>
        <w:t>13</w:t>
      </w:r>
      <w:r w:rsidRPr="00064E44">
        <w:rPr>
          <w:rFonts w:ascii="Times New Roman" w:hAnsi="Times New Roman"/>
          <w:sz w:val="24"/>
          <w:szCs w:val="24"/>
        </w:rPr>
        <w:t>; по геометрии для 7-9 классов</w:t>
      </w:r>
      <w:r w:rsidRPr="00064E44">
        <w:rPr>
          <w:rFonts w:ascii="Times New Roman" w:hAnsi="Times New Roman"/>
          <w:b/>
          <w:sz w:val="24"/>
          <w:szCs w:val="24"/>
        </w:rPr>
        <w:t xml:space="preserve"> </w:t>
      </w:r>
      <w:r w:rsidRPr="00064E44">
        <w:rPr>
          <w:rFonts w:ascii="Times New Roman" w:hAnsi="Times New Roman"/>
          <w:sz w:val="24"/>
          <w:szCs w:val="24"/>
        </w:rPr>
        <w:t>автор</w:t>
      </w:r>
      <w:r w:rsidRPr="00064E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4E4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64E44">
        <w:rPr>
          <w:rFonts w:ascii="Times New Roman" w:hAnsi="Times New Roman"/>
          <w:sz w:val="24"/>
          <w:szCs w:val="24"/>
        </w:rPr>
        <w:t xml:space="preserve"> Т.А.</w:t>
      </w:r>
    </w:p>
    <w:p w:rsidR="00E40018" w:rsidRPr="00F900CF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F900CF">
        <w:rPr>
          <w:rFonts w:ascii="Times New Roman" w:hAnsi="Times New Roman"/>
          <w:sz w:val="24"/>
          <w:szCs w:val="24"/>
        </w:rPr>
        <w:t xml:space="preserve">Преподавание осуществляется по учебнику А.Г. Мордкович «Алгебра ,9класс. В 2 ч.», «Геометрия 7-9» Л.С. </w:t>
      </w:r>
      <w:proofErr w:type="spellStart"/>
      <w:r w:rsidRPr="00F900CF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900CF">
        <w:rPr>
          <w:rFonts w:ascii="Times New Roman" w:hAnsi="Times New Roman"/>
          <w:sz w:val="24"/>
          <w:szCs w:val="24"/>
        </w:rPr>
        <w:t>, В.Ф. Бутузов и др</w:t>
      </w:r>
      <w:r>
        <w:t xml:space="preserve">. </w:t>
      </w:r>
    </w:p>
    <w:p w:rsidR="00E40018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Выбор авторской программы именно А.Г. Мордковича был сделан для того, чтобы сохранить единую образовательную линию,  </w:t>
      </w:r>
      <w:proofErr w:type="gramStart"/>
      <w:r w:rsidRPr="00C7393B">
        <w:rPr>
          <w:rFonts w:ascii="Times New Roman" w:hAnsi="Times New Roman"/>
          <w:sz w:val="24"/>
          <w:szCs w:val="24"/>
        </w:rPr>
        <w:t>что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 несомненно благоприятно скажется на качестве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C7393B">
        <w:rPr>
          <w:rFonts w:ascii="Times New Roman" w:hAnsi="Times New Roman"/>
          <w:sz w:val="24"/>
          <w:szCs w:val="24"/>
        </w:rPr>
        <w:t xml:space="preserve"> Используемая программа способствует успешному усвоению  математических знаний, создает условия для интересной учебной   деятельности, </w:t>
      </w:r>
      <w:proofErr w:type="gramStart"/>
      <w:r w:rsidRPr="00C7393B">
        <w:rPr>
          <w:rFonts w:ascii="Times New Roman" w:hAnsi="Times New Roman"/>
          <w:sz w:val="24"/>
          <w:szCs w:val="24"/>
        </w:rPr>
        <w:t>представляет возможность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 изучать предмет самостоятельно. УМК расположили к себе тем, что: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lastRenderedPageBreak/>
        <w:t>а) в учебниках выдержана концепция математики, как дисциплины, описывающей реальные предметы специфическим языком в виде тематических моделей. Четко прослеживается три этапа моделирования: составление математической модели, решение математической модели, формирование ответа задачи;</w:t>
      </w:r>
      <w:r w:rsidRPr="00C7393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б</w:t>
      </w:r>
      <w:r w:rsidRPr="00C7393B">
        <w:rPr>
          <w:rFonts w:ascii="Times New Roman" w:hAnsi="Times New Roman"/>
          <w:bCs/>
          <w:caps/>
          <w:sz w:val="24"/>
          <w:szCs w:val="24"/>
        </w:rPr>
        <w:t>)</w:t>
      </w:r>
      <w:r w:rsidRPr="00C7393B">
        <w:rPr>
          <w:rFonts w:ascii="Times New Roman" w:hAnsi="Times New Roman"/>
          <w:sz w:val="24"/>
          <w:szCs w:val="24"/>
        </w:rPr>
        <w:t xml:space="preserve"> единообразная структура изложения функционального материала;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в) учебный текст изложен интересно, ученикам легко его читать. Появление каждого понятия тщательно мотивируется; определения вводится не сразу, а выстраиваются путем примеров и уточнений;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г) система задач дает возможность </w:t>
      </w:r>
      <w:r>
        <w:rPr>
          <w:rFonts w:ascii="Times New Roman" w:hAnsi="Times New Roman"/>
          <w:sz w:val="24"/>
          <w:szCs w:val="24"/>
        </w:rPr>
        <w:t>строить</w:t>
      </w:r>
      <w:r w:rsidRPr="00C7393B">
        <w:rPr>
          <w:rFonts w:ascii="Times New Roman" w:hAnsi="Times New Roman"/>
          <w:sz w:val="24"/>
          <w:szCs w:val="24"/>
        </w:rPr>
        <w:t xml:space="preserve"> индивидуальную работу с </w:t>
      </w:r>
      <w:proofErr w:type="gramStart"/>
      <w:r w:rsidRPr="00C7393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 разных уровней: от сильных до слабых. </w:t>
      </w:r>
      <w:proofErr w:type="gramStart"/>
      <w:r w:rsidRPr="00C7393B">
        <w:rPr>
          <w:rFonts w:ascii="Times New Roman" w:hAnsi="Times New Roman"/>
          <w:sz w:val="24"/>
          <w:szCs w:val="24"/>
        </w:rPr>
        <w:t>УМК А.</w:t>
      </w:r>
      <w:proofErr w:type="gramEnd"/>
      <w:r w:rsidRPr="00C7393B">
        <w:rPr>
          <w:rFonts w:ascii="Times New Roman" w:hAnsi="Times New Roman"/>
          <w:sz w:val="24"/>
          <w:szCs w:val="24"/>
        </w:rPr>
        <w:t xml:space="preserve">Г. Мордковича располагает к развитию предметной компетентности учащихся, дает возможность развития </w:t>
      </w:r>
      <w:proofErr w:type="spellStart"/>
      <w:r w:rsidRPr="00C7393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7393B">
        <w:rPr>
          <w:rFonts w:ascii="Times New Roman" w:hAnsi="Times New Roman"/>
          <w:sz w:val="24"/>
          <w:szCs w:val="24"/>
        </w:rPr>
        <w:t xml:space="preserve"> умений: оценочных, коммуникативных, рефлексивных;</w:t>
      </w:r>
    </w:p>
    <w:p w:rsidR="00E40018" w:rsidRPr="00332A61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393B">
        <w:rPr>
          <w:rFonts w:ascii="Times New Roman" w:hAnsi="Times New Roman"/>
          <w:sz w:val="24"/>
          <w:szCs w:val="24"/>
        </w:rPr>
        <w:t>д</w:t>
      </w:r>
      <w:proofErr w:type="spellEnd"/>
      <w:r w:rsidRPr="00C7393B">
        <w:rPr>
          <w:rFonts w:ascii="Times New Roman" w:hAnsi="Times New Roman"/>
          <w:sz w:val="24"/>
          <w:szCs w:val="24"/>
        </w:rPr>
        <w:t>) разнообразие дидактического материала, нетрадиционные и творческие задания формируют у детей глубокое осмысления изученного материала, позволяет повышать интерес к предмету и позна</w:t>
      </w:r>
      <w:r>
        <w:rPr>
          <w:rFonts w:ascii="Times New Roman" w:hAnsi="Times New Roman"/>
          <w:sz w:val="24"/>
          <w:szCs w:val="24"/>
        </w:rPr>
        <w:t>вательную активность.</w:t>
      </w:r>
    </w:p>
    <w:p w:rsidR="00E40018" w:rsidRDefault="00E40018" w:rsidP="00E40018">
      <w:pPr>
        <w:pStyle w:val="a4"/>
        <w:tabs>
          <w:tab w:val="left" w:pos="0"/>
        </w:tabs>
        <w:suppressAutoHyphens/>
        <w:jc w:val="center"/>
        <w:rPr>
          <w:b/>
          <w:szCs w:val="28"/>
        </w:rPr>
      </w:pPr>
      <w:r w:rsidRPr="005A2F6F">
        <w:rPr>
          <w:b/>
          <w:szCs w:val="28"/>
        </w:rPr>
        <w:t>Общая характеристика учебного предмета</w:t>
      </w:r>
    </w:p>
    <w:p w:rsidR="00E40018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</w:rPr>
        <w:t xml:space="preserve"> </w:t>
      </w:r>
      <w:r w:rsidRPr="00846ADA">
        <w:rPr>
          <w:rFonts w:ascii="Times New Roman" w:hAnsi="Times New Roman"/>
          <w:sz w:val="24"/>
          <w:szCs w:val="24"/>
        </w:rPr>
        <w:t xml:space="preserve">Математика является одним из основных </w:t>
      </w:r>
      <w:proofErr w:type="spellStart"/>
      <w:r w:rsidRPr="00846ADA">
        <w:rPr>
          <w:rFonts w:ascii="Times New Roman" w:hAnsi="Times New Roman"/>
          <w:sz w:val="24"/>
          <w:szCs w:val="24"/>
        </w:rPr>
        <w:t>системообразующих</w:t>
      </w:r>
      <w:proofErr w:type="spellEnd"/>
      <w:r w:rsidRPr="00846ADA">
        <w:rPr>
          <w:rFonts w:ascii="Times New Roman" w:hAnsi="Times New Roman"/>
          <w:sz w:val="24"/>
          <w:szCs w:val="24"/>
        </w:rPr>
        <w:t xml:space="preserve">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0018" w:rsidRPr="003E196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bCs/>
          <w:sz w:val="24"/>
          <w:szCs w:val="24"/>
        </w:rPr>
        <w:t xml:space="preserve"> </w:t>
      </w:r>
      <w:r w:rsidRPr="003E1961">
        <w:rPr>
          <w:rFonts w:ascii="Times New Roman" w:hAnsi="Times New Roman"/>
          <w:sz w:val="24"/>
          <w:szCs w:val="24"/>
        </w:rPr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E40018" w:rsidRPr="003E1961" w:rsidRDefault="00E40018" w:rsidP="00E40018">
      <w:pPr>
        <w:shd w:val="clear" w:color="auto" w:fill="FFFFFF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3E1961">
        <w:rPr>
          <w:rFonts w:ascii="Times New Roman" w:hAnsi="Times New Roman"/>
          <w:bCs/>
          <w:sz w:val="24"/>
          <w:szCs w:val="24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>
        <w:rPr>
          <w:bCs/>
          <w:sz w:val="24"/>
        </w:rPr>
        <w:t xml:space="preserve">            </w:t>
      </w:r>
      <w:r w:rsidRPr="001B6D5E">
        <w:rPr>
          <w:bCs/>
          <w:sz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E40018" w:rsidRPr="0030210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bCs/>
          <w:sz w:val="24"/>
        </w:rPr>
        <w:t xml:space="preserve">Обучение математике дает возможность формировать у учащихся </w:t>
      </w:r>
      <w:r w:rsidRPr="00437BDC">
        <w:rPr>
          <w:rFonts w:ascii="Times New Roman" w:hAnsi="Times New Roman"/>
          <w:bCs/>
          <w:sz w:val="24"/>
        </w:rPr>
        <w:t xml:space="preserve">9 </w:t>
      </w:r>
      <w:r>
        <w:rPr>
          <w:rFonts w:ascii="Times New Roman" w:hAnsi="Times New Roman"/>
          <w:bCs/>
          <w:sz w:val="24"/>
        </w:rPr>
        <w:t xml:space="preserve">класса </w:t>
      </w:r>
      <w:r w:rsidRPr="00846ADA">
        <w:rPr>
          <w:rFonts w:ascii="Times New Roman" w:hAnsi="Times New Roman"/>
          <w:bCs/>
          <w:sz w:val="24"/>
        </w:rPr>
        <w:t>качества мышления</w:t>
      </w:r>
      <w:r>
        <w:rPr>
          <w:rFonts w:ascii="Times New Roman" w:hAnsi="Times New Roman"/>
          <w:bCs/>
          <w:sz w:val="24"/>
        </w:rPr>
        <w:t>,</w:t>
      </w:r>
      <w:r w:rsidRPr="00846ADA">
        <w:rPr>
          <w:rFonts w:ascii="Times New Roman" w:hAnsi="Times New Roman"/>
          <w:bCs/>
          <w:sz w:val="24"/>
        </w:rPr>
        <w:t xml:space="preserve"> необходимые для адаптации в современном информационном обществе</w:t>
      </w:r>
      <w:r w:rsidRPr="001B6D5E">
        <w:rPr>
          <w:bCs/>
          <w:sz w:val="24"/>
        </w:rPr>
        <w:t>.</w:t>
      </w:r>
      <w:r w:rsidRPr="00846ADA">
        <w:rPr>
          <w:rFonts w:ascii="Times New Roman" w:hAnsi="Times New Roman"/>
          <w:sz w:val="24"/>
          <w:szCs w:val="24"/>
        </w:rPr>
        <w:t xml:space="preserve"> </w:t>
      </w:r>
      <w:r w:rsidRPr="00302101">
        <w:rPr>
          <w:rFonts w:ascii="Times New Roman" w:hAnsi="Times New Roman"/>
          <w:sz w:val="24"/>
          <w:szCs w:val="24"/>
        </w:rPr>
        <w:t xml:space="preserve">В силу того, что язык математики – язык </w:t>
      </w:r>
      <w:proofErr w:type="gramStart"/>
      <w:r w:rsidRPr="00302101"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101">
        <w:rPr>
          <w:rFonts w:ascii="Times New Roman" w:hAnsi="Times New Roman"/>
          <w:sz w:val="24"/>
          <w:szCs w:val="24"/>
        </w:rPr>
        <w:t xml:space="preserve"> рассуждений</w:t>
      </w:r>
      <w:proofErr w:type="gramEnd"/>
      <w:r w:rsidRPr="00302101">
        <w:rPr>
          <w:rFonts w:ascii="Times New Roman" w:hAnsi="Times New Roman"/>
          <w:sz w:val="24"/>
          <w:szCs w:val="24"/>
        </w:rPr>
        <w:t>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намеченной цели, развивает работоспособность, содействует правильной самооценке владения изучаемым предметом.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>
        <w:rPr>
          <w:sz w:val="24"/>
          <w:szCs w:val="24"/>
        </w:rPr>
        <w:lastRenderedPageBreak/>
        <w:t xml:space="preserve">         </w:t>
      </w:r>
      <w:r w:rsidRPr="00302101">
        <w:rPr>
          <w:sz w:val="24"/>
          <w:szCs w:val="24"/>
        </w:rPr>
        <w:t>Важность математического образования обусловлена тем, что математика является неотъемлемой и существенной частью общечеловеческой культуры. В этом смысле математическое образование входит в гуманитарное, понимаемое в широком смысле этого слова, образование. Поэтому изучение математики оказывает существенное влияние на развитие личности, на ее формирование, обогащает и совершенствует ее. Она дает не только определенный круг знаний, но и совершенствует мышление в целом, помогает выработке мировоззрения, влияет в лучшую сторону на нравственное и духовное воспитание учащихся</w:t>
      </w:r>
    </w:p>
    <w:p w:rsidR="00E40018" w:rsidRDefault="00E40018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F74E1">
        <w:rPr>
          <w:bCs/>
        </w:rPr>
        <w:t xml:space="preserve">    </w:t>
      </w:r>
      <w:r w:rsidR="00AC4F5F">
        <w:rPr>
          <w:bCs/>
        </w:rPr>
        <w:t xml:space="preserve">    </w:t>
      </w:r>
      <w:r w:rsidRPr="00F52958">
        <w:rPr>
          <w:rFonts w:ascii="Times New Roman" w:hAnsi="Times New Roman" w:cs="Times New Roman"/>
          <w:bCs/>
          <w:sz w:val="24"/>
          <w:szCs w:val="24"/>
        </w:rPr>
        <w:t>Н</w:t>
      </w:r>
      <w:r w:rsidRPr="00F52958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F529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52958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F5295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52958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F5295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52958">
        <w:rPr>
          <w:rFonts w:ascii="Times New Roman" w:hAnsi="Times New Roman" w:cs="Times New Roman"/>
          <w:sz w:val="24"/>
          <w:szCs w:val="24"/>
        </w:rPr>
        <w:t xml:space="preserve"> как предметных умений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2958">
        <w:rPr>
          <w:rFonts w:ascii="Times New Roman" w:hAnsi="Times New Roman" w:cs="Times New Roman"/>
          <w:sz w:val="24"/>
          <w:szCs w:val="24"/>
        </w:rPr>
        <w:t>так и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958">
        <w:rPr>
          <w:rFonts w:ascii="Times New Roman" w:hAnsi="Times New Roman" w:cs="Times New Roman"/>
          <w:sz w:val="24"/>
          <w:szCs w:val="24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E79ED" w:rsidRPr="00F52958" w:rsidRDefault="006E79ED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0018" w:rsidRDefault="00E40018" w:rsidP="006E79ED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AF547A">
        <w:rPr>
          <w:rFonts w:ascii="Times New Roman" w:hAnsi="Times New Roman"/>
          <w:b/>
          <w:sz w:val="28"/>
          <w:szCs w:val="28"/>
        </w:rPr>
        <w:t>Место уч</w:t>
      </w:r>
      <w:r w:rsidR="006E79ED">
        <w:rPr>
          <w:rFonts w:ascii="Times New Roman" w:hAnsi="Times New Roman"/>
          <w:b/>
          <w:sz w:val="28"/>
          <w:szCs w:val="28"/>
        </w:rPr>
        <w:t>ебного предмета  в учебном плане</w:t>
      </w:r>
    </w:p>
    <w:p w:rsidR="00E40018" w:rsidRDefault="00E40018" w:rsidP="00E40018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Рабочая программа рассчитана</w:t>
      </w:r>
      <w:r w:rsidRPr="00AF547A">
        <w:rPr>
          <w:rFonts w:ascii="Times New Roman" w:hAnsi="Times New Roman"/>
          <w:b/>
          <w:sz w:val="24"/>
          <w:szCs w:val="24"/>
        </w:rPr>
        <w:t xml:space="preserve"> </w:t>
      </w:r>
      <w:r w:rsidRPr="00AF547A">
        <w:rPr>
          <w:rFonts w:ascii="Times New Roman" w:hAnsi="Times New Roman"/>
          <w:sz w:val="24"/>
          <w:szCs w:val="24"/>
        </w:rPr>
        <w:t xml:space="preserve">на </w:t>
      </w:r>
      <w:r w:rsidRPr="004F74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10</w:t>
      </w:r>
      <w:r w:rsidRPr="00437B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547A">
        <w:rPr>
          <w:rFonts w:ascii="Times New Roman" w:hAnsi="Times New Roman"/>
          <w:sz w:val="24"/>
          <w:szCs w:val="24"/>
        </w:rPr>
        <w:t xml:space="preserve">часов при </w:t>
      </w:r>
      <w:r w:rsidRPr="004F74E1">
        <w:rPr>
          <w:rFonts w:ascii="Times New Roman" w:hAnsi="Times New Roman"/>
          <w:sz w:val="24"/>
          <w:szCs w:val="24"/>
        </w:rPr>
        <w:t xml:space="preserve">6 </w:t>
      </w:r>
      <w:r w:rsidRPr="00AF547A">
        <w:rPr>
          <w:rFonts w:ascii="Times New Roman" w:hAnsi="Times New Roman"/>
          <w:sz w:val="24"/>
          <w:szCs w:val="24"/>
        </w:rPr>
        <w:t>часах в неделю</w:t>
      </w:r>
      <w:r>
        <w:rPr>
          <w:rFonts w:ascii="Times New Roman" w:hAnsi="Times New Roman"/>
          <w:sz w:val="24"/>
          <w:szCs w:val="24"/>
        </w:rPr>
        <w:t>.</w:t>
      </w:r>
      <w:r w:rsidRPr="00AF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AF547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изучение алгебры отводится  </w:t>
      </w:r>
      <w:r w:rsidRPr="004F74E1">
        <w:rPr>
          <w:rFonts w:ascii="Times New Roman" w:hAnsi="Times New Roman"/>
          <w:sz w:val="24"/>
          <w:szCs w:val="24"/>
        </w:rPr>
        <w:t xml:space="preserve">4 </w:t>
      </w:r>
      <w:r w:rsidRPr="00AF547A">
        <w:rPr>
          <w:rFonts w:ascii="Times New Roman" w:hAnsi="Times New Roman"/>
          <w:sz w:val="24"/>
          <w:szCs w:val="24"/>
        </w:rPr>
        <w:t xml:space="preserve">ч в неделю, 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Pr="00AF54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 w:rsidRPr="00AF547A">
        <w:rPr>
          <w:rFonts w:ascii="Times New Roman" w:hAnsi="Times New Roman"/>
          <w:sz w:val="24"/>
          <w:szCs w:val="24"/>
        </w:rPr>
        <w:t xml:space="preserve"> ч в год,  в том числе для проведения контрольных работ – </w:t>
      </w:r>
      <w:r w:rsidRPr="00AD6B68">
        <w:rPr>
          <w:rFonts w:ascii="Times New Roman" w:hAnsi="Times New Roman"/>
          <w:sz w:val="24"/>
          <w:szCs w:val="24"/>
        </w:rPr>
        <w:t xml:space="preserve">10 </w:t>
      </w:r>
      <w:r w:rsidRPr="00AF547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AF5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 изучение </w:t>
      </w:r>
      <w:r w:rsidRPr="00AF547A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F547A">
        <w:rPr>
          <w:rFonts w:ascii="Times New Roman" w:hAnsi="Times New Roman"/>
          <w:sz w:val="24"/>
          <w:szCs w:val="24"/>
        </w:rPr>
        <w:t xml:space="preserve">2ч в неделю, </w:t>
      </w:r>
      <w:r>
        <w:rPr>
          <w:rFonts w:ascii="Times New Roman" w:hAnsi="Times New Roman"/>
          <w:sz w:val="24"/>
          <w:szCs w:val="24"/>
        </w:rPr>
        <w:t>всего 70</w:t>
      </w:r>
      <w:r w:rsidRPr="00AF547A">
        <w:rPr>
          <w:rFonts w:ascii="Times New Roman" w:hAnsi="Times New Roman"/>
          <w:sz w:val="24"/>
          <w:szCs w:val="24"/>
        </w:rPr>
        <w:t xml:space="preserve"> ч в год, в том числе для проведения контрольных работ – 6 ч</w:t>
      </w:r>
      <w:r>
        <w:rPr>
          <w:rFonts w:ascii="Times New Roman" w:hAnsi="Times New Roman"/>
          <w:sz w:val="24"/>
          <w:szCs w:val="24"/>
        </w:rPr>
        <w:t>.</w:t>
      </w:r>
      <w:r w:rsidRPr="00AF547A">
        <w:rPr>
          <w:rFonts w:ascii="Times New Roman" w:hAnsi="Times New Roman"/>
          <w:sz w:val="24"/>
          <w:szCs w:val="24"/>
        </w:rPr>
        <w:t xml:space="preserve"> </w:t>
      </w:r>
    </w:p>
    <w:p w:rsidR="00E40018" w:rsidRPr="002C49C1" w:rsidRDefault="00E40018" w:rsidP="00E40018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b/>
          <w:sz w:val="28"/>
          <w:szCs w:val="28"/>
        </w:rPr>
        <w:t xml:space="preserve">Личностные, предметные и </w:t>
      </w:r>
      <w:proofErr w:type="spellStart"/>
      <w:r w:rsidRPr="00AF547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F547A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/>
          <w:sz w:val="24"/>
          <w:szCs w:val="24"/>
        </w:rPr>
        <w:t>девятом  классе</w:t>
      </w:r>
      <w:r w:rsidRPr="00AF547A">
        <w:rPr>
          <w:rFonts w:ascii="Times New Roman" w:hAnsi="Times New Roman"/>
          <w:sz w:val="24"/>
          <w:szCs w:val="24"/>
        </w:rPr>
        <w:t xml:space="preserve"> обеспечивает достижение следующих результатов развития:</w:t>
      </w: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личностные: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F547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F547A">
        <w:rPr>
          <w:rFonts w:ascii="Times New Roman" w:hAnsi="Times New Roman"/>
          <w:sz w:val="24"/>
          <w:szCs w:val="24"/>
        </w:rPr>
        <w:t>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F547A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AF547A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F547A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AF547A">
        <w:rPr>
          <w:rFonts w:ascii="Times New Roman" w:hAnsi="Times New Roman"/>
          <w:i/>
          <w:sz w:val="24"/>
          <w:szCs w:val="24"/>
        </w:rPr>
        <w:t>: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предметные: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теоремы и др.), прямые и обратные теоремы;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AF547A">
        <w:rPr>
          <w:rFonts w:ascii="Times New Roman" w:hAnsi="Times New Roman"/>
          <w:sz w:val="24"/>
          <w:szCs w:val="24"/>
        </w:rPr>
        <w:t>ств дл</w:t>
      </w:r>
      <w:proofErr w:type="gramEnd"/>
      <w:r w:rsidRPr="00AF547A">
        <w:rPr>
          <w:rFonts w:ascii="Times New Roman" w:hAnsi="Times New Roman"/>
          <w:sz w:val="24"/>
          <w:szCs w:val="24"/>
        </w:rPr>
        <w:t>я решения задач из различных разделов курса;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40018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40018" w:rsidRPr="00AF547A" w:rsidRDefault="00E40018" w:rsidP="00E4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40018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621330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программы основного общего образования</w:t>
      </w:r>
    </w:p>
    <w:p w:rsidR="00E40018" w:rsidRPr="00CB465F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3178"/>
        <w:gridCol w:w="4376"/>
      </w:tblGrid>
      <w:tr w:rsidR="00E40018" w:rsidRPr="000B1797" w:rsidTr="000B2C07">
        <w:tc>
          <w:tcPr>
            <w:tcW w:w="2088" w:type="dxa"/>
            <w:shd w:val="clear" w:color="auto" w:fill="auto"/>
          </w:tcPr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0B2C0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 научиться</w:t>
            </w:r>
            <w:r w:rsidRPr="000B1797">
              <w:rPr>
                <w:i/>
                <w:sz w:val="24"/>
                <w:szCs w:val="24"/>
              </w:rPr>
              <w:t>:</w:t>
            </w:r>
          </w:p>
        </w:tc>
      </w:tr>
      <w:tr w:rsidR="00E40018" w:rsidRPr="000B1797" w:rsidTr="000B2C07">
        <w:tc>
          <w:tcPr>
            <w:tcW w:w="2088" w:type="dxa"/>
            <w:shd w:val="clear" w:color="auto" w:fill="auto"/>
          </w:tcPr>
          <w:p w:rsidR="00E40018" w:rsidRPr="000B1797" w:rsidRDefault="00E40018" w:rsidP="000B2C07">
            <w:pPr>
              <w:widowControl w:val="0"/>
              <w:ind w:firstLine="34"/>
              <w:contextualSpacing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</w:t>
            </w:r>
            <w:r w:rsidRPr="000B179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неравенства и их системы</w:t>
            </w:r>
            <w:r w:rsidRPr="000B179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 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неравенств;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линейные неравенства и несложные неравенства, сводящиеся к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линейным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системы несложных линейных неравенств;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неравенства;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изображать решения неравенств и их систем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числовой прямой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понятиями: множество, элемент множества, подмножество, принадлежность;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пересечение, объединение, подмножество в простейших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определение, аксиома, теорема, доказательство;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и </w:t>
            </w: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подтвержнения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своих высказываний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графическое представ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множеств для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описания реальных процессов и явлений,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других учебных предметов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неравенство, решение неравенства, равносильные неравенства, системы уравнений или неравенств;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метод интервалов для решения целых и дробно-рациональных неравенств;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неравенства с параметрами;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неравенства при решении задач других учебных предметов;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неравен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 пр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решении задач других учебных предметов;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неравенства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определение, теорема, аксиома, множество, характеристики множества,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элемент множества, пустое, конечное и бесконечное множество, подмножество, принадлежность, включение,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равенство множеств;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изображать множества и отношение множеств с помощью кругов Эйлера;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 множество с помощью перечисления элементов,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словесного описания;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высказывание, истинность и ложность высказывания, отрицание высказываний,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операции над высказываниями: и, или, не, условные высказывания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(импликации);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высказывания, отрицания высказываний.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логики; решать логические задачи разными способами, в том числе, с двумя блоками и с тремя блоками данных с помощью таблиц;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множества, операции с множествами, их графическое представление для описания реальных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процессов и явлений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.</w:t>
            </w: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</w:p>
        </w:tc>
      </w:tr>
      <w:tr w:rsidR="00E40018" w:rsidRPr="000B1797" w:rsidTr="000B2C07">
        <w:tc>
          <w:tcPr>
            <w:tcW w:w="2088" w:type="dxa"/>
            <w:shd w:val="clear" w:color="auto" w:fill="auto"/>
          </w:tcPr>
          <w:p w:rsidR="00E40018" w:rsidRPr="000B1797" w:rsidRDefault="00E40018" w:rsidP="000B2C07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Системы уравнений 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равенств;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уравнения;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модель условия задачи (в виде таблицы, схемы, рисунка или уравнения), в которой даны значения </w:t>
            </w:r>
          </w:p>
          <w:p w:rsidR="00E40018" w:rsidRPr="000B1797" w:rsidRDefault="00E40018" w:rsidP="000B2C07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из трёх взаимосвязанных величин, с целью поиска решения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 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</w:t>
            </w:r>
          </w:p>
          <w:p w:rsidR="00E40018" w:rsidRPr="000B1797" w:rsidRDefault="00E40018" w:rsidP="000B2C07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этапы решения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  <w:r w:rsidRPr="000B1797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E40018" w:rsidRPr="000B1797" w:rsidRDefault="00E40018" w:rsidP="000B2C07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разных типов (на работу, на покупки, на движение), связывающих три величины, выделять эти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и отношения между ними;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процент от числа, число по проценту от него, находить процентное снижение или процентное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величины;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уравнение, корень уравнения,  равносильные уравнения, область определения уравнения, системы уравнений;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линейные уравнения и уравнения, сводимые к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линейным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помощью тождественных преобразований;</w:t>
            </w:r>
            <w:r w:rsidRPr="000B1797">
              <w:rPr>
                <w:rFonts w:ascii="Arial" w:hAnsi="Arial" w:cs="Arial"/>
                <w:i/>
                <w:sz w:val="25"/>
                <w:szCs w:val="25"/>
              </w:rPr>
              <w:t xml:space="preserve">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квадратные уравнения и уравнения, сводимые к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помощью тождественных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преобразований;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простейшие иррациональные уравнения вида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 xml:space="preserve"> 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0.25pt" o:ole="">
                  <v:imagedata r:id="rId6" o:title=""/>
                </v:shape>
                <o:OLEObject Type="Embed" ProgID="Equation.3" ShapeID="_x0000_i1025" DrawAspect="Content" ObjectID="_1600072788" r:id="rId7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,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600" w:dyaOrig="400">
                <v:shape id="_x0000_i1026" type="#_x0000_t75" style="width:80.25pt;height:20.25pt" o:ole="">
                  <v:imagedata r:id="rId8" o:title=""/>
                </v:shape>
                <o:OLEObject Type="Embed" ProgID="Equation.3" ShapeID="_x0000_i1026" DrawAspect="Content" ObjectID="_1600072789" r:id="rId9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вида</w:t>
            </w:r>
            <w:r w:rsidRPr="000B1797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700" w:dyaOrig="320">
                <v:shape id="_x0000_i1027" type="#_x0000_t75" style="width:35.25pt;height:15.75pt" o:ole="">
                  <v:imagedata r:id="rId10" o:title=""/>
                </v:shape>
                <o:OLEObject Type="Embed" ProgID="Equation.3" ShapeID="_x0000_i1027" DrawAspect="Content" ObjectID="_1600072790" r:id="rId11"/>
              </w:objec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способом разложения на множители и замены переменной;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с параметрами;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квадратные уравнения с параметром;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системы линейных уравнений с параметрами;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уравнения в целых числах.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системы линейных уравнений при решении задач других учебных предметов;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разные краткие записи как модели текстов сложных задач для построения поисковой схемы и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решения задач;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граф-схемы</w:t>
            </w:r>
            <w:proofErr w:type="spellEnd"/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затруднения при решении задач;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данной, в том числе обратные;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характеристик при совместном движении (скорость, время, расстояние) при решении задач на движение двух объектов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 одном, так и в противоположных направлениях;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разнообразные задачи «на части», решать и обосновывать свое решение задач (выделять математическую основу) на нахождение части числа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числа по его части на основе конкретного смысла дроби;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осознавать и объяснять идентичность задач разных типов, связывающих три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величины (на работу, на покупки, на движение)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ыделять эти величины и отношения между ними, применять их при решении задач,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конструировать собственные задачи указанных типов;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 основными методами решения задач на смеси, сплавы, концентрации;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изученными ситуациях.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выделять при решении задач характеристики рассматриваемой в задаче ситуации, отличные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реальных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(те, от которых абстрагировались), конструировать новые ситуации с учётом этих характеристик, в частности,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решении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задач на концентрации, учитывать плотность вещества;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Виды систем уравнений и способы их решений»</w:t>
            </w:r>
            <w:r w:rsidRPr="000B1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0018" w:rsidRPr="000B1797" w:rsidTr="000B2C07">
        <w:tc>
          <w:tcPr>
            <w:tcW w:w="2088" w:type="dxa"/>
            <w:shd w:val="clear" w:color="auto" w:fill="auto"/>
          </w:tcPr>
          <w:p w:rsidR="00E40018" w:rsidRPr="000B1797" w:rsidRDefault="00E40018" w:rsidP="000B2C07">
            <w:pPr>
              <w:widowControl w:val="0"/>
              <w:spacing w:before="24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Числовые функции 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положение точки по её координатам, координаты точки по её положению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координатной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графику находить область определения, множество значений, нули функции, промежутки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промежутки возрастания и убывания, наибольшее и наименьшее значения функции;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проверять, является ли данный график графиком заданной функции (линейной, квадратичной, обратной </w:t>
            </w:r>
            <w:proofErr w:type="gramEnd"/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пропорциональности);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приближённые значения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 точки пересечения графиков функций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графики реальных процессов и зависимостей для определения их свойств 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свойства линейной функции и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график при решении задач из других учебных предметов.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монотонность функции, чётность/нечётность функции;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0B1797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eastAsia="ru-RU"/>
              </w:rPr>
              <w:object w:dxaOrig="3600" w:dyaOrig="620">
                <v:shape id="_x0000_i1028" type="#_x0000_t75" style="width:180pt;height:30.75pt" o:ole="">
                  <v:imagedata r:id="rId12" o:title=""/>
                </v:shape>
                <o:OLEObject Type="Embed" ProgID="Equation.3" ShapeID="_x0000_i1028" DrawAspect="Content" ObjectID="_1600072791" r:id="rId13"/>
              </w:objec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примере квадратичной функции, использовать преобразования графика функции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построения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графиков функций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af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kx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функцию по её графику;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находить множество значений, нули, промежутки 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монотонности квадратичной функции;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Вся жизнь по функциям»</w:t>
            </w:r>
            <w:r w:rsidRPr="000B17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0018" w:rsidRPr="000B1797" w:rsidTr="000B2C07">
        <w:tc>
          <w:tcPr>
            <w:tcW w:w="2088" w:type="dxa"/>
            <w:shd w:val="clear" w:color="auto" w:fill="auto"/>
          </w:tcPr>
          <w:p w:rsidR="00E40018" w:rsidRPr="000B1797" w:rsidRDefault="00E40018" w:rsidP="000B2C07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Прогрессии.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последовательность, арифметическая прогрессия, геометрическая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на прогрессии, в которых ответ может быть получен непосредственным подсчётом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применения формул.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последовательность, арифметическая прогрессия, геометрическая прогрессия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арифметическую и геометрическую прогрессию.</w:t>
            </w:r>
          </w:p>
          <w:p w:rsidR="00E40018" w:rsidRPr="000B1797" w:rsidRDefault="00E40018" w:rsidP="000B2C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Арифметическая прогрессия вокруг нас»</w:t>
            </w:r>
            <w:r w:rsidRPr="000B179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</w:t>
            </w:r>
            <w:r w:rsidRPr="000B17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</w:p>
        </w:tc>
      </w:tr>
      <w:tr w:rsidR="00E40018" w:rsidRPr="000B1797" w:rsidTr="000B2C07">
        <w:tc>
          <w:tcPr>
            <w:tcW w:w="2088" w:type="dxa"/>
            <w:shd w:val="clear" w:color="auto" w:fill="auto"/>
          </w:tcPr>
          <w:p w:rsidR="00E40018" w:rsidRPr="000B1797" w:rsidRDefault="00E40018" w:rsidP="000B2C07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комбинаторики, статистики и </w:t>
            </w: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теории вероятностей  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статистических характеристиках, вероятности случайного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события, комбинаторных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простейшие комбинаторные задачи методом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прямого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организованного перебора;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данные в виде таблиц, диаграмм, графиков;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статистические характеристики числовых наборов;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вероятность события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стейших</w:t>
            </w:r>
            <w:proofErr w:type="spell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закона больших чисел в массовых явлениях.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количество возможных вариантов методом перебора;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роли практически </w:t>
            </w:r>
            <w:proofErr w:type="gramStart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достоверных</w:t>
            </w:r>
            <w:proofErr w:type="gramEnd"/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мало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вероятных событий;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статистические характеристики, полученные в процессе решения прикладной задачи,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изучения реального явления;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реальных событий и явлений в несложных ситуациях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0018" w:rsidRPr="000B1797" w:rsidRDefault="00E40018" w:rsidP="000B2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медиана, наибольшее и наименьшее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значения выборки, размах выборки, дисперсия и стандартное отклонение, случайная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изменчивость;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таблицы, строить диаграммы и графики на основе данных;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факториал числа, перестановки и сочетания, треугольник Паскаля;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правило произведения при решении комбинаторных задач;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информацию с помощью кругов Эйлера;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извлекать, интерпретировать и преобразовывать информацию,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таблицах, на диаграммах, 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графиках, 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отражающую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свойства и характеристики реальных процессов и явлений;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статистические характеристики выборок по таблицам, </w:t>
            </w:r>
            <w:proofErr w:type="spell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диаграммам</w:t>
            </w:r>
            <w:proofErr w:type="gramStart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,г</w:t>
            </w:r>
            <w:proofErr w:type="gram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рафикам</w:t>
            </w:r>
            <w:proofErr w:type="spellEnd"/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выполнять сравнение в зависимости от цели решения задачи;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вероятность реальных событий и явлений.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задачи по математической статистике.</w:t>
            </w:r>
          </w:p>
          <w:p w:rsidR="00E40018" w:rsidRPr="000B1797" w:rsidRDefault="00E40018" w:rsidP="000B2C0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 «Статистическое исследование моего класса»</w:t>
            </w:r>
          </w:p>
        </w:tc>
      </w:tr>
    </w:tbl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79ED" w:rsidRDefault="006E79ED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lastRenderedPageBreak/>
        <w:t>Модуль «</w:t>
      </w:r>
      <w:r>
        <w:rPr>
          <w:rFonts w:ascii="Times New Roman" w:hAnsi="Times New Roman"/>
          <w:sz w:val="24"/>
          <w:szCs w:val="24"/>
          <w:u w:val="single"/>
        </w:rPr>
        <w:t>Геометрия</w:t>
      </w:r>
      <w:r w:rsidRPr="00CB465F"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5"/>
        <w:gridCol w:w="4678"/>
      </w:tblGrid>
      <w:tr w:rsidR="006E79ED" w:rsidRPr="00567665" w:rsidTr="006E79ED">
        <w:tc>
          <w:tcPr>
            <w:tcW w:w="5075" w:type="dxa"/>
            <w:vAlign w:val="center"/>
          </w:tcPr>
          <w:p w:rsidR="006E79ED" w:rsidRPr="006B614C" w:rsidRDefault="006E79ED" w:rsidP="000B2C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678" w:type="dxa"/>
            <w:vAlign w:val="center"/>
          </w:tcPr>
          <w:p w:rsidR="006E79ED" w:rsidRPr="006B614C" w:rsidRDefault="006E79ED" w:rsidP="000B2C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6B614C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6E79ED" w:rsidRPr="00567665" w:rsidTr="006E79ED">
        <w:trPr>
          <w:trHeight w:val="1992"/>
        </w:trPr>
        <w:tc>
          <w:tcPr>
            <w:tcW w:w="5075" w:type="dxa"/>
          </w:tcPr>
          <w:p w:rsidR="006E79ED" w:rsidRPr="00C13C68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E79ED" w:rsidRPr="006D6643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6E79ED" w:rsidRPr="000D7AC1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вычислять площади кругов и секторов;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длину окружности, длину дуги окружности;</w:t>
            </w:r>
          </w:p>
          <w:p w:rsidR="006E79ED" w:rsidRPr="00C13C68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hAnsi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щадей фигур;</w:t>
            </w:r>
          </w:p>
          <w:p w:rsidR="006E79ED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hAnsi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вочники и технические средства).</w:t>
            </w:r>
          </w:p>
          <w:p w:rsidR="006E79ED" w:rsidRPr="006D6643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hAnsi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числять координаты середины отрезка;</w:t>
            </w:r>
          </w:p>
          <w:p w:rsidR="006E79ED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 свой</w:t>
            </w:r>
            <w:proofErr w:type="gramStart"/>
            <w:r w:rsidRPr="006D6643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6D6643">
              <w:rPr>
                <w:rFonts w:ascii="Times New Roman" w:hAnsi="Times New Roman"/>
                <w:sz w:val="24"/>
                <w:szCs w:val="24"/>
              </w:rPr>
              <w:t>ямых и окружностей.</w:t>
            </w:r>
          </w:p>
          <w:p w:rsidR="006E79ED" w:rsidRPr="006D6643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hAnsi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E79ED" w:rsidRPr="006D6643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hAnsi="Times New Roman"/>
                <w:sz w:val="24"/>
                <w:szCs w:val="24"/>
              </w:rPr>
              <w:t>аданных координатами: длину век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hAnsi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делительный законы;</w:t>
            </w:r>
          </w:p>
          <w:p w:rsidR="006E79ED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6E79ED" w:rsidRPr="006B614C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E79ED" w:rsidRPr="006B614C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6E79ED" w:rsidRPr="000D7AC1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гуры;</w:t>
            </w:r>
          </w:p>
          <w:p w:rsidR="006E79ED" w:rsidRPr="000D7AC1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развёртки к</w:t>
            </w:r>
            <w:r>
              <w:rPr>
                <w:rFonts w:ascii="Times New Roman" w:hAnsi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педа, правильной пирамиды, цилиндра и конуса;</w:t>
            </w:r>
          </w:p>
          <w:p w:rsidR="006E79ED" w:rsidRPr="000D7AC1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определять по линейным размерам развёр</w:t>
            </w:r>
            <w:r>
              <w:rPr>
                <w:rFonts w:ascii="Times New Roman" w:hAnsi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нейные размеры самой фигуры и наоборот;</w:t>
            </w:r>
          </w:p>
          <w:p w:rsidR="006E79ED" w:rsidRPr="006B614C" w:rsidRDefault="006E79ED" w:rsidP="00825B7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4678" w:type="dxa"/>
          </w:tcPr>
          <w:p w:rsidR="006E79ED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5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координатный метод для изучения свой</w:t>
            </w:r>
            <w:proofErr w:type="gramStart"/>
            <w:r w:rsidRPr="00915553">
              <w:rPr>
                <w:rFonts w:ascii="Times New Roman" w:hAnsi="Times New Roman"/>
                <w:i/>
                <w:sz w:val="24"/>
                <w:szCs w:val="24"/>
              </w:rPr>
              <w:t>ств пр</w:t>
            </w:r>
            <w:proofErr w:type="gramEnd"/>
            <w:r w:rsidRPr="00915553">
              <w:rPr>
                <w:rFonts w:ascii="Times New Roman" w:hAnsi="Times New Roman"/>
                <w:i/>
                <w:sz w:val="24"/>
                <w:szCs w:val="24"/>
              </w:rPr>
              <w:t>ямых и окружностей.</w:t>
            </w:r>
          </w:p>
          <w:p w:rsidR="006E79ED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E79ED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E79ED" w:rsidRPr="006D6643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числение и доказательство;</w:t>
            </w:r>
          </w:p>
          <w:p w:rsidR="006E79ED" w:rsidRPr="006D6643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жения окружностей и прямых;</w:t>
            </w:r>
          </w:p>
          <w:p w:rsidR="006E79ED" w:rsidRPr="00567665" w:rsidRDefault="006E79ED" w:rsidP="000B2C07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олнения проектов по темам: </w:t>
            </w: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6E79ED" w:rsidRPr="00567665" w:rsidRDefault="006E79ED" w:rsidP="000B2C07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6E79ED" w:rsidRPr="00567665" w:rsidRDefault="006E79ED" w:rsidP="000B2C07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6E79ED" w:rsidRPr="00567665" w:rsidRDefault="006E79ED" w:rsidP="000B2C07">
            <w:pPr>
              <w:spacing w:after="0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>«В моде — геометрия!»</w:t>
            </w:r>
          </w:p>
          <w:p w:rsidR="006E79ED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E79ED" w:rsidRPr="000D7AC1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6E79ED" w:rsidRPr="000D7AC1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E79ED" w:rsidRPr="00B412E2" w:rsidRDefault="006E79ED" w:rsidP="00825B7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ED5796" w:rsidRDefault="00ED5796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0018" w:rsidRPr="00CB465F" w:rsidRDefault="00E40018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65F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E40018" w:rsidRPr="00CB465F" w:rsidRDefault="00E40018" w:rsidP="00ED5796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  <w:r w:rsidR="0093487A">
        <w:rPr>
          <w:rFonts w:ascii="Times New Roman" w:hAnsi="Times New Roman"/>
          <w:sz w:val="24"/>
          <w:szCs w:val="24"/>
          <w:u w:val="single"/>
        </w:rPr>
        <w:t xml:space="preserve"> (136 часов)</w:t>
      </w:r>
    </w:p>
    <w:p w:rsidR="00E40018" w:rsidRPr="008D56A2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(6</w:t>
      </w:r>
      <w:r w:rsidR="00E40018">
        <w:rPr>
          <w:rFonts w:ascii="Times New Roman" w:hAnsi="Times New Roman"/>
          <w:b/>
          <w:sz w:val="24"/>
          <w:szCs w:val="24"/>
        </w:rPr>
        <w:t>ч)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1330">
        <w:rPr>
          <w:rFonts w:ascii="Times New Roman" w:hAnsi="Times New Roman"/>
          <w:b/>
          <w:sz w:val="24"/>
          <w:szCs w:val="24"/>
        </w:rPr>
        <w:t>. Рациональ</w:t>
      </w:r>
      <w:r w:rsidR="00ED5796">
        <w:rPr>
          <w:rFonts w:ascii="Times New Roman" w:hAnsi="Times New Roman"/>
          <w:b/>
          <w:sz w:val="24"/>
          <w:szCs w:val="24"/>
        </w:rPr>
        <w:t>ные неравенства и их системы. (21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ED5796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числовых неравенств.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Ли</w:t>
      </w:r>
      <w:r w:rsidR="00ED5796">
        <w:rPr>
          <w:rFonts w:ascii="Times New Roman" w:hAnsi="Times New Roman"/>
          <w:sz w:val="24"/>
          <w:szCs w:val="24"/>
        </w:rPr>
        <w:t>нейные и квадратные неравенства.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Рациональное неравенство. Метод интервалов.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Множества и операции над ними.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Система неравенств. Решение системы неравенств.</w:t>
      </w:r>
    </w:p>
    <w:p w:rsidR="00E40018" w:rsidRPr="000463D7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>цель:</w:t>
      </w:r>
      <w:r w:rsidRPr="000463D7">
        <w:rPr>
          <w:rStyle w:val="FontStyle12"/>
          <w:sz w:val="24"/>
          <w:szCs w:val="24"/>
        </w:rPr>
        <w:t xml:space="preserve"> </w:t>
      </w:r>
      <w:r w:rsidRPr="000463D7">
        <w:rPr>
          <w:rStyle w:val="FontStyle18"/>
          <w:b w:val="0"/>
          <w:sz w:val="24"/>
          <w:szCs w:val="24"/>
        </w:rPr>
        <w:t>иметь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 xml:space="preserve">представление о понятиях: линейное, квадратное, рациональное неравенство; </w:t>
      </w:r>
      <w:r w:rsidRPr="000463D7">
        <w:rPr>
          <w:rStyle w:val="FontStyle18"/>
          <w:b w:val="0"/>
          <w:sz w:val="24"/>
          <w:szCs w:val="24"/>
        </w:rPr>
        <w:t>об</w:t>
      </w:r>
      <w:r w:rsidRPr="000463D7">
        <w:rPr>
          <w:rStyle w:val="FontStyle18"/>
          <w:sz w:val="24"/>
          <w:szCs w:val="24"/>
        </w:rPr>
        <w:softHyphen/>
      </w:r>
      <w:r w:rsidRPr="000463D7">
        <w:rPr>
          <w:rStyle w:val="FontStyle17"/>
          <w:sz w:val="24"/>
          <w:szCs w:val="24"/>
        </w:rPr>
        <w:t>ласть допустимых значений неравенств;</w:t>
      </w:r>
      <w:r w:rsidRPr="000463D7">
        <w:rPr>
          <w:rStyle w:val="FontStyle17"/>
          <w:sz w:val="24"/>
          <w:szCs w:val="24"/>
        </w:rPr>
        <w:tab/>
      </w:r>
      <w:r w:rsidRPr="000463D7">
        <w:rPr>
          <w:rStyle w:val="FontStyle18"/>
          <w:b w:val="0"/>
          <w:sz w:val="24"/>
          <w:szCs w:val="24"/>
        </w:rPr>
        <w:t>овладеть умениями: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определять область допустимых значений;</w:t>
      </w:r>
      <w:r w:rsidRPr="000463D7">
        <w:rPr>
          <w:rStyle w:val="FontStyle17"/>
          <w:b/>
          <w:bCs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линейные, квадратные, рациональные неравенства и неравенства с модуле</w:t>
      </w:r>
      <w:r>
        <w:rPr>
          <w:rStyle w:val="FontStyle17"/>
          <w:sz w:val="24"/>
          <w:szCs w:val="24"/>
        </w:rPr>
        <w:t>м</w:t>
      </w:r>
      <w:r w:rsidRPr="000463D7">
        <w:rPr>
          <w:rStyle w:val="FontStyle17"/>
          <w:sz w:val="24"/>
          <w:szCs w:val="24"/>
        </w:rPr>
        <w:t xml:space="preserve">; </w:t>
      </w:r>
      <w:r w:rsidRPr="000463D7">
        <w:rPr>
          <w:rStyle w:val="FontStyle18"/>
          <w:sz w:val="24"/>
          <w:szCs w:val="24"/>
        </w:rPr>
        <w:t xml:space="preserve"> </w:t>
      </w:r>
      <w:r w:rsidRPr="000463D7">
        <w:rPr>
          <w:rStyle w:val="FontStyle17"/>
          <w:sz w:val="24"/>
          <w:szCs w:val="24"/>
        </w:rPr>
        <w:t>решать неравенства методом интервалов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330">
        <w:rPr>
          <w:rFonts w:ascii="Times New Roman" w:hAnsi="Times New Roman"/>
          <w:b/>
          <w:sz w:val="24"/>
          <w:szCs w:val="24"/>
        </w:rPr>
        <w:t>. Системы уравнений. (1</w:t>
      </w:r>
      <w:r w:rsidR="00ED5796">
        <w:rPr>
          <w:rFonts w:ascii="Times New Roman" w:hAnsi="Times New Roman"/>
          <w:b/>
          <w:sz w:val="24"/>
          <w:szCs w:val="24"/>
        </w:rPr>
        <w:t>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</w:t>
      </w:r>
      <w:r w:rsidRPr="00621330">
        <w:rPr>
          <w:rFonts w:ascii="Times New Roman" w:hAnsi="Times New Roman"/>
          <w:sz w:val="24"/>
          <w:szCs w:val="24"/>
        </w:rPr>
        <w:t>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Методы решения систем уравнений.</w:t>
      </w:r>
    </w:p>
    <w:p w:rsidR="00E40018" w:rsidRPr="00294D04" w:rsidRDefault="00E40018" w:rsidP="00ED5796">
      <w:pPr>
        <w:jc w:val="both"/>
        <w:rPr>
          <w:rFonts w:ascii="Times New Roman" w:hAnsi="Times New Roman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>Системы уравнений как математические модели реальных ситуаций.</w:t>
      </w:r>
    </w:p>
    <w:p w:rsidR="00E40018" w:rsidRPr="00F35532" w:rsidRDefault="00E40018" w:rsidP="00ED5796">
      <w:pPr>
        <w:jc w:val="both"/>
        <w:rPr>
          <w:rStyle w:val="FontStyle15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 xml:space="preserve">Основная </w:t>
      </w:r>
      <w:r w:rsidRPr="00294D04">
        <w:rPr>
          <w:rStyle w:val="FontStyle12"/>
          <w:sz w:val="24"/>
          <w:szCs w:val="24"/>
        </w:rPr>
        <w:t xml:space="preserve">цель: </w:t>
      </w:r>
      <w:r w:rsidRPr="00294D04">
        <w:rPr>
          <w:rFonts w:ascii="Times New Roman" w:hAnsi="Times New Roman"/>
          <w:sz w:val="24"/>
          <w:szCs w:val="24"/>
        </w:rPr>
        <w:t xml:space="preserve"> </w:t>
      </w:r>
      <w:r w:rsidRPr="00294D04">
        <w:rPr>
          <w:rStyle w:val="FontStyle16"/>
          <w:sz w:val="24"/>
          <w:szCs w:val="24"/>
        </w:rPr>
        <w:t xml:space="preserve">иметь представление </w:t>
      </w:r>
      <w:r w:rsidRPr="00294D04">
        <w:rPr>
          <w:rStyle w:val="FontStyle15"/>
          <w:sz w:val="24"/>
          <w:szCs w:val="24"/>
        </w:rPr>
        <w:t>о системе рациональных уравнений, о составлении математиче</w:t>
      </w:r>
      <w:r w:rsidRPr="00294D04">
        <w:rPr>
          <w:rStyle w:val="FontStyle15"/>
          <w:sz w:val="24"/>
          <w:szCs w:val="24"/>
        </w:rPr>
        <w:softHyphen/>
        <w:t>ской мод</w:t>
      </w:r>
      <w:r w:rsidRPr="00F35532">
        <w:rPr>
          <w:rStyle w:val="FontStyle15"/>
          <w:sz w:val="24"/>
          <w:szCs w:val="24"/>
        </w:rPr>
        <w:t>ели;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8"/>
          <w:b w:val="0"/>
          <w:sz w:val="24"/>
          <w:szCs w:val="24"/>
        </w:rPr>
        <w:t>овладеть умениями:</w:t>
      </w:r>
      <w:r w:rsidRPr="00F35532">
        <w:rPr>
          <w:rStyle w:val="FontStyle18"/>
          <w:sz w:val="24"/>
          <w:szCs w:val="24"/>
        </w:rPr>
        <w:t xml:space="preserve"> </w:t>
      </w:r>
      <w:r w:rsidRPr="00F35532">
        <w:rPr>
          <w:rStyle w:val="FontStyle15"/>
          <w:sz w:val="24"/>
          <w:szCs w:val="24"/>
        </w:rPr>
        <w:t>выполнять равносильные преобразования, решая уравнения и системы уравнений с дву</w:t>
      </w:r>
      <w:r w:rsidRPr="00F35532">
        <w:rPr>
          <w:rStyle w:val="FontStyle15"/>
          <w:sz w:val="24"/>
          <w:szCs w:val="24"/>
        </w:rPr>
        <w:softHyphen/>
        <w:t xml:space="preserve">мя переменными; решать уравнения и системы уравнений различными методами: </w:t>
      </w:r>
      <w:proofErr w:type="gramStart"/>
      <w:r w:rsidRPr="00F35532">
        <w:rPr>
          <w:rStyle w:val="FontStyle15"/>
          <w:sz w:val="24"/>
          <w:szCs w:val="24"/>
        </w:rPr>
        <w:t>графическим</w:t>
      </w:r>
      <w:proofErr w:type="gramEnd"/>
      <w:r w:rsidRPr="00F35532">
        <w:rPr>
          <w:rStyle w:val="FontStyle15"/>
          <w:sz w:val="24"/>
          <w:szCs w:val="24"/>
        </w:rPr>
        <w:t>, подста</w:t>
      </w:r>
      <w:r w:rsidRPr="00F35532">
        <w:rPr>
          <w:rStyle w:val="FontStyle15"/>
          <w:sz w:val="24"/>
          <w:szCs w:val="24"/>
        </w:rPr>
        <w:softHyphen/>
        <w:t>новкой, алгебраического сложения, введения новых переменных; излагать информацию, интерпретируя факты, разъясняя значение и смысл теории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757A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proofErr w:type="gramStart"/>
      <w:r w:rsidRPr="00621330">
        <w:rPr>
          <w:rFonts w:ascii="Times New Roman" w:hAnsi="Times New Roman"/>
          <w:b/>
          <w:sz w:val="24"/>
          <w:szCs w:val="24"/>
        </w:rPr>
        <w:t>(</w:t>
      </w:r>
      <w:r w:rsidR="00ED579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ED5796">
        <w:rPr>
          <w:rFonts w:ascii="Times New Roman" w:hAnsi="Times New Roman"/>
          <w:b/>
          <w:sz w:val="24"/>
          <w:szCs w:val="24"/>
        </w:rPr>
        <w:t xml:space="preserve">25 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числовой функции</w:t>
      </w:r>
      <w:r w:rsidRPr="00621330">
        <w:rPr>
          <w:rFonts w:ascii="Times New Roman" w:hAnsi="Times New Roman"/>
          <w:sz w:val="24"/>
          <w:szCs w:val="24"/>
        </w:rPr>
        <w:t>. Область определения функции. Область значений функции.</w:t>
      </w:r>
    </w:p>
    <w:p w:rsidR="00E40018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Свойства функций Чётные и нечётные функции. 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Функция </w:t>
      </w:r>
      <w:r w:rsidRPr="00621330">
        <w:rPr>
          <w:rFonts w:ascii="Times New Roman" w:hAnsi="Times New Roman"/>
          <w:sz w:val="24"/>
          <w:szCs w:val="24"/>
        </w:rPr>
        <w:object w:dxaOrig="760" w:dyaOrig="380">
          <v:shape id="_x0000_i1029" type="#_x0000_t75" style="width:38.25pt;height:18.75pt" o:ole="">
            <v:imagedata r:id="rId14" o:title=""/>
          </v:shape>
          <o:OLEObject Type="Embed" ProgID="Equation.3" ShapeID="_x0000_i1029" DrawAspect="Content" ObjectID="_1600072792" r:id="rId15"/>
        </w:object>
      </w:r>
      <w:r w:rsidRPr="00621330">
        <w:rPr>
          <w:rFonts w:ascii="Times New Roman" w:hAnsi="Times New Roman"/>
          <w:sz w:val="24"/>
          <w:szCs w:val="24"/>
        </w:rPr>
        <w:t>, её свойства и график.</w:t>
      </w:r>
    </w:p>
    <w:p w:rsidR="00E40018" w:rsidRPr="00F35532" w:rsidRDefault="00E40018" w:rsidP="00ED5796">
      <w:pPr>
        <w:pStyle w:val="a6"/>
        <w:ind w:left="190"/>
        <w:jc w:val="both"/>
        <w:rPr>
          <w:rStyle w:val="FontStyle19"/>
          <w:b w:val="0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9"/>
          <w:b w:val="0"/>
          <w:sz w:val="24"/>
          <w:szCs w:val="24"/>
        </w:rPr>
        <w:t xml:space="preserve">овладеть навыками </w:t>
      </w:r>
      <w:r w:rsidRPr="00F35532">
        <w:rPr>
          <w:rStyle w:val="FontStyle18"/>
          <w:b w:val="0"/>
          <w:sz w:val="24"/>
          <w:szCs w:val="24"/>
        </w:rPr>
        <w:t>нахождения области определения функции;</w:t>
      </w:r>
    </w:p>
    <w:p w:rsidR="00E40018" w:rsidRPr="00F35532" w:rsidRDefault="00E40018" w:rsidP="00ED5796">
      <w:pPr>
        <w:pStyle w:val="a6"/>
        <w:jc w:val="both"/>
        <w:rPr>
          <w:rStyle w:val="FontStyle18"/>
          <w:b w:val="0"/>
          <w:sz w:val="24"/>
          <w:szCs w:val="24"/>
        </w:rPr>
      </w:pPr>
      <w:r w:rsidRPr="00F35532">
        <w:rPr>
          <w:rStyle w:val="FontStyle19"/>
          <w:b w:val="0"/>
          <w:sz w:val="24"/>
          <w:szCs w:val="24"/>
        </w:rPr>
        <w:t>овладеть умениями:</w:t>
      </w:r>
      <w:r w:rsidRPr="00F35532">
        <w:rPr>
          <w:rFonts w:ascii="Times New Roman" w:hAnsi="Times New Roman"/>
          <w:bCs/>
          <w:sz w:val="24"/>
          <w:szCs w:val="24"/>
        </w:rPr>
        <w:t xml:space="preserve"> </w:t>
      </w:r>
      <w:r w:rsidRPr="00F35532">
        <w:rPr>
          <w:rStyle w:val="FontStyle18"/>
          <w:b w:val="0"/>
          <w:sz w:val="24"/>
          <w:szCs w:val="24"/>
        </w:rPr>
        <w:t>задания функции различными способами; построения графика функции по словесной модели;</w:t>
      </w:r>
    </w:p>
    <w:p w:rsidR="00E40018" w:rsidRPr="00F35532" w:rsidRDefault="00E40018" w:rsidP="00ED5796">
      <w:pPr>
        <w:pStyle w:val="a6"/>
        <w:jc w:val="both"/>
        <w:rPr>
          <w:rStyle w:val="FontStyle13"/>
          <w:sz w:val="24"/>
          <w:szCs w:val="24"/>
        </w:rPr>
      </w:pPr>
      <w:r w:rsidRPr="00F35532">
        <w:rPr>
          <w:rStyle w:val="FontStyle13"/>
          <w:sz w:val="24"/>
          <w:szCs w:val="24"/>
        </w:rPr>
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</w:r>
      <w:r w:rsidRPr="00F35532">
        <w:rPr>
          <w:rStyle w:val="FontStyle13"/>
          <w:sz w:val="24"/>
          <w:szCs w:val="24"/>
        </w:rPr>
        <w:softHyphen/>
        <w:t>ческом, графическом, табличном, словесном;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3"/>
          <w:sz w:val="24"/>
          <w:szCs w:val="24"/>
        </w:rPr>
        <w:lastRenderedPageBreak/>
        <w:t>овладеть умениями: применять понятия четности и нечетности, ограниченности, непрерывности, монотонно</w:t>
      </w:r>
      <w:r w:rsidRPr="00F35532">
        <w:rPr>
          <w:rStyle w:val="FontStyle13"/>
          <w:sz w:val="24"/>
          <w:szCs w:val="24"/>
        </w:rPr>
        <w:softHyphen/>
        <w:t>сти функций; строить и читать графики функций; находить наибольшее и наименьшее значения на заданном промежутке, решая практиче</w:t>
      </w:r>
      <w:r w:rsidRPr="00F35532">
        <w:rPr>
          <w:rStyle w:val="FontStyle13"/>
          <w:sz w:val="24"/>
          <w:szCs w:val="24"/>
        </w:rPr>
        <w:softHyphen/>
        <w:t>ские задачи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6B68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Прогрессии. (</w:t>
      </w:r>
      <w:r w:rsidR="00ED5796">
        <w:rPr>
          <w:rFonts w:ascii="Times New Roman" w:hAnsi="Times New Roman"/>
          <w:b/>
          <w:sz w:val="24"/>
          <w:szCs w:val="24"/>
        </w:rPr>
        <w:t>17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прогрессия. Геометрическая прогрессия. 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5"/>
          <w:sz w:val="24"/>
          <w:szCs w:val="24"/>
        </w:rPr>
        <w:t xml:space="preserve">иметь представление </w:t>
      </w:r>
      <w:r w:rsidRPr="00F35532">
        <w:rPr>
          <w:rStyle w:val="FontStyle14"/>
          <w:sz w:val="24"/>
          <w:szCs w:val="24"/>
        </w:rPr>
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</w:r>
      <w:r w:rsidRPr="00F35532">
        <w:rPr>
          <w:rStyle w:val="FontStyle14"/>
          <w:sz w:val="24"/>
          <w:szCs w:val="24"/>
        </w:rPr>
        <w:softHyphen/>
        <w:t>сти: аналитическом, словесном и рекуррентном;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 xml:space="preserve">формулировать и обосновывать ряд свойств арифметической профессии, </w:t>
      </w:r>
      <w:r w:rsidRPr="00F35532">
        <w:rPr>
          <w:rStyle w:val="FontStyle13"/>
          <w:sz w:val="24"/>
          <w:szCs w:val="24"/>
        </w:rPr>
        <w:t xml:space="preserve">геометрической профессии, </w:t>
      </w:r>
      <w:r w:rsidRPr="00F35532">
        <w:rPr>
          <w:rStyle w:val="FontStyle14"/>
          <w:sz w:val="24"/>
          <w:szCs w:val="24"/>
        </w:rPr>
        <w:t>сводить их в одну таблицу;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решать текстовые задачи, используя свойства арифметической прогрессии и геометрической прогрессии;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выводить характеристическое свойство арифметической прогрессии и геометрической прогрессии</w:t>
      </w:r>
      <w:r w:rsidRPr="00F35532">
        <w:rPr>
          <w:rStyle w:val="FontStyle13"/>
          <w:sz w:val="24"/>
          <w:szCs w:val="24"/>
        </w:rPr>
        <w:t xml:space="preserve"> применять их при решении математических задач.</w:t>
      </w:r>
      <w:r w:rsidRPr="00F35532">
        <w:rPr>
          <w:sz w:val="24"/>
          <w:szCs w:val="24"/>
        </w:rPr>
        <w:t xml:space="preserve"> </w:t>
      </w:r>
    </w:p>
    <w:p w:rsidR="00E40018" w:rsidRPr="00621330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1330">
        <w:rPr>
          <w:rFonts w:ascii="Times New Roman" w:hAnsi="Times New Roman"/>
          <w:b/>
          <w:sz w:val="24"/>
          <w:szCs w:val="24"/>
        </w:rPr>
        <w:t>. Элементы комбинаторики, статистики и теории вероятностей. (1</w:t>
      </w:r>
      <w:r w:rsidR="00ED5796">
        <w:rPr>
          <w:rFonts w:ascii="Times New Roman" w:hAnsi="Times New Roman"/>
          <w:b/>
          <w:sz w:val="24"/>
          <w:szCs w:val="24"/>
        </w:rPr>
        <w:t>4</w:t>
      </w:r>
      <w:r w:rsidRPr="00621330">
        <w:rPr>
          <w:rFonts w:ascii="Times New Roman" w:hAnsi="Times New Roman"/>
          <w:b/>
          <w:sz w:val="24"/>
          <w:szCs w:val="24"/>
        </w:rPr>
        <w:t> ч.)</w:t>
      </w:r>
    </w:p>
    <w:p w:rsidR="00E40018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Комбинаторные задачи. </w:t>
      </w:r>
      <w:r>
        <w:rPr>
          <w:rFonts w:ascii="Times New Roman" w:hAnsi="Times New Roman"/>
          <w:sz w:val="24"/>
          <w:szCs w:val="24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E40018" w:rsidRPr="00F35532" w:rsidRDefault="00E40018" w:rsidP="0093487A">
      <w:pPr>
        <w:pStyle w:val="a6"/>
        <w:jc w:val="both"/>
        <w:rPr>
          <w:rStyle w:val="FontStyle14"/>
          <w:sz w:val="24"/>
          <w:szCs w:val="24"/>
        </w:rPr>
      </w:pPr>
      <w:proofErr w:type="gramStart"/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sz w:val="24"/>
          <w:szCs w:val="24"/>
        </w:rPr>
        <w:t xml:space="preserve"> </w:t>
      </w:r>
      <w:r w:rsidRPr="00F35532">
        <w:rPr>
          <w:rStyle w:val="FontStyle14"/>
          <w:sz w:val="24"/>
          <w:szCs w:val="24"/>
        </w:rPr>
        <w:t>иметь предста</w:t>
      </w:r>
      <w:r w:rsidR="00ED5796">
        <w:rPr>
          <w:rStyle w:val="FontStyle14"/>
          <w:sz w:val="24"/>
          <w:szCs w:val="24"/>
        </w:rPr>
        <w:t xml:space="preserve">вление о комбинаторных задачах; </w:t>
      </w:r>
      <w:r w:rsidRPr="00F35532">
        <w:rPr>
          <w:rStyle w:val="FontStyle14"/>
          <w:sz w:val="24"/>
          <w:szCs w:val="24"/>
        </w:rPr>
        <w:t xml:space="preserve">элементах комбинаторики: перестановке, перемещении, сочетании; о понятии «среднее арифметическое», </w:t>
      </w:r>
      <w:r w:rsidR="0093487A">
        <w:rPr>
          <w:rStyle w:val="FontStyle14"/>
          <w:sz w:val="24"/>
          <w:szCs w:val="24"/>
        </w:rPr>
        <w:t xml:space="preserve"> о </w:t>
      </w:r>
      <w:r w:rsidRPr="00F35532">
        <w:rPr>
          <w:rStyle w:val="FontStyle14"/>
          <w:sz w:val="24"/>
          <w:szCs w:val="24"/>
        </w:rPr>
        <w:t>размахе ряда чисел, моде ряда чисел, о медиане произвольного ряда;</w:t>
      </w:r>
      <w:proofErr w:type="gramEnd"/>
    </w:p>
    <w:p w:rsidR="00E40018" w:rsidRPr="0093487A" w:rsidRDefault="00E40018" w:rsidP="0093487A">
      <w:pPr>
        <w:pStyle w:val="a6"/>
        <w:jc w:val="both"/>
        <w:rPr>
          <w:rFonts w:ascii="Times New Roman" w:hAnsi="Times New Roman"/>
        </w:rPr>
      </w:pPr>
      <w:r w:rsidRPr="0093487A">
        <w:rPr>
          <w:rStyle w:val="FontStyle14"/>
          <w:sz w:val="24"/>
          <w:szCs w:val="24"/>
        </w:rPr>
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</w:r>
    </w:p>
    <w:p w:rsidR="00E40018" w:rsidRPr="0093487A" w:rsidRDefault="00E40018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7. Обобщающее повторение. (</w:t>
      </w:r>
      <w:r w:rsidR="00ED5796" w:rsidRPr="0093487A">
        <w:rPr>
          <w:rFonts w:ascii="Times New Roman" w:hAnsi="Times New Roman"/>
          <w:b/>
        </w:rPr>
        <w:t>27</w:t>
      </w:r>
      <w:r w:rsidRPr="0093487A">
        <w:rPr>
          <w:rFonts w:ascii="Times New Roman" w:hAnsi="Times New Roman"/>
          <w:b/>
        </w:rPr>
        <w:t>ч)</w:t>
      </w:r>
    </w:p>
    <w:p w:rsidR="0093487A" w:rsidRPr="0093487A" w:rsidRDefault="0093487A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Промежуточный контроль знаний и подготовка к ОГЭ (разбор тестов ТОГЭ) (9 ч)</w:t>
      </w:r>
    </w:p>
    <w:p w:rsidR="0093487A" w:rsidRPr="0093487A" w:rsidRDefault="0093487A" w:rsidP="0093487A">
      <w:pPr>
        <w:spacing w:after="120"/>
        <w:rPr>
          <w:rFonts w:ascii="Times New Roman" w:hAnsi="Times New Roman"/>
          <w:sz w:val="24"/>
          <w:szCs w:val="24"/>
        </w:rPr>
      </w:pPr>
    </w:p>
    <w:p w:rsidR="00E40018" w:rsidRPr="0093487A" w:rsidRDefault="0093487A" w:rsidP="0093487A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934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40018" w:rsidRPr="0093487A">
        <w:rPr>
          <w:rFonts w:ascii="Times New Roman" w:hAnsi="Times New Roman"/>
          <w:sz w:val="24"/>
          <w:szCs w:val="24"/>
          <w:u w:val="single"/>
        </w:rPr>
        <w:t>Модуль «Геометрия»</w:t>
      </w:r>
      <w:r w:rsidRPr="0093487A">
        <w:rPr>
          <w:rFonts w:ascii="Times New Roman" w:hAnsi="Times New Roman"/>
          <w:sz w:val="24"/>
          <w:szCs w:val="24"/>
          <w:u w:val="single"/>
        </w:rPr>
        <w:t xml:space="preserve"> (70 часов)</w:t>
      </w:r>
    </w:p>
    <w:p w:rsidR="00E40018" w:rsidRPr="00C76AF0" w:rsidRDefault="00E40018" w:rsidP="00E4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6AF0">
        <w:rPr>
          <w:rFonts w:ascii="Times New Roman" w:hAnsi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</w:t>
      </w:r>
      <w:proofErr w:type="gramStart"/>
      <w:r w:rsidRPr="00C76AF0">
        <w:rPr>
          <w:rFonts w:ascii="Times New Roman" w:hAnsi="Times New Roman"/>
          <w:sz w:val="24"/>
          <w:szCs w:val="24"/>
        </w:rPr>
        <w:t>о</w:t>
      </w:r>
      <w:r w:rsidR="00934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AF0">
        <w:rPr>
          <w:rFonts w:ascii="Times New Roman" w:hAnsi="Times New Roman"/>
          <w:sz w:val="24"/>
          <w:szCs w:val="24"/>
        </w:rPr>
        <w:t>кружающего</w:t>
      </w:r>
      <w:proofErr w:type="spellEnd"/>
      <w:proofErr w:type="gramEnd"/>
      <w:r w:rsidRPr="00C76AF0">
        <w:rPr>
          <w:rFonts w:ascii="Times New Roman" w:hAnsi="Times New Roman"/>
          <w:sz w:val="24"/>
          <w:szCs w:val="24"/>
        </w:rPr>
        <w:t xml:space="preserve">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0018" w:rsidRPr="007E1143" w:rsidRDefault="00E40018" w:rsidP="00E40018">
      <w:pPr>
        <w:spacing w:after="0"/>
        <w:ind w:firstLine="4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00644">
        <w:rPr>
          <w:rFonts w:ascii="Times New Roman" w:hAnsi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hAnsi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hAnsi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93487A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3487A">
        <w:rPr>
          <w:rFonts w:ascii="Times New Roman" w:hAnsi="Times New Roman"/>
          <w:b/>
          <w:bCs/>
          <w:sz w:val="24"/>
          <w:szCs w:val="24"/>
        </w:rPr>
        <w:t>.Вводное повторение (10 ч)</w:t>
      </w:r>
    </w:p>
    <w:p w:rsidR="00E40018" w:rsidRPr="007E1143" w:rsidRDefault="0093487A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40018">
        <w:rPr>
          <w:rFonts w:ascii="Times New Roman" w:hAnsi="Times New Roman"/>
          <w:b/>
          <w:bCs/>
          <w:sz w:val="24"/>
          <w:szCs w:val="24"/>
        </w:rPr>
        <w:t>. В</w:t>
      </w:r>
      <w:r w:rsidR="00E40018"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 w:rsidR="005E5C3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E4001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40018" w:rsidRPr="007E1143" w:rsidRDefault="00E40018" w:rsidP="00E4001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E114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</w:t>
      </w:r>
      <w:r w:rsidR="0093487A">
        <w:rPr>
          <w:rFonts w:ascii="Times New Roman" w:hAnsi="Times New Roman"/>
          <w:b/>
          <w:bCs/>
          <w:sz w:val="24"/>
          <w:szCs w:val="24"/>
        </w:rPr>
        <w:t xml:space="preserve"> (14 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E40018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 w:rsidR="0093487A">
        <w:rPr>
          <w:rFonts w:ascii="Times New Roman" w:hAnsi="Times New Roman"/>
          <w:b/>
          <w:bCs/>
          <w:sz w:val="24"/>
          <w:szCs w:val="24"/>
        </w:rPr>
        <w:t>(12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</w:t>
      </w:r>
      <w:proofErr w:type="spellStart"/>
      <w:r w:rsidRPr="007E1143">
        <w:rPr>
          <w:rFonts w:ascii="Times New Roman" w:hAnsi="Times New Roman"/>
          <w:bCs/>
          <w:sz w:val="24"/>
          <w:szCs w:val="24"/>
        </w:rPr>
        <w:t>п-угольник</w:t>
      </w:r>
      <w:proofErr w:type="spellEnd"/>
      <w:r w:rsidRPr="007E1143">
        <w:rPr>
          <w:rFonts w:ascii="Times New Roman" w:hAnsi="Times New Roman"/>
          <w:bCs/>
          <w:sz w:val="24"/>
          <w:szCs w:val="24"/>
        </w:rPr>
        <w:t>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 w:rsidR="005E5C33">
        <w:rPr>
          <w:rFonts w:ascii="Times New Roman" w:hAnsi="Times New Roman"/>
          <w:b/>
          <w:bCs/>
          <w:sz w:val="24"/>
          <w:szCs w:val="24"/>
        </w:rPr>
        <w:t>(9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5E5C33" w:rsidRDefault="00E40018" w:rsidP="005E5C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аксиомах геометрии (1</w:t>
      </w:r>
      <w:r w:rsidR="005E5C33"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785">
        <w:rPr>
          <w:rFonts w:ascii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40018" w:rsidRDefault="005E5C33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5E5C33" w:rsidRDefault="00E40018" w:rsidP="005E5C3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E40018" w:rsidRPr="001405A1" w:rsidRDefault="00E40018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0018" w:rsidRPr="004C5F20" w:rsidRDefault="00E40018" w:rsidP="005E5C33">
      <w:pPr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5796" w:rsidRP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5796">
        <w:rPr>
          <w:rFonts w:ascii="Times New Roman" w:eastAsia="Times New Roman" w:hAnsi="Times New Roman"/>
          <w:b/>
          <w:sz w:val="28"/>
          <w:szCs w:val="28"/>
        </w:rPr>
        <w:t>Виды и формы контроля:</w:t>
      </w:r>
    </w:p>
    <w:p w:rsid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E16B6A">
        <w:rPr>
          <w:rFonts w:ascii="Times New Roman" w:eastAsia="Times New Roman" w:hAnsi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, итоговая аттестация (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).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контрольных измерителей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276"/>
        <w:gridCol w:w="1551"/>
        <w:gridCol w:w="1551"/>
        <w:gridCol w:w="1445"/>
        <w:gridCol w:w="1472"/>
      </w:tblGrid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778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5E5C33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5E5C33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32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D5796" w:rsidRPr="00CD5244" w:rsidTr="000B2C07">
        <w:tc>
          <w:tcPr>
            <w:tcW w:w="2352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29" w:type="dxa"/>
          </w:tcPr>
          <w:p w:rsidR="00ED5796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ED5796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sz w:val="28"/>
          <w:szCs w:val="24"/>
        </w:rPr>
        <w:t>Перечень контрольных работ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1918"/>
      </w:tblGrid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5B0032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первую четверть  - тест «Повторим математику»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5B0032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по теме «Функции и графики »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proofErr w:type="spellStart"/>
            <w:r w:rsidRPr="005B0032">
              <w:rPr>
                <w:rFonts w:ascii="Times New Roman" w:hAnsi="Times New Roman"/>
                <w:sz w:val="24"/>
                <w:szCs w:val="24"/>
              </w:rPr>
              <w:t>у=х</w:t>
            </w:r>
            <w:proofErr w:type="spellEnd"/>
            <w:proofErr w:type="gramStart"/>
            <w:r w:rsidRPr="005B00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5B0032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(тест) по курсу геометрии 7-9 «Итоговый»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9D">
              <w:rPr>
                <w:rFonts w:ascii="Times New Roman" w:hAnsi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0B2C07">
        <w:trPr>
          <w:jc w:val="center"/>
        </w:trPr>
        <w:tc>
          <w:tcPr>
            <w:tcW w:w="8266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5796" w:rsidRPr="00CD5244" w:rsidRDefault="00ED5796" w:rsidP="000B2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2C07" w:rsidRDefault="000B2C07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B2C07" w:rsidRDefault="000B2C07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0B2C07" w:rsidRDefault="000B2C07">
      <w:pPr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0B2C07" w:rsidSect="006E79ED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2"/>
        <w:gridCol w:w="1715"/>
        <w:gridCol w:w="625"/>
        <w:gridCol w:w="64"/>
        <w:gridCol w:w="900"/>
        <w:gridCol w:w="2301"/>
        <w:gridCol w:w="2265"/>
        <w:gridCol w:w="2315"/>
        <w:gridCol w:w="1153"/>
        <w:gridCol w:w="1589"/>
        <w:gridCol w:w="1499"/>
      </w:tblGrid>
      <w:tr w:rsidR="000B2C07" w:rsidRPr="009768EC" w:rsidTr="000B2C07">
        <w:trPr>
          <w:trHeight w:val="270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6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Модуль «Алгебра»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0B2C07" w:rsidRPr="009768EC" w:rsidTr="000B2C07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 w:type="page"/>
            </w:r>
            <w:r w:rsidRPr="009768E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68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68E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768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0B2C07" w:rsidRPr="009768EC" w:rsidTr="000B2C07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68EC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B2C07" w:rsidRPr="009768EC" w:rsidTr="000B2C07">
        <w:trPr>
          <w:trHeight w:val="679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2F0C65" w:rsidRDefault="000B2C07" w:rsidP="000B2C07">
            <w:pPr>
              <w:shd w:val="clear" w:color="auto" w:fill="FFFFFF"/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0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F0C65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32 часа</w:t>
            </w:r>
          </w:p>
          <w:p w:rsidR="000B2C07" w:rsidRPr="001C65F9" w:rsidRDefault="000B2C07" w:rsidP="000B2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5F9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 w:rsidRPr="00FB5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Алгебраические дроби.</w:t>
            </w:r>
          </w:p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целые, рациональные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, дробн</w:t>
            </w:r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рациональные выражения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r w:rsidRPr="00410587">
              <w:rPr>
                <w:rFonts w:ascii="Times New Roman" w:hAnsi="Times New Roman"/>
                <w:sz w:val="20"/>
                <w:szCs w:val="20"/>
              </w:rPr>
              <w:t>сложения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0587">
              <w:rPr>
                <w:rFonts w:ascii="Times New Roman" w:hAnsi="Times New Roman"/>
                <w:sz w:val="20"/>
                <w:szCs w:val="20"/>
              </w:rPr>
              <w:t>вычитания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умножения и деления алгебраических дробей, </w:t>
            </w:r>
            <w:r w:rsidRPr="00C13C35">
              <w:rPr>
                <w:rFonts w:ascii="Times New Roman" w:hAnsi="Times New Roman"/>
                <w:sz w:val="20"/>
                <w:szCs w:val="20"/>
              </w:rPr>
              <w:t>выполнять тождественные преобразования рациональных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6D7604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6D7604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8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Графики функций.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F1488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строить графики обратной пропорциональности, квадратичной функции,  уметь « читать» графики, использовать параллельный перенос при построении графиков более сложных функций.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  <w:r w:rsidRPr="00C80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F18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3252C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уравнения.</w:t>
            </w:r>
          </w:p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находить корни квадратных уравнений различных видов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различными способами: по формуле, разложением на множители, применяя теорему Виета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F18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3252C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56460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Упрощать выражения, содержащие арифметические квадратные корни</w:t>
            </w:r>
            <w:proofErr w:type="gramStart"/>
            <w:r w:rsidRPr="009F261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9F2613">
              <w:rPr>
                <w:rFonts w:ascii="Times New Roman" w:hAnsi="Times New Roman"/>
                <w:sz w:val="20"/>
                <w:szCs w:val="20"/>
              </w:rPr>
              <w:t>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F188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Default="000B2C07" w:rsidP="000B2C07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C07" w:rsidRPr="003E764B" w:rsidRDefault="000B2C07" w:rsidP="000B2C07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>Раздел 2. Рациональные неравенства и их системы. (19 ч.)</w:t>
            </w: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Линейные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024918" w:rsidRDefault="000B2C07" w:rsidP="000B2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918">
              <w:rPr>
                <w:rFonts w:ascii="Times New Roman" w:hAnsi="Times New Roman"/>
                <w:b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решать линейные неравенства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систему линейных неравенств 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 xml:space="preserve"> с одной переменной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линейные неравенства</w:t>
            </w:r>
            <w:r>
              <w:rPr>
                <w:rFonts w:ascii="Times New Roman" w:hAnsi="Times New Roman"/>
                <w:sz w:val="20"/>
                <w:szCs w:val="20"/>
              </w:rPr>
              <w:t>, содержащие модуль</w:t>
            </w:r>
            <w:r w:rsidRPr="009F26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Самостоятельно  обнаруживать  и формулировать</w:t>
            </w:r>
            <w:r w:rsidRPr="00C30AD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учебную проблему, определять цель учебной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3066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066">
              <w:rPr>
                <w:rFonts w:ascii="Times New Roman" w:hAnsi="Times New Roman"/>
                <w:sz w:val="20"/>
                <w:szCs w:val="20"/>
              </w:rPr>
              <w:t>Решать квадратные неравенства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алгоритм решения квадратных неравен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решении прикладных задач, решении заданий с параметром.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9524C5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4C5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8A3AFB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Распознавать</w:t>
            </w:r>
            <w:r w:rsidRPr="008A3AFB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 решать 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8A3AFB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Решать 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рациональные неравенства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C4D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E6214B" w:rsidRDefault="000B2C07" w:rsidP="000B2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рациональны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х</w:t>
            </w:r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неравен</w:t>
            </w:r>
            <w:proofErr w:type="gramStart"/>
            <w:r w:rsidRPr="008A3AF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Выдвигать версии решения проблемы, осознавать конечный результат, выбирать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Приводить   примеры  математических фактов. </w:t>
            </w:r>
          </w:p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060F0" w:rsidRDefault="000B2C07" w:rsidP="000B2C07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060F0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Понимать</w:t>
            </w:r>
            <w:r w:rsidRPr="009060F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множества.</w:t>
            </w:r>
          </w:p>
          <w:p w:rsidR="000B2C07" w:rsidRPr="009060F0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02491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18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D7F34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7F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Описывать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числовые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множеств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а, 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соотношени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7D7F3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между этими множествами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Владеть</w:t>
            </w:r>
            <w:r w:rsidRPr="007D7F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понятием «подмножество».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</w:t>
            </w:r>
            <w:r w:rsidRPr="009060F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аходить объединение и пересечение конкретных множеств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Самостоятельно  анализировать условия достижения цели на основе учёта выделенных ориентиров действия в новом учебном материале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D11A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основными понятиями.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решать систему простейших линейных неравенств.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Строить  монологическое контекстное высказывание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DD739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5799B" w:rsidRDefault="000B2C07" w:rsidP="000B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системы  квадратных неравенств </w:t>
            </w:r>
          </w:p>
          <w:p w:rsidR="000B2C07" w:rsidRPr="0015799B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DD7391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5799B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Решать 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двойные неравенства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55D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5799B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системы рациональных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55D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системы рациональных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55D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8748E8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748E8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№1 по теме:</w:t>
            </w:r>
          </w:p>
          <w:p w:rsidR="000B2C07" w:rsidRPr="008748E8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48E8">
              <w:rPr>
                <w:rFonts w:ascii="Times New Roman" w:hAnsi="Times New Roman"/>
                <w:i/>
                <w:sz w:val="20"/>
                <w:szCs w:val="20"/>
              </w:rPr>
              <w:t xml:space="preserve">« Неравенства и системы </w:t>
            </w:r>
            <w:bookmarkStart w:id="0" w:name="_GoBack"/>
            <w:bookmarkEnd w:id="0"/>
            <w:r w:rsidRPr="008748E8">
              <w:rPr>
                <w:rFonts w:ascii="Times New Roman" w:hAnsi="Times New Roman"/>
                <w:i/>
                <w:sz w:val="20"/>
                <w:szCs w:val="20"/>
              </w:rPr>
              <w:t>неравенств»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8748E8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>Раздел 3. Системы уравнений (19ч)</w:t>
            </w: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EB3555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55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E6D73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 xml:space="preserve">Иметь </w:t>
            </w:r>
            <w:r w:rsidRPr="009E6D73">
              <w:rPr>
                <w:rStyle w:val="FontStyle16"/>
              </w:rPr>
              <w:t xml:space="preserve">понятие </w:t>
            </w:r>
            <w:r w:rsidRPr="009E6D73">
              <w:rPr>
                <w:rStyle w:val="FontStyle15"/>
              </w:rPr>
              <w:t>о решении урав</w:t>
            </w:r>
            <w:r w:rsidRPr="009E6D73">
              <w:rPr>
                <w:rStyle w:val="FontStyle15"/>
              </w:rPr>
              <w:softHyphen/>
              <w:t>нени</w:t>
            </w:r>
            <w:r>
              <w:rPr>
                <w:rStyle w:val="FontStyle15"/>
              </w:rPr>
              <w:t>я с 2 переменными</w:t>
            </w:r>
            <w:r w:rsidRPr="009E6D73">
              <w:rPr>
                <w:rStyle w:val="FontStyle15"/>
              </w:rPr>
              <w:t xml:space="preserve">, </w:t>
            </w:r>
            <w:r w:rsidRPr="009E6D73">
              <w:rPr>
                <w:rStyle w:val="FontStyle16"/>
              </w:rPr>
              <w:t xml:space="preserve">знать </w:t>
            </w:r>
            <w:r w:rsidRPr="009E6D73">
              <w:rPr>
                <w:rStyle w:val="FontStyle15"/>
              </w:rPr>
              <w:t xml:space="preserve">равносильные </w:t>
            </w:r>
            <w:r w:rsidRPr="009E6D73">
              <w:rPr>
                <w:rStyle w:val="FontStyle15"/>
              </w:rPr>
              <w:lastRenderedPageBreak/>
              <w:t>преобразования уравнений с двумя переменными</w:t>
            </w:r>
            <w:r>
              <w:rPr>
                <w:rStyle w:val="FontStyle15"/>
              </w:rPr>
              <w:t xml:space="preserve">. </w:t>
            </w:r>
            <w:r w:rsidRPr="00F61802">
              <w:rPr>
                <w:rStyle w:val="FontStyle15"/>
              </w:rPr>
              <w:t xml:space="preserve">Уметь </w:t>
            </w:r>
            <w:r>
              <w:rPr>
                <w:rStyle w:val="FontStyle15"/>
              </w:rPr>
              <w:t xml:space="preserve"> строить график уравнения  с 2 переменными.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Воспроизводить  изученную информацию с заданной степенью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контролировать процесс и результат учебной математической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F12B9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64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формулу расстояния между точками координатной плоскости, уравнение окружности.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proofErr w:type="gramStart"/>
            <w:r w:rsidRPr="00530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B2C07" w:rsidRPr="003E764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 xml:space="preserve">Иметь </w:t>
            </w:r>
            <w:r w:rsidRPr="009E6D73">
              <w:rPr>
                <w:rStyle w:val="FontStyle16"/>
              </w:rPr>
              <w:t xml:space="preserve">понятие </w:t>
            </w:r>
            <w:r w:rsidRPr="009E6D73">
              <w:rPr>
                <w:rStyle w:val="FontStyle15"/>
              </w:rPr>
              <w:t>о решении</w:t>
            </w:r>
            <w:r>
              <w:rPr>
                <w:rStyle w:val="FontStyle15"/>
              </w:rPr>
              <w:t xml:space="preserve"> системы</w:t>
            </w:r>
            <w:r w:rsidRPr="009E6D73">
              <w:rPr>
                <w:rStyle w:val="FontStyle15"/>
              </w:rPr>
              <w:t xml:space="preserve"> урав</w:t>
            </w:r>
            <w:r w:rsidRPr="009E6D73">
              <w:rPr>
                <w:rStyle w:val="FontStyle15"/>
              </w:rPr>
              <w:softHyphen/>
              <w:t>нени</w:t>
            </w:r>
            <w:r>
              <w:rPr>
                <w:rStyle w:val="FontStyle15"/>
              </w:rPr>
              <w:t>й с 2 переменными, решать систему уравнений с 2 переменными графическим способом.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FontStyle16"/>
              </w:rPr>
              <w:t>Иметь</w:t>
            </w:r>
            <w:r w:rsidRPr="009E6D73">
              <w:rPr>
                <w:rStyle w:val="FontStyle16"/>
              </w:rPr>
              <w:t xml:space="preserve"> понятие </w:t>
            </w:r>
            <w:r w:rsidRPr="009E6D73">
              <w:rPr>
                <w:rStyle w:val="FontStyle15"/>
              </w:rPr>
              <w:t>о решении</w:t>
            </w:r>
            <w:r>
              <w:rPr>
                <w:rStyle w:val="FontStyle15"/>
              </w:rPr>
              <w:t xml:space="preserve"> системы</w:t>
            </w:r>
            <w:r w:rsidRPr="009E6D73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неравенств с 2 переменными, решать систему неравенств с 2 переменными графическим способом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E764B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94EEA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>Решать</w:t>
            </w:r>
            <w:r w:rsidRPr="00594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системы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подстановки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F12B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94EEA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</w:t>
            </w:r>
            <w:r w:rsidRPr="00594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алгебраического сложения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Pr="003E764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94EEA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>Решать</w:t>
            </w:r>
            <w:r w:rsidRPr="00594E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системы уравнений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замены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76F0" w:rsidRDefault="000B2C07" w:rsidP="000B2C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 и исправлять ответ других учащихся, предлагать свои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D1743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76F0" w:rsidRDefault="000B2C07" w:rsidP="000B2C0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491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урок  «Виды систем уравнений и способы их решений»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76F0" w:rsidRDefault="000B2C07" w:rsidP="000B2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 </w:t>
            </w:r>
            <w:r w:rsidRPr="001E399C">
              <w:rPr>
                <w:rFonts w:ascii="Times New Roman" w:hAnsi="Times New Roman"/>
                <w:color w:val="000000"/>
                <w:sz w:val="20"/>
                <w:szCs w:val="20"/>
              </w:rPr>
              <w:t>системы уравнений, простые нелинейные системы уравнений двух переменных различными методами</w:t>
            </w:r>
            <w:r w:rsidRPr="000C4D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за первую четверть (тест) «Повторим математику»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4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E399C" w:rsidRDefault="000B2C07" w:rsidP="000B2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802">
              <w:rPr>
                <w:rFonts w:ascii="Times New Roman" w:hAnsi="Times New Roman"/>
                <w:sz w:val="20"/>
                <w:szCs w:val="20"/>
              </w:rPr>
              <w:t xml:space="preserve">Выбирать </w:t>
            </w:r>
            <w:r w:rsidRPr="001E399C">
              <w:rPr>
                <w:rFonts w:ascii="Times New Roman" w:hAnsi="Times New Roman"/>
                <w:sz w:val="20"/>
                <w:szCs w:val="20"/>
              </w:rPr>
              <w:t xml:space="preserve">рациональный метод 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t>различных задач.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F1488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Обосновывать правильность результата и способа действия, адекватно оценивать свои возможности достижения цели самостоятельной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 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  <w:r w:rsidRPr="00C807D4">
              <w:rPr>
                <w:rFonts w:ascii="Times New Roman" w:hAnsi="Times New Roman"/>
                <w:sz w:val="20"/>
                <w:szCs w:val="20"/>
              </w:rPr>
              <w:t xml:space="preserve">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D174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3E764B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3E76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32 часа</w:t>
            </w: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5B0C34" w:rsidRDefault="000B2C07" w:rsidP="000B2C07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работы и допущенных ошибок по тесту за первую четверть.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B2C0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Выделять  причинно-следственные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0C0"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13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 xml:space="preserve">Замечать в устной речи других </w:t>
            </w:r>
            <w:proofErr w:type="gramStart"/>
            <w:r w:rsidRPr="00541620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541620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8F28B8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213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F3D6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Защита проектов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«Виды систем уравнений и способы их решений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аходить в различных источниках информацию, </w:t>
            </w: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Приводить   примеры  математических фактов. </w:t>
            </w:r>
          </w:p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демонстрировать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F3D67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934D4">
              <w:rPr>
                <w:rFonts w:ascii="Times New Roman" w:hAnsi="Times New Roman"/>
                <w:sz w:val="20"/>
                <w:szCs w:val="20"/>
              </w:rPr>
              <w:t>спользовать различные языки математики, проводить классификации, логические обоснования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Демонстрировать  умение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F3D6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E2138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№2 по теме:</w:t>
            </w:r>
          </w:p>
          <w:p w:rsidR="000B2C07" w:rsidRPr="00DE2138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i/>
                <w:sz w:val="20"/>
                <w:szCs w:val="20"/>
              </w:rPr>
              <w:t xml:space="preserve"> « Системы уравнений»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E2138" w:rsidRDefault="000B2C07" w:rsidP="000B2C07">
            <w:pPr>
              <w:pStyle w:val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138">
              <w:rPr>
                <w:rFonts w:ascii="Times New Roman" w:hAnsi="Times New Roman"/>
                <w:sz w:val="20"/>
                <w:szCs w:val="20"/>
              </w:rPr>
              <w:t>УПОКЗ.</w:t>
            </w:r>
          </w:p>
          <w:p w:rsidR="000B2C07" w:rsidRPr="00DE213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562FA" w:rsidRDefault="000B2C07" w:rsidP="000B2C0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9562FA">
              <w:rPr>
                <w:rFonts w:ascii="Times New Roman" w:hAnsi="Times New Roman"/>
                <w:sz w:val="20"/>
                <w:szCs w:val="20"/>
              </w:rPr>
              <w:t xml:space="preserve">Расширять   </w:t>
            </w:r>
            <w:r w:rsidRPr="009562FA">
              <w:rPr>
                <w:rFonts w:ascii="Times New Roman" w:hAnsi="Times New Roman"/>
                <w:sz w:val="20"/>
                <w:szCs w:val="20"/>
              </w:rPr>
              <w:br/>
              <w:t>и обобщать знания</w:t>
            </w:r>
            <w:r w:rsidRPr="00E3315F">
              <w:rPr>
                <w:rFonts w:ascii="Times New Roman" w:hAnsi="Times New Roman"/>
                <w:sz w:val="20"/>
                <w:szCs w:val="20"/>
              </w:rPr>
              <w:t xml:space="preserve"> по теме: «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E3315F">
              <w:rPr>
                <w:rFonts w:ascii="Times New Roman" w:hAnsi="Times New Roman"/>
                <w:sz w:val="20"/>
                <w:szCs w:val="20"/>
              </w:rPr>
              <w:t xml:space="preserve"> уравнени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E3315F">
              <w:rPr>
                <w:rFonts w:ascii="Times New Roman" w:hAnsi="Times New Roman"/>
                <w:sz w:val="20"/>
                <w:szCs w:val="20"/>
              </w:rPr>
              <w:t>»</w:t>
            </w:r>
            <w:r w:rsidRPr="00956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C07" w:rsidRPr="006D7604" w:rsidRDefault="000B2C07" w:rsidP="000B2C0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FC37D9">
              <w:rPr>
                <w:rFonts w:ascii="Times New Roman" w:hAnsi="Times New Roman"/>
                <w:sz w:val="20"/>
                <w:szCs w:val="20"/>
              </w:rPr>
              <w:t>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7D9"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B2C07" w:rsidRPr="009768EC" w:rsidTr="000B2C07">
        <w:trPr>
          <w:trHeight w:val="1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30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понятиями: функция, область определения и область значений функции. Уметь находить область определения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 xml:space="preserve">Определение числовой функции. Область </w:t>
            </w:r>
            <w:r w:rsidRPr="002164C9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определения, область значений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491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урок  «Вся жизнь по функциям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область определения функции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цели, выбирать и создавать алгоритмы </w:t>
            </w: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Ясно, точно, грамотно излагать свои мысли в устной и письменной </w:t>
            </w:r>
            <w:r w:rsidRPr="00C807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D3783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96A98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значения функции, заданной формулой, таблицей, графиком</w:t>
            </w:r>
            <w:proofErr w:type="gramStart"/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,; </w:t>
            </w:r>
            <w:proofErr w:type="gramEnd"/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 значение  аргумента по значению функции, заданной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формулой, </w:t>
            </w:r>
            <w:r w:rsidRPr="00B96A9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графиком или таблицей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Уметь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строить график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  <w:r w:rsidRPr="00C30ADC">
              <w:rPr>
                <w:rFonts w:ascii="Times New Roman" w:hAnsi="Times New Roman"/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область определения и область значений функции; задавать функцию, соответствующую заданным условиям;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строить график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D3783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Способы задания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Определять, задает ли линия функцию;  уметь задавать аналитически функцию по графику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Способы задания функций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неравенства и </w:t>
            </w:r>
            <w:r w:rsidRPr="0015799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системы рациональных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706DF" w:rsidRDefault="000B2C07" w:rsidP="000B2C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76F0" w:rsidRDefault="000B2C07" w:rsidP="000B2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</w:t>
            </w:r>
            <w:r w:rsidRPr="001E39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уравнений, простые нелинейные системы уравнений двух переменных различными методами</w:t>
            </w:r>
            <w:r w:rsidRPr="000C4D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 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505E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52-53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ТОГЭ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802">
              <w:rPr>
                <w:rFonts w:ascii="Times New Roman" w:hAnsi="Times New Roman"/>
                <w:sz w:val="20"/>
                <w:szCs w:val="20"/>
              </w:rPr>
              <w:t>Вносить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 xml:space="preserve">  необходимые коррективы в действие после его завершения на основе его и учета </w:t>
            </w:r>
            <w:r w:rsidRPr="00770258">
              <w:rPr>
                <w:rFonts w:ascii="Times New Roman" w:hAnsi="Times New Roman"/>
                <w:sz w:val="20"/>
                <w:szCs w:val="20"/>
              </w:rPr>
              <w:lastRenderedPageBreak/>
              <w:t>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B4B2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54C7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54C77" w:rsidRDefault="000B2C07" w:rsidP="000B2C07">
            <w:pPr>
              <w:widowControl w:val="0"/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7025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B4B2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54C7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</w:t>
            </w:r>
            <w:r w:rsidRPr="0077025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54C7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Pr="00254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 xml:space="preserve"> сравнение, классификацию по заданным критериям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54C7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Учитывать</w:t>
            </w:r>
            <w:r w:rsidRPr="00254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 w:rsidRPr="004254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>сотрудничестве.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 xml:space="preserve">основе графиков изученных функций </w:t>
            </w:r>
            <w:r w:rsidRPr="00F61802">
              <w:rPr>
                <w:rFonts w:ascii="Times New Roman" w:hAnsi="Times New Roman"/>
                <w:sz w:val="20"/>
                <w:szCs w:val="20"/>
              </w:rPr>
              <w:t>строить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 xml:space="preserve"> более сложные графики</w:t>
            </w:r>
            <w:r w:rsidRPr="00930AE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>уметь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503">
              <w:rPr>
                <w:rFonts w:ascii="Times New Roman" w:hAnsi="Times New Roman"/>
                <w:sz w:val="20"/>
                <w:szCs w:val="20"/>
              </w:rPr>
              <w:t>по графику свойства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 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50503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Исследовать</w:t>
            </w:r>
            <w:r w:rsidRPr="00750503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75050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функцию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нечетность)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 и исправлять ответ других учащихся, предлагать свои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920B0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Промежуточный контроль (вторая четверть). </w:t>
            </w:r>
            <w:r w:rsidRPr="00647D05">
              <w:rPr>
                <w:rFonts w:ascii="Times New Roman" w:hAnsi="Times New Roman"/>
                <w:sz w:val="20"/>
                <w:szCs w:val="20"/>
              </w:rPr>
              <w:t>Тест по теме «Функции и графики»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Четные и нечетные функции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проекта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«Вся жизнь по функциям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 </w:t>
            </w:r>
            <w:r w:rsidRPr="0075050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функцию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четност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нечетность)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920B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64C9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3 по теме: « Числовые функции»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4C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B087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Разбор теста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B087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F5DC0" w:rsidRDefault="000B2C07" w:rsidP="000B2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AF5DC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40 часов</w:t>
            </w: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0" type="#_x0000_t75" style="width:11.25pt;height:11.25pt" o:ole="">
                  <v:imagedata r:id="rId16" o:title=""/>
                </v:shape>
                <o:OLEObject Type="Embed" ProgID="Equation.DSMT4" ShapeID="_x0000_i1030" DrawAspect="Content" ObjectID="_1600072793" r:id="rId17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AD6B68" w:rsidRDefault="000B2C07" w:rsidP="000B2C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Показывать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схематически положение на координатной плоскости графиков функций вида </w:t>
            </w:r>
          </w:p>
          <w:p w:rsidR="000B2C07" w:rsidRPr="001538DF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1" type="#_x0000_t75" style="width:11.25pt;height:11.25pt" o:ole="">
                  <v:imagedata r:id="rId16" o:title=""/>
                </v:shape>
                <o:OLEObject Type="Embed" ProgID="Equation.DSMT4" ShapeID="_x0000_i1031" DrawAspect="Content" ObjectID="_1600072794" r:id="rId18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sz w:val="20"/>
                <w:szCs w:val="20"/>
              </w:rPr>
              <w:t>и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 xml:space="preserve">Создавать, применять и преобразовывать </w:t>
            </w:r>
            <w:proofErr w:type="spellStart"/>
            <w:proofErr w:type="gramStart"/>
            <w:r w:rsidRPr="009F2613">
              <w:rPr>
                <w:rFonts w:ascii="Times New Roman" w:hAnsi="Times New Roman"/>
                <w:sz w:val="20"/>
                <w:szCs w:val="20"/>
              </w:rPr>
              <w:t>знаково</w:t>
            </w:r>
            <w:proofErr w:type="spellEnd"/>
            <w:r w:rsidRPr="009F2613">
              <w:rPr>
                <w:rFonts w:ascii="Times New Roman" w:hAnsi="Times New Roman"/>
                <w:sz w:val="20"/>
                <w:szCs w:val="20"/>
              </w:rPr>
              <w:t>- символические</w:t>
            </w:r>
            <w:proofErr w:type="gramEnd"/>
            <w:r w:rsidRPr="009F2613">
              <w:rPr>
                <w:rFonts w:ascii="Times New Roman" w:hAnsi="Times New Roman"/>
                <w:sz w:val="20"/>
                <w:szCs w:val="20"/>
              </w:rPr>
              <w:t xml:space="preserve"> средства, модели, схемы для решения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2" type="#_x0000_t75" style="width:11.25pt;height:11.25pt" o:ole="">
                  <v:imagedata r:id="rId16" o:title=""/>
                </v:shape>
                <o:OLEObject Type="Embed" ProgID="Equation.DSMT4" ShapeID="_x0000_i1032" DrawAspect="Content" ObjectID="_1600072795" r:id="rId19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3" type="#_x0000_t75" style="width:11.25pt;height:11.25pt" o:ole="">
                  <v:imagedata r:id="rId16" o:title=""/>
                </v:shape>
                <o:OLEObject Type="Embed" ProgID="Equation.DSMT4" ShapeID="_x0000_i1033" DrawAspect="Content" ObjectID="_1600072796" r:id="rId20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4" type="#_x0000_t75" style="width:11.25pt;height:11.25pt" o:ole="">
                  <v:imagedata r:id="rId16" o:title=""/>
                </v:shape>
                <o:OLEObject Type="Embed" ProgID="Equation.DSMT4" ShapeID="_x0000_i1034" DrawAspect="Content" ObjectID="_1600072797" r:id="rId21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538DF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5" type="#_x0000_t75" style="width:11.25pt;height:11.25pt" o:ole="">
                  <v:imagedata r:id="rId16" o:title=""/>
                </v:shape>
                <o:OLEObject Type="Embed" ProgID="Equation.DSMT4" ShapeID="_x0000_i1035" DrawAspect="Content" ObjectID="_1600072798" r:id="rId22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6" type="#_x0000_t75" style="width:11.25pt;height:11.25pt" o:ole="">
                  <v:imagedata r:id="rId16" o:title=""/>
                </v:shape>
                <o:OLEObject Type="Embed" ProgID="Equation.DSMT4" ShapeID="_x0000_i1036" DrawAspect="Content" ObjectID="_1600072799" r:id="rId23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у = </w:t>
            </w:r>
            <w:proofErr w:type="spellStart"/>
            <w:r w:rsidRPr="001538D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538D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>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7" type="#_x0000_t75" style="width:11.25pt;height:11.25pt" o:ole="">
                  <v:imagedata r:id="rId16" o:title=""/>
                </v:shape>
                <o:OLEObject Type="Embed" ProgID="Equation.DSMT4" ShapeID="_x0000_i1037" DrawAspect="Content" ObjectID="_1600072800" r:id="rId24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 построении графиков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23061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</w:p>
          <w:p w:rsidR="000B2C07" w:rsidRPr="00DC0FD3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8" type="#_x0000_t75" style="width:11.25pt;height:11.25pt" o:ole="">
                  <v:imagedata r:id="rId16" o:title=""/>
                </v:shape>
                <o:OLEObject Type="Embed" ProgID="Equation.DSMT4" ShapeID="_x0000_i1038" DrawAspect="Content" ObjectID="_1600072801" r:id="rId25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 xml:space="preserve">, их свойства и </w:t>
            </w:r>
            <w:r w:rsidRPr="00DC0FD3">
              <w:rPr>
                <w:rFonts w:ascii="Times New Roman" w:hAnsi="Times New Roman"/>
                <w:sz w:val="20"/>
                <w:szCs w:val="20"/>
              </w:rPr>
              <w:lastRenderedPageBreak/>
              <w:t>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FD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538DF" w:rsidRDefault="000B2C07" w:rsidP="000B2C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Показывать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схематически положение на координатной плоскости графиков функций вида 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C0FD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39" type="#_x0000_t75" style="width:11.25pt;height:11.25pt" o:ole="">
                  <v:imagedata r:id="rId16" o:title=""/>
                </v:shape>
                <o:OLEObject Type="Embed" ProgID="Equation.DSMT4" ShapeID="_x0000_i1039" DrawAspect="Content" ObjectID="_1600072802" r:id="rId26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sz w:val="20"/>
                <w:szCs w:val="20"/>
              </w:rPr>
              <w:t>и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0" type="#_x0000_t75" style="width:11.25pt;height:11.25pt" o:ole="">
                  <v:imagedata r:id="rId16" o:title=""/>
                </v:shape>
                <o:OLEObject Type="Embed" ProgID="Equation.DSMT4" ShapeID="_x0000_i1040" DrawAspect="Content" ObjectID="_1600072803" r:id="rId27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41" type="#_x0000_t75" style="width:11.25pt;height:11.25pt" o:ole="">
                  <v:imagedata r:id="rId16" o:title=""/>
                </v:shape>
                <o:OLEObject Type="Embed" ProgID="Equation.DSMT4" ShapeID="_x0000_i1041" DrawAspect="Content" ObjectID="_1600072804" r:id="rId28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2" type="#_x0000_t75" style="width:11.25pt;height:11.25pt" o:ole="">
                  <v:imagedata r:id="rId16" o:title=""/>
                </v:shape>
                <o:OLEObject Type="Embed" ProgID="Equation.DSMT4" ShapeID="_x0000_i1042" DrawAspect="Content" ObjectID="_1600072805" r:id="rId29"/>
              </w:object>
            </w:r>
            <w:r w:rsidRPr="00DC0F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C0FD3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1538DF">
              <w:rPr>
                <w:rFonts w:ascii="Times New Roman" w:hAnsi="Times New Roman"/>
                <w:position w:val="-4"/>
                <w:sz w:val="20"/>
                <w:szCs w:val="20"/>
                <w:lang w:val="en-US"/>
              </w:rPr>
              <w:object w:dxaOrig="220" w:dyaOrig="220">
                <v:shape id="_x0000_i1043" type="#_x0000_t75" style="width:11.25pt;height:11.25pt" o:ole="">
                  <v:imagedata r:id="rId16" o:title=""/>
                </v:shape>
                <o:OLEObject Type="Embed" ProgID="Equation.DSMT4" ShapeID="_x0000_i1043" DrawAspect="Content" ObjectID="_1600072806" r:id="rId30"/>
              </w:object>
            </w:r>
            <w:r w:rsidRPr="001538DF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Start"/>
            <w:r w:rsidRPr="001538DF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 построении графиков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</w:t>
            </w:r>
            <w:r w:rsidRPr="001538DF">
              <w:rPr>
                <w:rFonts w:ascii="Times New Roman" w:hAnsi="Times New Roman"/>
                <w:sz w:val="20"/>
                <w:szCs w:val="20"/>
              </w:rPr>
              <w:t xml:space="preserve"> свойства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F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DC0FD3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 w:rsidRPr="001538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1538D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при построении графиков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дробно-кусочных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706DF" w:rsidRDefault="000B2C07" w:rsidP="000B2C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 w:rsidRPr="00C30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конечный результат, выбирать средства достижения цели </w:t>
            </w:r>
            <w:proofErr w:type="gramStart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gramEnd"/>
            <w:r w:rsidRPr="00C30ADC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предложенных, 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254C77">
              <w:rPr>
                <w:rFonts w:ascii="Times New Roman" w:hAnsi="Times New Roman"/>
                <w:sz w:val="20"/>
                <w:szCs w:val="20"/>
              </w:rPr>
              <w:t>Учитывать</w:t>
            </w:r>
            <w:r w:rsidRPr="00254C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 w:rsidRPr="004254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54C77"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470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4 по теме Функции  у = </w:t>
            </w:r>
            <w:proofErr w:type="spellStart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proofErr w:type="gramStart"/>
            <w:r w:rsidRPr="00DC0FD3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proofErr w:type="gramEnd"/>
            <w:r w:rsidRPr="00DC0FD3">
              <w:rPr>
                <w:rFonts w:ascii="Times New Roman" w:hAnsi="Times New Roman"/>
                <w:i/>
                <w:sz w:val="20"/>
                <w:szCs w:val="20"/>
              </w:rPr>
              <w:t xml:space="preserve"> , </w:t>
            </w:r>
            <w:r w:rsidRPr="00DC0FD3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br/>
            </w:r>
            <m:oMathPara>
              <m:oMath>
                <m:r>
                  <w:rPr>
                    <w:rFonts w:ascii="Cambria Math" w:hAnsi="Cambria Math"/>
                    <w:color w:val="444444"/>
                    <w:shd w:val="clear" w:color="auto" w:fill="FFFFFF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444444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x</m:t>
                    </m:r>
                  </m:e>
                </m:rad>
              </m:oMath>
            </m:oMathPara>
          </w:p>
          <w:p w:rsidR="000B2C07" w:rsidRPr="00DC0FD3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, 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0FD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FD3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21330">
              <w:rPr>
                <w:rFonts w:ascii="Times New Roman" w:hAnsi="Times New Roman"/>
                <w:b/>
                <w:sz w:val="24"/>
                <w:szCs w:val="24"/>
              </w:rPr>
              <w:t>Прогрессии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790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D582C" w:rsidRDefault="000B2C07" w:rsidP="000B2C07">
            <w:pPr>
              <w:pStyle w:val="a4"/>
              <w:rPr>
                <w:sz w:val="24"/>
                <w:szCs w:val="24"/>
              </w:rPr>
            </w:pPr>
            <w:r w:rsidRPr="00F61802">
              <w:rPr>
                <w:rStyle w:val="a8"/>
              </w:rPr>
              <w:t>Применять</w:t>
            </w:r>
            <w:r w:rsidRPr="00790917">
              <w:rPr>
                <w:sz w:val="20"/>
              </w:rPr>
              <w:t xml:space="preserve"> индексные обозначения,</w:t>
            </w:r>
            <w:r w:rsidRPr="00790917">
              <w:rPr>
                <w:rStyle w:val="a8"/>
              </w:rPr>
              <w:t xml:space="preserve"> </w:t>
            </w:r>
            <w:r w:rsidRPr="00F61802">
              <w:rPr>
                <w:rStyle w:val="a8"/>
              </w:rPr>
              <w:t>строить</w:t>
            </w:r>
            <w:r w:rsidRPr="00F61802">
              <w:rPr>
                <w:b/>
                <w:sz w:val="20"/>
              </w:rPr>
              <w:t xml:space="preserve"> </w:t>
            </w:r>
            <w:r w:rsidRPr="00790917">
              <w:rPr>
                <w:sz w:val="20"/>
              </w:rPr>
              <w:t>рече</w:t>
            </w:r>
            <w:r w:rsidRPr="00790917">
              <w:rPr>
                <w:sz w:val="20"/>
              </w:rPr>
              <w:softHyphen/>
              <w:t>вые высказывания с использованием терминологии, свя</w:t>
            </w:r>
            <w:r w:rsidRPr="00790917">
              <w:rPr>
                <w:sz w:val="20"/>
              </w:rPr>
              <w:softHyphen/>
              <w:t>занной с понятием последовательности</w:t>
            </w:r>
            <w:r w:rsidRPr="00DD71DF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Осуществлять  сравнение, классификацию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свою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0ADC">
              <w:rPr>
                <w:rFonts w:ascii="Times New Roman" w:hAnsi="Times New Roman"/>
                <w:sz w:val="20"/>
                <w:szCs w:val="20"/>
              </w:rPr>
              <w:t>интерпритацию</w:t>
            </w:r>
            <w:proofErr w:type="spell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решения.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63116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6FE0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8"/>
              </w:rPr>
              <w:t>Вычислять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последовательностей, заданных формулой </w:t>
            </w:r>
            <w:r w:rsidRPr="00DC6FE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>-го члена или рекуррентной формулой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Уметь работать в группе —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63116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6FE0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8"/>
              </w:rPr>
              <w:t>Устанавливать</w:t>
            </w:r>
            <w:r w:rsidRPr="00F61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 w:rsidRPr="00F61802">
              <w:rPr>
                <w:rStyle w:val="a8"/>
              </w:rPr>
              <w:t>Изображать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DC6FE0">
              <w:rPr>
                <w:rFonts w:ascii="Times New Roman" w:hAnsi="Times New Roman"/>
                <w:sz w:val="20"/>
                <w:szCs w:val="20"/>
              </w:rPr>
              <w:lastRenderedPageBreak/>
              <w:t>ординатной плоскости.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Прилагать  волевые усилия и преодолевать трудности и препятствия на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631163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D582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82C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 xml:space="preserve">Числовые </w:t>
            </w:r>
            <w:proofErr w:type="gramStart"/>
            <w:r w:rsidRPr="00790917">
              <w:rPr>
                <w:rFonts w:ascii="Times New Roman" w:hAnsi="Times New Roman"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90917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DC6FE0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8"/>
              </w:rPr>
              <w:t>Устанавливать</w:t>
            </w:r>
            <w:r w:rsidRPr="00F61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 w:rsidRPr="00F61802">
              <w:rPr>
                <w:rStyle w:val="a8"/>
              </w:rPr>
              <w:t>Изображать</w:t>
            </w:r>
            <w:r w:rsidRPr="00DC6FE0"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 w:rsidRPr="00DC6FE0"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13542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232EF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E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Презентация по теме «Арифметическая прогрессия вокруг нас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32EF3" w:rsidRDefault="000B2C07" w:rsidP="000B2C07">
            <w:pPr>
              <w:pStyle w:val="a4"/>
              <w:rPr>
                <w:sz w:val="24"/>
                <w:szCs w:val="24"/>
              </w:rPr>
            </w:pPr>
            <w:r w:rsidRPr="00F61802">
              <w:rPr>
                <w:rStyle w:val="a8"/>
              </w:rPr>
              <w:t>Распознавать</w:t>
            </w:r>
            <w:r w:rsidRPr="00F61802">
              <w:rPr>
                <w:b/>
              </w:rPr>
              <w:t xml:space="preserve"> </w:t>
            </w:r>
            <w:r w:rsidRPr="00232EF3">
              <w:rPr>
                <w:sz w:val="20"/>
              </w:rPr>
              <w:t>арифметическую и прогрессию при разных способах задания.</w:t>
            </w:r>
            <w:r w:rsidRPr="00232EF3">
              <w:rPr>
                <w:rStyle w:val="a8"/>
              </w:rPr>
              <w:t xml:space="preserve"> </w:t>
            </w:r>
            <w:r w:rsidRPr="00F61802">
              <w:rPr>
                <w:rStyle w:val="a8"/>
              </w:rPr>
              <w:t>Выводить</w:t>
            </w:r>
            <w:r w:rsidRPr="00232EF3">
              <w:rPr>
                <w:sz w:val="20"/>
              </w:rPr>
              <w:t xml:space="preserve"> на основе доказательных рассуждений формулу </w:t>
            </w:r>
            <w:r w:rsidRPr="00232EF3">
              <w:rPr>
                <w:sz w:val="20"/>
                <w:lang w:val="en-US"/>
              </w:rPr>
              <w:t>n</w:t>
            </w:r>
            <w:r w:rsidRPr="00232EF3">
              <w:rPr>
                <w:sz w:val="20"/>
              </w:rPr>
              <w:t xml:space="preserve"> члена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0C0"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135420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>Находить номер члена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разность и любой член арифметической прогрессии. </w:t>
            </w:r>
            <w:r w:rsidRPr="00F61802">
              <w:rPr>
                <w:rFonts w:ascii="Times New Roman" w:hAnsi="Times New Roman"/>
                <w:iCs/>
                <w:sz w:val="20"/>
                <w:szCs w:val="20"/>
              </w:rPr>
              <w:t>Доказывать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32EF3" w:rsidRDefault="000B2C07" w:rsidP="000B2C07">
            <w:pPr>
              <w:pStyle w:val="a4"/>
              <w:rPr>
                <w:sz w:val="20"/>
              </w:rPr>
            </w:pPr>
            <w:r w:rsidRPr="00F61802">
              <w:rPr>
                <w:iCs/>
                <w:sz w:val="20"/>
              </w:rPr>
              <w:t>Доказывать</w:t>
            </w:r>
            <w:r>
              <w:rPr>
                <w:iCs/>
                <w:sz w:val="20"/>
              </w:rPr>
              <w:t xml:space="preserve">, что последовательность является арифметической </w:t>
            </w:r>
            <w:r>
              <w:rPr>
                <w:iCs/>
                <w:sz w:val="20"/>
              </w:rPr>
              <w:lastRenderedPageBreak/>
              <w:t>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32EF3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8"/>
              </w:rPr>
              <w:t>Выводить</w:t>
            </w:r>
            <w:r w:rsidRPr="00F61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на основе доказательных рассуждений  формулу суммы первых</w:t>
            </w:r>
            <w:r w:rsidRPr="00232EF3">
              <w:rPr>
                <w:rStyle w:val="5TrebuchetMS"/>
              </w:rPr>
              <w:t xml:space="preserve"> </w:t>
            </w:r>
            <w:proofErr w:type="spellStart"/>
            <w:proofErr w:type="gramStart"/>
            <w:r w:rsidRPr="00232EF3">
              <w:rPr>
                <w:rStyle w:val="5TrebuchetMS"/>
              </w:rPr>
              <w:t>п</w:t>
            </w:r>
            <w:proofErr w:type="spellEnd"/>
            <w:proofErr w:type="gramEnd"/>
            <w:r w:rsidRPr="00232EF3"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про</w:t>
            </w:r>
            <w:r w:rsidRPr="00232EF3">
              <w:rPr>
                <w:rFonts w:ascii="Times New Roman" w:hAnsi="Times New Roman"/>
                <w:sz w:val="20"/>
                <w:szCs w:val="20"/>
              </w:rPr>
              <w:softHyphen/>
              <w:t>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EE02A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2A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524C5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сумму первых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  <w:t>Уметь работать в группе —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32EF3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61802">
              <w:rPr>
                <w:rStyle w:val="a8"/>
              </w:rPr>
              <w:t>Решать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и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52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членов  арифметической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964F8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Обобщающий урок. Защита сообщений и рефератов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«Арифметическая прогрессия вокруг нас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»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b/>
                <w:bCs/>
                <w:sz w:val="20"/>
                <w:szCs w:val="20"/>
              </w:rPr>
              <w:t>Рассматривать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24C5">
              <w:rPr>
                <w:rFonts w:ascii="Times New Roman" w:hAnsi="Times New Roman"/>
                <w:sz w:val="20"/>
                <w:szCs w:val="20"/>
              </w:rPr>
              <w:t>примеры из реальной жизни, иллю</w:t>
            </w:r>
            <w:r w:rsidRPr="009524C5">
              <w:rPr>
                <w:rFonts w:ascii="Times New Roman" w:hAnsi="Times New Roman"/>
                <w:sz w:val="20"/>
                <w:szCs w:val="20"/>
              </w:rPr>
              <w:softHyphen/>
              <w:t>стрирующие изменение в арифметической прогрессии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604">
              <w:rPr>
                <w:rFonts w:ascii="Times New Roman" w:hAnsi="Times New Roman"/>
                <w:sz w:val="20"/>
                <w:szCs w:val="20"/>
              </w:rPr>
              <w:t>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734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524C5" w:rsidRDefault="000B2C07" w:rsidP="000B2C07">
            <w:pPr>
              <w:spacing w:after="0" w:line="240" w:lineRule="auto"/>
              <w:rPr>
                <w:sz w:val="24"/>
                <w:szCs w:val="24"/>
              </w:rPr>
            </w:pPr>
            <w:r w:rsidRPr="00B85FBE">
              <w:rPr>
                <w:rStyle w:val="a8"/>
              </w:rPr>
              <w:t>Распознавать</w:t>
            </w:r>
            <w:r w:rsidRPr="00B85FBE">
              <w:rPr>
                <w:b/>
              </w:rPr>
              <w:t xml:space="preserve"> </w:t>
            </w:r>
            <w:r w:rsidRPr="000B2C07">
              <w:rPr>
                <w:rFonts w:ascii="Times New Roman" w:hAnsi="Times New Roman"/>
                <w:sz w:val="20"/>
              </w:rPr>
              <w:t>арифметическую и геометрическую прогрессии при разных способах задания.</w:t>
            </w:r>
            <w:r w:rsidRPr="009524C5">
              <w:rPr>
                <w:rStyle w:val="a8"/>
              </w:rPr>
              <w:t xml:space="preserve"> </w:t>
            </w:r>
            <w:r w:rsidRPr="000B2C07">
              <w:rPr>
                <w:b/>
                <w:bCs/>
                <w:sz w:val="20"/>
                <w:szCs w:val="20"/>
              </w:rPr>
              <w:t>Выводить</w:t>
            </w:r>
            <w:r w:rsidRPr="009524C5">
              <w:rPr>
                <w:sz w:val="20"/>
              </w:rPr>
              <w:t xml:space="preserve"> </w:t>
            </w:r>
            <w:r w:rsidRPr="000B2C07">
              <w:rPr>
                <w:rFonts w:ascii="Times New Roman" w:hAnsi="Times New Roman"/>
                <w:sz w:val="20"/>
              </w:rPr>
              <w:t xml:space="preserve">на основе доказательных рассуждений формулу </w:t>
            </w:r>
            <w:r w:rsidRPr="000B2C07">
              <w:rPr>
                <w:rFonts w:ascii="Times New Roman" w:hAnsi="Times New Roman"/>
                <w:sz w:val="20"/>
                <w:lang w:val="en-US"/>
              </w:rPr>
              <w:t>n</w:t>
            </w:r>
            <w:r w:rsidRPr="000B2C07">
              <w:rPr>
                <w:rFonts w:ascii="Times New Roman" w:hAnsi="Times New Roman"/>
                <w:sz w:val="20"/>
              </w:rPr>
              <w:t xml:space="preserve"> члена геометрической </w:t>
            </w:r>
            <w:r w:rsidRPr="000B2C07">
              <w:rPr>
                <w:rFonts w:ascii="Times New Roman" w:hAnsi="Times New Roman"/>
                <w:sz w:val="20"/>
              </w:rPr>
              <w:lastRenderedPageBreak/>
              <w:t>прогрессии;</w:t>
            </w:r>
            <w:r w:rsidRPr="000B2C07">
              <w:rPr>
                <w:rStyle w:val="a8"/>
              </w:rPr>
              <w:t xml:space="preserve"> решать</w:t>
            </w:r>
            <w:r w:rsidRPr="000B2C07">
              <w:rPr>
                <w:rFonts w:ascii="Times New Roman" w:hAnsi="Times New Roman"/>
                <w:sz w:val="20"/>
              </w:rPr>
              <w:t xml:space="preserve"> задачи с использованием данной формулы</w:t>
            </w:r>
            <w:r w:rsidRPr="009524C5">
              <w:rPr>
                <w:sz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734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8"/>
              </w:rPr>
              <w:t>Решать</w:t>
            </w:r>
            <w:r w:rsidRPr="00B85F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7342B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8"/>
              </w:rPr>
              <w:t>Решать</w:t>
            </w:r>
            <w:r w:rsidRPr="00B85F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Строить 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причинно-следственных связей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3D1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24918" w:rsidRDefault="000B2C07" w:rsidP="000B2C07">
            <w:pPr>
              <w:spacing w:after="0" w:line="240" w:lineRule="auto"/>
              <w:rPr>
                <w:sz w:val="24"/>
                <w:szCs w:val="24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 xml:space="preserve">Выводить формулу суммы первых </w:t>
            </w:r>
            <w:proofErr w:type="spellStart"/>
            <w:proofErr w:type="gramStart"/>
            <w:r w:rsidRPr="000B2C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C07">
              <w:rPr>
                <w:rFonts w:ascii="Times New Roman" w:hAnsi="Times New Roman"/>
                <w:sz w:val="20"/>
                <w:szCs w:val="20"/>
              </w:rPr>
              <w:t xml:space="preserve"> членов геометрической про</w:t>
            </w:r>
            <w:r w:rsidRPr="000B2C07">
              <w:rPr>
                <w:rFonts w:ascii="Times New Roman" w:hAnsi="Times New Roman"/>
                <w:sz w:val="20"/>
                <w:szCs w:val="20"/>
              </w:rPr>
              <w:softHyphen/>
              <w:t>грессий; решать задачи с использованием этой формулы.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605">
              <w:rPr>
                <w:rFonts w:ascii="Times New Roman" w:hAnsi="Times New Roman"/>
                <w:sz w:val="20"/>
                <w:szCs w:val="20"/>
              </w:rPr>
              <w:t>Уметь самостоятельно  анализировать условия достижения цели на основе учёта выделенных ориентиров действия в новом учебном материале</w:t>
            </w:r>
            <w:r w:rsidRPr="00D24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406D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6D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Style w:val="a8"/>
              </w:rPr>
              <w:t>Решать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формулы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геометрической  прогрессии</w:t>
            </w:r>
            <w:r w:rsidRPr="00232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F95"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406D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6D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B2C07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 xml:space="preserve"> примеры из реальной жизни, иллю</w:t>
            </w:r>
            <w:r w:rsidRPr="000B2C07">
              <w:rPr>
                <w:rFonts w:ascii="Times New Roman" w:hAnsi="Times New Roman"/>
                <w:sz w:val="20"/>
                <w:szCs w:val="20"/>
              </w:rPr>
              <w:softHyphen/>
              <w:t>стрирующие изменение в геометрической прогрессии.</w:t>
            </w:r>
            <w:r w:rsidRPr="000B2C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B2C07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 xml:space="preserve"> задачи на сложные проценты, в том числе задачи из реальной практики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пример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, проводить самооценку собственных действий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приводить примеры 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C5156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406D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6D9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 xml:space="preserve">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>теории о прогрессиях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>; при исследовании несложных практических</w:t>
            </w:r>
            <w:r w:rsidRPr="00B4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D9">
              <w:rPr>
                <w:rFonts w:ascii="Times New Roman" w:hAnsi="Times New Roman"/>
                <w:sz w:val="20"/>
                <w:szCs w:val="20"/>
              </w:rPr>
              <w:t>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 демонстрировать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406D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90917"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5 по теме: «Прогрессии»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406D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2164C9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4C9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A2">
              <w:rPr>
                <w:rFonts w:ascii="Times New Roman" w:hAnsi="Times New Roman"/>
                <w:sz w:val="20"/>
                <w:szCs w:val="20"/>
              </w:rPr>
              <w:t>Вносить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 xml:space="preserve">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768EC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748E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21330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статистики и теории вероятностей.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1330">
              <w:rPr>
                <w:rFonts w:ascii="Times New Roman" w:hAnsi="Times New Roman"/>
                <w:b/>
                <w:sz w:val="24"/>
                <w:szCs w:val="24"/>
              </w:rPr>
              <w:t> ч.)</w:t>
            </w: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3537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35378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 xml:space="preserve">Выполнять перебор всех возможных вариантов для пересчёта объектов и комбинаций, уметь строить дерево вариантов.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4F95"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Приводить   примеры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35378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 xml:space="preserve">Комбинаторные </w:t>
            </w:r>
            <w:r w:rsidRPr="00010F0B">
              <w:rPr>
                <w:rFonts w:ascii="Times New Roman" w:hAnsi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35378">
              <w:rPr>
                <w:rFonts w:ascii="Times New Roman" w:hAnsi="Times New Roman"/>
                <w:sz w:val="20"/>
                <w:szCs w:val="20"/>
              </w:rPr>
              <w:t xml:space="preserve">Применять правило комбинаторного </w:t>
            </w:r>
            <w:r w:rsidRPr="00135378">
              <w:rPr>
                <w:rFonts w:ascii="Times New Roman" w:hAnsi="Times New Roman"/>
                <w:sz w:val="20"/>
                <w:szCs w:val="20"/>
              </w:rPr>
              <w:lastRenderedPageBreak/>
              <w:t>умножения</w:t>
            </w:r>
            <w:r w:rsidRPr="00135378">
              <w:rPr>
                <w:rFonts w:ascii="Times New Roman CYR" w:hAnsi="Times New Roman CYR" w:cs="Times New Roman CYR"/>
                <w:szCs w:val="16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рименять индуктивные и </w:t>
            </w:r>
            <w:r w:rsidRPr="00133B72">
              <w:rPr>
                <w:rFonts w:ascii="Times New Roman" w:hAnsi="Times New Roman"/>
                <w:sz w:val="20"/>
                <w:szCs w:val="20"/>
              </w:rPr>
              <w:lastRenderedPageBreak/>
              <w:t>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волю и настойчивость в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A3B3C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963A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64824" w:rsidRDefault="000B2C07" w:rsidP="000B2C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Решать  комбинаторные задачи путем систематического перебора возможных вариантов, построением дерева вариантов, а также с использованием правила умножения.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406532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963A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значение факториала, использовать формулу для вычисления числа перестановок.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A3B3C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963A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0B2C07" w:rsidRPr="00FA733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r w:rsidRPr="00FA7339"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 xml:space="preserve">Находить кратность </w:t>
            </w:r>
            <w:proofErr w:type="spellStart"/>
            <w:r w:rsidRPr="000B2C07">
              <w:rPr>
                <w:rFonts w:ascii="Times New Roman" w:hAnsi="Times New Roman"/>
                <w:sz w:val="20"/>
                <w:szCs w:val="20"/>
              </w:rPr>
              <w:t>варианты</w:t>
            </w:r>
            <w:proofErr w:type="gramStart"/>
            <w:r w:rsidRPr="000B2C0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0B2C07">
              <w:rPr>
                <w:rFonts w:ascii="Times New Roman" w:hAnsi="Times New Roman"/>
                <w:sz w:val="20"/>
                <w:szCs w:val="20"/>
              </w:rPr>
              <w:t>бъем</w:t>
            </w:r>
            <w:proofErr w:type="spellEnd"/>
            <w:r w:rsidRPr="000B2C07">
              <w:rPr>
                <w:rFonts w:ascii="Times New Roman" w:hAnsi="Times New Roman"/>
                <w:sz w:val="20"/>
                <w:szCs w:val="20"/>
              </w:rPr>
              <w:t>, 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F534A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34A"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3F764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963A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размах, моду, среднее значение; находить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видеть математическую задачу в контексте проблемной ситуации в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Замечать  в устной речи других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неграмотно сформулированные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3F764F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963A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2101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66B7D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B7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0B2C07" w:rsidRPr="00FA733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Выступления групп по </w:t>
            </w:r>
            <w:r w:rsidRPr="006D76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проекту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A7339">
              <w:rPr>
                <w:rFonts w:ascii="Times New Roman" w:hAnsi="Times New Roman"/>
                <w:sz w:val="20"/>
                <w:szCs w:val="20"/>
              </w:rPr>
              <w:t xml:space="preserve">«Статистическое </w:t>
            </w:r>
            <w:r w:rsidRPr="00FA7339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 моего класса</w:t>
            </w:r>
            <w:r w:rsidRPr="00FA7339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85FB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</w:t>
            </w:r>
            <w:r w:rsidRPr="005F74F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кратность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варианты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бъем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5F74F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 w:rsidRPr="005F7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4F2">
              <w:rPr>
                <w:rFonts w:ascii="Times New Roman" w:hAnsi="Times New Roman"/>
                <w:sz w:val="20"/>
                <w:szCs w:val="20"/>
              </w:rPr>
              <w:lastRenderedPageBreak/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Демонстрировать  умение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Уметь  выполнять пошаговый контроль, взаимоконтроль результата учебной математической деятельности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2101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F963A0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6B7D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BE"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классическую вероятностную схему, классическое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определение вероятности, понятия случайное событие, достоверное и невозможное события,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несовместные события, события,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противоположные данному событию.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FBE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00811">
              <w:rPr>
                <w:rFonts w:ascii="Times New Roman" w:hAnsi="Times New Roman"/>
                <w:sz w:val="20"/>
                <w:szCs w:val="20"/>
              </w:rPr>
              <w:t>находить вероятность событи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Проводить информационно-смысловой анализ прочитанного текста, вычленять главное.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iCs/>
                <w:sz w:val="20"/>
                <w:szCs w:val="20"/>
              </w:rPr>
              <w:t>Проводить  самооценку собственных действий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F2101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9F578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-56 часов</w:t>
            </w: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66B7D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166B7D" w:rsidRDefault="000B2C07" w:rsidP="000B2C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6B7D" w:rsidRDefault="000B2C07" w:rsidP="000B2C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Приводить  примеры достоверных и невозможных событий находить вероятности случайных событий в простейших случаях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36D62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D62">
              <w:rPr>
                <w:rFonts w:ascii="Times New Roman" w:hAnsi="Times New Roman"/>
                <w:sz w:val="20"/>
                <w:szCs w:val="20"/>
              </w:rPr>
              <w:t>Учитывать  правило в планировании и контроле способа решения</w:t>
            </w:r>
          </w:p>
          <w:p w:rsidR="000B2C07" w:rsidRPr="00406532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1362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FC7E31" w:rsidRDefault="000B2C07" w:rsidP="000B2C0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 xml:space="preserve">Иметь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>представление  о статистической устойчивости, статистической вероятности.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6D62"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  <w:r w:rsidRPr="00FC7E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t xml:space="preserve">решать простейшие </w:t>
            </w:r>
            <w:r w:rsidRPr="00FC7E3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Объяснять изученные положения 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30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 xml:space="preserve">самостоятельно подобранных конкретных </w:t>
            </w:r>
            <w:proofErr w:type="gramStart"/>
            <w:r w:rsidRPr="00C30ADC">
              <w:rPr>
                <w:rFonts w:ascii="Times New Roman" w:hAnsi="Times New Roman"/>
                <w:sz w:val="20"/>
                <w:szCs w:val="20"/>
              </w:rPr>
              <w:t>примерах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36D62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D62">
              <w:rPr>
                <w:rFonts w:ascii="Times New Roman" w:hAnsi="Times New Roman"/>
                <w:sz w:val="20"/>
                <w:szCs w:val="20"/>
              </w:rPr>
              <w:t>Учитывать  разные мнения и стремиться к координации различных позиций в сотрудничестве.</w:t>
            </w:r>
          </w:p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1362E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36D62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 xml:space="preserve">УЗЗВУ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0B2C07" w:rsidRP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Уметь 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Делать умозаключения (</w:t>
            </w:r>
            <w:proofErr w:type="gramStart"/>
            <w:r w:rsidRPr="006D7604">
              <w:rPr>
                <w:rFonts w:ascii="Times New Roman" w:hAnsi="Times New Roman"/>
                <w:sz w:val="20"/>
                <w:szCs w:val="20"/>
              </w:rPr>
              <w:t>индуктивное</w:t>
            </w:r>
            <w:proofErr w:type="gramEnd"/>
            <w:r w:rsidRPr="006D7604">
              <w:rPr>
                <w:rFonts w:ascii="Times New Roman" w:hAnsi="Times New Roman"/>
                <w:sz w:val="20"/>
                <w:szCs w:val="20"/>
              </w:rPr>
              <w:t xml:space="preserve"> и по аналогии) и выводы на основе аргументации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07" w:rsidRPr="00FA7339" w:rsidRDefault="000B2C07" w:rsidP="000B2C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B2C07">
              <w:rPr>
                <w:rFonts w:ascii="Times New Roman" w:hAnsi="Times New Roman"/>
                <w:sz w:val="20"/>
                <w:szCs w:val="20"/>
              </w:rPr>
              <w:t>Уметь 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10F0B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онтрольная работа № 6  по теме:                  </w:t>
            </w:r>
            <w:r w:rsidRPr="00010F0B">
              <w:rPr>
                <w:rFonts w:ascii="Times New Roman" w:hAnsi="Times New Roman"/>
                <w:i/>
                <w:sz w:val="20"/>
                <w:szCs w:val="20"/>
              </w:rPr>
              <w:t>« Элементы комбинаторики, статистики и теории вероятностей»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F0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5D53BD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F6C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28ч)</w:t>
            </w: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790917" w:rsidRDefault="000B2C07" w:rsidP="000B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Повторение. Де</w:t>
            </w:r>
            <w:r>
              <w:rPr>
                <w:rFonts w:ascii="Times New Roman" w:hAnsi="Times New Roman"/>
                <w:sz w:val="20"/>
                <w:szCs w:val="20"/>
              </w:rPr>
              <w:t>йствия с де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>сятичны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обыкновенными 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дроб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5D53BD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D53BD">
              <w:rPr>
                <w:rFonts w:ascii="Times New Roman" w:hAnsi="Times New Roman"/>
                <w:sz w:val="20"/>
                <w:szCs w:val="20"/>
              </w:rPr>
              <w:t xml:space="preserve">Выполнять действия с десятичными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обыкновенными </w:t>
            </w:r>
            <w:r w:rsidRPr="005D53BD">
              <w:rPr>
                <w:rFonts w:ascii="Times New Roman" w:hAnsi="Times New Roman"/>
                <w:sz w:val="20"/>
                <w:szCs w:val="20"/>
              </w:rPr>
              <w:t>дробями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E36168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168">
              <w:rPr>
                <w:rFonts w:ascii="Times New Roman" w:hAnsi="Times New Roman"/>
                <w:sz w:val="20"/>
                <w:szCs w:val="20"/>
              </w:rPr>
              <w:t>Делать  выводы, подводить итоги своей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3083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AD0433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</w:t>
            </w:r>
            <w:r w:rsidRPr="00AD0433">
              <w:rPr>
                <w:rFonts w:ascii="Times New Roman" w:hAnsi="Times New Roman"/>
                <w:sz w:val="20"/>
                <w:szCs w:val="20"/>
              </w:rPr>
              <w:t xml:space="preserve">Многочлены и операции над </w:t>
            </w:r>
            <w:r w:rsidRPr="00AD0433">
              <w:rPr>
                <w:rFonts w:ascii="Times New Roman" w:hAnsi="Times New Roman"/>
                <w:sz w:val="20"/>
                <w:szCs w:val="20"/>
              </w:rPr>
              <w:lastRenderedPageBreak/>
              <w:t>многочленами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Выполнять действия с многочленами.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Комбинировать  и применять известные алгоритмы.</w:t>
            </w:r>
          </w:p>
          <w:p w:rsidR="000B2C07" w:rsidRPr="00E36168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Подводить  итог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Выполнять  пошаговый контроль, взаимоконтроль </w:t>
            </w:r>
            <w:r w:rsidRPr="000B2C0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результата учебной математической деятельности; переживать удовольствие от верно решенной 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B30839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B8035B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Повторение. Решение линейных и квадратных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Решать линейные и квадратные уравнения и уравнения, приводимые к ним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B8035B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 xml:space="preserve">Повторение. Решение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рациональных 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934D4">
              <w:rPr>
                <w:rFonts w:ascii="Times New Roman" w:hAnsi="Times New Roman"/>
                <w:sz w:val="20"/>
                <w:szCs w:val="20"/>
              </w:rPr>
              <w:t>спользовать различные языки математики, проводить классификации, логические обоснования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B8035B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 xml:space="preserve">Повторение. Решение </w:t>
            </w:r>
            <w:r>
              <w:rPr>
                <w:rFonts w:ascii="Times New Roman" w:hAnsi="Times New Roman"/>
                <w:sz w:val="20"/>
                <w:szCs w:val="20"/>
              </w:rPr>
              <w:t>систем уравнений</w:t>
            </w:r>
            <w:r w:rsidRPr="00B80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системы уравнений с двумя переменными различными способами.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E36168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 w:rsidRPr="00E3616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AD0433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Повторение. Решение линейных и квадратных неравенств.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Решать линейные, квадратные неравенства различными способами, применять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решении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различных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AD0433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Повторение. 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jc w:val="center"/>
            </w:pPr>
            <w:r w:rsidRPr="0055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066">
              <w:rPr>
                <w:rFonts w:ascii="Times New Roman" w:hAnsi="Times New Roman"/>
                <w:sz w:val="20"/>
                <w:szCs w:val="20"/>
              </w:rPr>
              <w:t xml:space="preserve">Применять правила решения задач с помощью </w:t>
            </w:r>
            <w:r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013066">
              <w:rPr>
                <w:rFonts w:ascii="Times New Roman" w:hAnsi="Times New Roman"/>
                <w:sz w:val="20"/>
                <w:szCs w:val="20"/>
              </w:rPr>
              <w:t xml:space="preserve"> неравенств различного уровня сложности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B72"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 xml:space="preserve">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56D2D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AD0433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Повторение. Функции</w:t>
            </w:r>
            <w:r>
              <w:rPr>
                <w:rFonts w:ascii="Times New Roman" w:hAnsi="Times New Roman"/>
                <w:sz w:val="20"/>
                <w:szCs w:val="20"/>
              </w:rPr>
              <w:t>.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jc w:val="center"/>
            </w:pPr>
            <w:r w:rsidRPr="0055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B8035B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740C0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C07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0B2C07">
              <w:rPr>
                <w:rFonts w:ascii="Times New Roman" w:hAnsi="Times New Roman"/>
                <w:sz w:val="20"/>
                <w:szCs w:val="20"/>
              </w:rPr>
              <w:t>аспознавать виды изучаемых функций. Показывать схематически положение на координатной плоскости графиков функций в зависимости от коэффициентов, входящих в формулу. Использовать функционально-графические представления для решения и исследования уравнений. Строить графики функций на основе преобразований известных графиков.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rPr>
          <w:trHeight w:val="12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Повторение. Арифметическая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73329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B2C07" w:rsidRDefault="000B2C07" w:rsidP="000B2C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решать задания на применение свойств арифметической прогрессии;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>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45E6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009"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4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 Геометрическая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73329F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45E64" w:rsidRDefault="000B2C07" w:rsidP="000B2C07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>ешать задания на применение свойств геометрической прогрессии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467F66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14D1E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64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114D1E">
              <w:rPr>
                <w:rFonts w:ascii="Times New Roman" w:hAnsi="Times New Roman"/>
                <w:sz w:val="20"/>
                <w:szCs w:val="20"/>
              </w:rPr>
              <w:t xml:space="preserve"> общим приемом решения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E644F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FC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FE7366" w:rsidRDefault="000B2C07" w:rsidP="000B2C07">
            <w:pPr>
              <w:spacing w:after="0" w:line="240" w:lineRule="auto"/>
            </w:pPr>
            <w:r w:rsidRPr="00E644FC">
              <w:rPr>
                <w:rFonts w:ascii="Times New Roman" w:hAnsi="Times New Roman"/>
                <w:sz w:val="20"/>
                <w:szCs w:val="20"/>
              </w:rPr>
              <w:t>Эмоциональное  восприятие математических объектов, задач, решений, рассуждений.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4C5A2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0B2C07" w:rsidRPr="00790917" w:rsidRDefault="000B2C07" w:rsidP="000B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034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467F66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14D1E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D1E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аппарата алгебры; при исследовании несложных практических 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E644F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FC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FE7366" w:rsidRDefault="000B2C07" w:rsidP="000B2C07">
            <w:pPr>
              <w:spacing w:after="0" w:line="240" w:lineRule="auto"/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  <w:r w:rsidRPr="00E644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17CD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 xml:space="preserve">Контрольная работа в форме </w:t>
            </w:r>
            <w:r>
              <w:rPr>
                <w:rFonts w:ascii="Times New Roman" w:hAnsi="Times New Roman"/>
                <w:sz w:val="20"/>
                <w:szCs w:val="20"/>
              </w:rPr>
              <w:t>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17CD7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B8035B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64">
              <w:rPr>
                <w:rFonts w:ascii="Times New Roman" w:hAnsi="Times New Roman"/>
                <w:sz w:val="20"/>
                <w:szCs w:val="20"/>
              </w:rPr>
              <w:t xml:space="preserve">Вносить  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>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71F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14D1E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45E6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64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самоконтроль за конечным результатом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71F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114D1E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790917" w:rsidRDefault="000B2C07" w:rsidP="000B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E71E5E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A71FC9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E71E5E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C336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AD0433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AD0433" w:rsidRDefault="000B2C07" w:rsidP="000B2C07">
            <w:pPr>
              <w:ind w:left="5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A2C52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7D4">
              <w:rPr>
                <w:rFonts w:ascii="Times New Roman" w:hAnsi="Times New Roman"/>
                <w:sz w:val="20"/>
                <w:szCs w:val="20"/>
              </w:rPr>
              <w:t xml:space="preserve"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07D4">
              <w:rPr>
                <w:rFonts w:ascii="Times New Roman" w:hAnsi="Times New Roman"/>
                <w:sz w:val="20"/>
                <w:szCs w:val="20"/>
              </w:rPr>
              <w:t>контрпримеры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C336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17CD7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t xml:space="preserve"> </w:t>
            </w:r>
            <w:r w:rsidRPr="00F44767">
              <w:rPr>
                <w:rFonts w:ascii="Times New Roman" w:hAnsi="Times New Roman"/>
                <w:sz w:val="20"/>
                <w:szCs w:val="20"/>
              </w:rPr>
              <w:t xml:space="preserve">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F4072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5A2C52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17CD7">
              <w:rPr>
                <w:rFonts w:ascii="Times New Roman" w:hAnsi="Times New Roman"/>
                <w:sz w:val="20"/>
                <w:szCs w:val="20"/>
              </w:rPr>
              <w:t>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45E6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009"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5C3366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i/>
                <w:sz w:val="20"/>
                <w:szCs w:val="20"/>
              </w:rPr>
              <w:t xml:space="preserve">Итоговая контрольная работа в форме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010F0B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917"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C30AD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917CD7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767">
              <w:rPr>
                <w:rFonts w:ascii="Times New Roman" w:hAnsi="Times New Roman"/>
                <w:sz w:val="20"/>
                <w:szCs w:val="20"/>
              </w:rPr>
              <w:t xml:space="preserve">Решение заданий </w:t>
            </w:r>
            <w:r w:rsidRPr="00F44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Вносить </w:t>
            </w:r>
            <w:r w:rsidRPr="00770258">
              <w:rPr>
                <w:rFonts w:ascii="Times New Roman" w:hAnsi="Times New Roman"/>
                <w:sz w:val="20"/>
                <w:szCs w:val="20"/>
              </w:rPr>
              <w:t xml:space="preserve">необходимые коррективы в действие </w:t>
            </w:r>
            <w:r w:rsidRPr="00770258">
              <w:rPr>
                <w:rFonts w:ascii="Times New Roman" w:hAnsi="Times New Roman"/>
                <w:sz w:val="20"/>
                <w:szCs w:val="20"/>
              </w:rPr>
              <w:lastRenderedPageBreak/>
              <w:t>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волю и настойчивость в </w:t>
            </w:r>
            <w:r w:rsidRPr="00C30ADC">
              <w:rPr>
                <w:rFonts w:ascii="Times New Roman" w:hAnsi="Times New Roman"/>
                <w:sz w:val="20"/>
                <w:szCs w:val="20"/>
              </w:rPr>
              <w:lastRenderedPageBreak/>
              <w:t>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43C2F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604"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6168">
              <w:rPr>
                <w:rFonts w:ascii="Times New Roman" w:hAnsi="Times New Roman"/>
                <w:sz w:val="20"/>
                <w:szCs w:val="20"/>
              </w:rPr>
              <w:t>оговариваться и приходить к общему решению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917CD7" w:rsidRDefault="000B2C07" w:rsidP="000B2C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620"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3B72">
              <w:rPr>
                <w:rFonts w:ascii="Times New Roman" w:hAnsi="Times New Roman"/>
                <w:sz w:val="20"/>
                <w:szCs w:val="20"/>
              </w:rPr>
              <w:t>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C30ADC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ADC"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406532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613"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6D7604" w:rsidRDefault="000B2C07" w:rsidP="000B2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sz w:val="20"/>
                <w:szCs w:val="20"/>
              </w:rPr>
              <w:t xml:space="preserve">Проявлять </w:t>
            </w:r>
            <w:proofErr w:type="spellStart"/>
            <w:r w:rsidRPr="00A54763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A54763">
              <w:rPr>
                <w:rFonts w:ascii="Times New Roman" w:hAnsi="Times New Roman"/>
                <w:sz w:val="20"/>
                <w:szCs w:val="20"/>
              </w:rPr>
              <w:t xml:space="preserve">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C07" w:rsidRPr="009768EC" w:rsidTr="000B2C07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9F578A" w:rsidRDefault="000B2C07" w:rsidP="000B2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8-140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F44767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F44767"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банка </w:t>
            </w:r>
            <w:proofErr w:type="spellStart"/>
            <w:r w:rsidRPr="00F44767">
              <w:rPr>
                <w:rFonts w:ascii="Times New Roman" w:hAnsi="Times New Roman"/>
                <w:sz w:val="20"/>
                <w:szCs w:val="20"/>
              </w:rPr>
              <w:t>Фипи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07" w:rsidRPr="00047E8D" w:rsidRDefault="000B2C07" w:rsidP="000B2C0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322B77"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Default="000B2C07" w:rsidP="000B2C07">
            <w:r w:rsidRPr="002C201A"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165589"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07" w:rsidRPr="00165589" w:rsidRDefault="000B2C07" w:rsidP="000B2C07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5589"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0B2C07" w:rsidRPr="00165589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Default="000B2C07" w:rsidP="000B2C07">
            <w:r w:rsidRPr="00E43C2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7" w:rsidRPr="009768EC" w:rsidRDefault="000B2C07" w:rsidP="000B2C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C07" w:rsidRDefault="000B2C07" w:rsidP="000B2C07">
      <w:pPr>
        <w:pStyle w:val="1"/>
        <w:rPr>
          <w:rFonts w:ascii="Times New Roman" w:hAnsi="Times New Roman"/>
          <w:sz w:val="24"/>
          <w:szCs w:val="24"/>
        </w:rPr>
        <w:sectPr w:rsidR="000B2C07" w:rsidSect="000B2C07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0B2C07" w:rsidRPr="00A03263" w:rsidRDefault="000B2C07" w:rsidP="000B2C07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lastRenderedPageBreak/>
        <w:t>1. урок изучения и первичного закрепления знаний – УИПЗЗ;</w:t>
      </w:r>
    </w:p>
    <w:p w:rsidR="000B2C07" w:rsidRPr="00A03263" w:rsidRDefault="000B2C07" w:rsidP="000B2C07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>2. урок закрепления знаний и выработка умений – УЗЗВУ;</w:t>
      </w:r>
    </w:p>
    <w:p w:rsidR="000B2C07" w:rsidRPr="00A03263" w:rsidRDefault="000B2C07" w:rsidP="000B2C07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>3. урок комплексного использования знаний – УКИЗ;</w:t>
      </w:r>
    </w:p>
    <w:p w:rsidR="00825B7B" w:rsidRDefault="000B2C07" w:rsidP="000B2C07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lastRenderedPageBreak/>
        <w:t>4. урок обобщения и систематизации знаний – УОСЗ;</w:t>
      </w:r>
    </w:p>
    <w:p w:rsidR="000B2C07" w:rsidRDefault="000B2C07" w:rsidP="000B2C07">
      <w:pPr>
        <w:pStyle w:val="1"/>
        <w:rPr>
          <w:rFonts w:ascii="Times New Roman" w:hAnsi="Times New Roman"/>
          <w:sz w:val="24"/>
          <w:szCs w:val="24"/>
        </w:rPr>
      </w:pPr>
      <w:r w:rsidRPr="00A03263">
        <w:rPr>
          <w:rFonts w:ascii="Times New Roman" w:hAnsi="Times New Roman"/>
          <w:sz w:val="24"/>
          <w:szCs w:val="24"/>
        </w:rPr>
        <w:t xml:space="preserve"> 5. урок проверки, оценки и контроля знаний – УПОКЗ; </w:t>
      </w:r>
    </w:p>
    <w:p w:rsidR="000B2C07" w:rsidRDefault="000B2C07" w:rsidP="000B2C07">
      <w:pPr>
        <w:pStyle w:val="1"/>
        <w:rPr>
          <w:rFonts w:ascii="Times New Roman" w:hAnsi="Times New Roman"/>
          <w:sz w:val="24"/>
          <w:szCs w:val="24"/>
        </w:rPr>
        <w:sectPr w:rsidR="000B2C07" w:rsidSect="000B2C07">
          <w:type w:val="continuous"/>
          <w:pgSz w:w="16838" w:h="11906" w:orient="landscape"/>
          <w:pgMar w:top="851" w:right="1134" w:bottom="1701" w:left="425" w:header="709" w:footer="709" w:gutter="0"/>
          <w:cols w:num="2" w:space="708"/>
          <w:docGrid w:linePitch="360"/>
        </w:sectPr>
      </w:pPr>
    </w:p>
    <w:p w:rsidR="000B2C07" w:rsidRPr="00A03263" w:rsidRDefault="000B2C07" w:rsidP="000B2C0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534"/>
        <w:gridCol w:w="2126"/>
        <w:gridCol w:w="1701"/>
        <w:gridCol w:w="3402"/>
        <w:gridCol w:w="3544"/>
        <w:gridCol w:w="425"/>
        <w:gridCol w:w="1134"/>
        <w:gridCol w:w="1134"/>
        <w:gridCol w:w="1134"/>
      </w:tblGrid>
      <w:tr w:rsidR="00825B7B" w:rsidRPr="00A825A4" w:rsidTr="00825B7B">
        <w:tc>
          <w:tcPr>
            <w:tcW w:w="534" w:type="dxa"/>
            <w:vMerge w:val="restart"/>
          </w:tcPr>
          <w:p w:rsidR="00825B7B" w:rsidRPr="00A825A4" w:rsidRDefault="00825B7B" w:rsidP="00825B7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825B7B" w:rsidRPr="00A825A4" w:rsidRDefault="00825B7B" w:rsidP="00825B7B">
            <w:pPr>
              <w:rPr>
                <w:rFonts w:ascii="Times New Roman" w:hAnsi="Times New Roman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825B7B" w:rsidRPr="00A825A4" w:rsidRDefault="00825B7B" w:rsidP="00825B7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</w:t>
            </w:r>
          </w:p>
          <w:p w:rsidR="00825B7B" w:rsidRPr="00A825A4" w:rsidRDefault="00825B7B" w:rsidP="00825B7B">
            <w:pPr>
              <w:rPr>
                <w:rFonts w:ascii="Times New Roman" w:hAnsi="Times New Roman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825B7B" w:rsidRPr="00A825A4" w:rsidRDefault="00825B7B" w:rsidP="00825B7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Формируемые УУД</w:t>
            </w:r>
          </w:p>
        </w:tc>
        <w:tc>
          <w:tcPr>
            <w:tcW w:w="3969" w:type="dxa"/>
            <w:gridSpan w:val="2"/>
            <w:vMerge w:val="restart"/>
          </w:tcPr>
          <w:p w:rsidR="00825B7B" w:rsidRPr="00A825A4" w:rsidRDefault="00825B7B" w:rsidP="00825B7B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825B7B" w:rsidRPr="00A825A4" w:rsidTr="00825B7B">
        <w:tc>
          <w:tcPr>
            <w:tcW w:w="534" w:type="dxa"/>
            <w:vMerge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825B7B" w:rsidRPr="00A825A4" w:rsidTr="00825B7B">
        <w:tc>
          <w:tcPr>
            <w:tcW w:w="15134" w:type="dxa"/>
            <w:gridSpan w:val="9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Блок «Геометрия</w:t>
            </w: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5B7B" w:rsidRPr="00A825A4" w:rsidTr="00825B7B">
        <w:tc>
          <w:tcPr>
            <w:tcW w:w="15134" w:type="dxa"/>
            <w:gridSpan w:val="9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6B4D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Вводное повторение геометрии</w:t>
            </w:r>
            <w:r w:rsidRPr="00A825A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(6 часов)</w:t>
            </w:r>
          </w:p>
        </w:tc>
      </w:tr>
      <w:tr w:rsidR="00825B7B" w:rsidRPr="00A825A4" w:rsidTr="00825B7B">
        <w:trPr>
          <w:trHeight w:val="2024"/>
        </w:trPr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825A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701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строить 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цепи рассуждений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3"/>
              </w:rPr>
              <w:t xml:space="preserve">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уметь представ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лять конкретное содержание и со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общать его в письменной и устной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форме.</w:t>
            </w:r>
          </w:p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сличать свой способ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действия с эталоном.</w:t>
            </w:r>
          </w:p>
        </w:tc>
        <w:tc>
          <w:tcPr>
            <w:tcW w:w="3969" w:type="dxa"/>
            <w:gridSpan w:val="2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spacing w:after="200"/>
              <w:jc w:val="center"/>
              <w:rPr>
                <w:rFonts w:ascii="Times New Roman" w:hAnsi="Times New Roman"/>
              </w:rPr>
            </w:pPr>
            <w:r w:rsidRPr="00A825A4">
              <w:rPr>
                <w:rFonts w:ascii="Times New Roman" w:hAnsi="Times New Roman"/>
              </w:rPr>
              <w:t>04.09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rPr>
          <w:trHeight w:val="2507"/>
        </w:trPr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Касательная к окружности.  Центральные и вписанные углы</w:t>
            </w:r>
          </w:p>
        </w:tc>
        <w:tc>
          <w:tcPr>
            <w:tcW w:w="1701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сравнивать различ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ные объекты: выделять из множества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один или несколько объектов, имею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щих общие свойства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интересоваться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чужим мнением и высказывают свое.</w:t>
            </w:r>
          </w:p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вносить коррективы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и дополнения в составленные планы.</w:t>
            </w:r>
          </w:p>
        </w:tc>
        <w:tc>
          <w:tcPr>
            <w:tcW w:w="396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>№631вг, 632,633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rPr>
          <w:trHeight w:val="2507"/>
        </w:trPr>
        <w:tc>
          <w:tcPr>
            <w:tcW w:w="534" w:type="dxa"/>
            <w:vAlign w:val="center"/>
          </w:tcPr>
          <w:p w:rsidR="00825B7B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сопоставлять ха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рактеристики объектов по одному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или нескольким признакам; выяв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лять сходства и различия объектов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ми и условиями коммуникации.</w:t>
            </w:r>
          </w:p>
        </w:tc>
        <w:tc>
          <w:tcPr>
            <w:tcW w:w="396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9A673D">
              <w:rPr>
                <w:rFonts w:ascii="Times New Roman" w:hAnsi="Times New Roman"/>
                <w:sz w:val="24"/>
                <w:szCs w:val="24"/>
              </w:rPr>
              <w:t>72</w:t>
            </w:r>
            <w:proofErr w:type="gramStart"/>
            <w:r w:rsidRPr="009A67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A673D">
              <w:rPr>
                <w:rFonts w:ascii="Times New Roman" w:hAnsi="Times New Roman"/>
                <w:sz w:val="24"/>
                <w:szCs w:val="24"/>
              </w:rPr>
              <w:t>до серединного перпендикуляра; №№ 676 б, 678 б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rPr>
          <w:trHeight w:val="839"/>
        </w:trPr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</w:pPr>
          </w:p>
          <w:p w:rsidR="00825B7B" w:rsidRPr="00A825A4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вре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менные характеристики достижения результата</w:t>
            </w:r>
          </w:p>
        </w:tc>
        <w:tc>
          <w:tcPr>
            <w:tcW w:w="396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rPr>
          <w:trHeight w:val="1380"/>
        </w:trPr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825B7B" w:rsidRPr="00EC3DDF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устанавливать при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чинно-следственные связи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обмениваться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знаниями между членами группы для принятия эффективных совмест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ных решений.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самостоятельно фор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мулировать познавательную цель и строить действия в соответствии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с ней</w:t>
            </w:r>
            <w:r w:rsidRPr="00EC3D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П. 74, вопросы 21, 22; №№ 689, 692, 693 б, 694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825B7B" w:rsidRPr="00A825A4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№ 695, 699, 700, 701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rPr>
                <w:rFonts w:ascii="Times New Roman" w:hAnsi="Times New Roman"/>
              </w:rPr>
            </w:pPr>
            <w:r w:rsidRPr="009A673D">
              <w:rPr>
                <w:rFonts w:ascii="Times New Roman" w:hAnsi="Times New Roman"/>
                <w:sz w:val="24"/>
                <w:szCs w:val="24"/>
              </w:rPr>
              <w:t>Урок проверки знаний и умений</w:t>
            </w:r>
          </w:p>
        </w:tc>
        <w:tc>
          <w:tcPr>
            <w:tcW w:w="3402" w:type="dxa"/>
            <w:vAlign w:val="center"/>
          </w:tcPr>
          <w:p w:rsidR="00825B7B" w:rsidRPr="00A825A4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 задания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15134" w:type="dxa"/>
            <w:gridSpan w:val="9"/>
            <w:vAlign w:val="center"/>
          </w:tcPr>
          <w:p w:rsidR="00825B7B" w:rsidRPr="006B4D46" w:rsidRDefault="00825B7B" w:rsidP="00825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Векторы. (11 </w:t>
            </w:r>
            <w:r w:rsidRPr="006B4D46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строить 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цепи рассуждений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адекватно ис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пользовать речевые средства для дис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куссии и аргументации своей позиции.</w:t>
            </w:r>
          </w:p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вносить коррективы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и дополнения в способ своих дейст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вий в случае расхождения эталона,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реального действия и его продукта.</w:t>
            </w:r>
          </w:p>
        </w:tc>
        <w:tc>
          <w:tcPr>
            <w:tcW w:w="3544" w:type="dxa"/>
          </w:tcPr>
          <w:p w:rsidR="00825B7B" w:rsidRPr="006B4D46" w:rsidRDefault="00825B7B" w:rsidP="00825B7B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изображать и обозначать векторы; определять   </w:t>
            </w:r>
            <w:proofErr w:type="spellStart"/>
            <w:r w:rsidRPr="001522AE">
              <w:rPr>
                <w:rFonts w:ascii="Times New Roman" w:hAnsi="Times New Roman"/>
                <w:iCs/>
              </w:rPr>
              <w:t>сонаправленные</w:t>
            </w:r>
            <w:proofErr w:type="spellEnd"/>
            <w:r w:rsidRPr="001522AE">
              <w:rPr>
                <w:rFonts w:ascii="Times New Roman" w:hAnsi="Times New Roman"/>
                <w:iCs/>
              </w:rPr>
              <w:t xml:space="preserve">  и противоположно-направленные вектора, сравнивать вектора.</w:t>
            </w:r>
          </w:p>
        </w:tc>
        <w:tc>
          <w:tcPr>
            <w:tcW w:w="1559" w:type="dxa"/>
            <w:gridSpan w:val="2"/>
          </w:tcPr>
          <w:p w:rsidR="00825B7B" w:rsidRPr="00D74771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 пунктов 76–77</w:t>
            </w:r>
            <w:r w:rsidRPr="001522AE">
              <w:rPr>
                <w:rFonts w:ascii="Times New Roman" w:hAnsi="Times New Roman"/>
              </w:rPr>
              <w:t>; ответить</w:t>
            </w:r>
            <w:r>
              <w:rPr>
                <w:rFonts w:ascii="Times New Roman" w:hAnsi="Times New Roman"/>
              </w:rPr>
              <w:t xml:space="preserve"> на вопросы 1–6, с. 213</w:t>
            </w:r>
            <w:r w:rsidRPr="001522A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задачи №</w:t>
            </w:r>
            <w:r w:rsidRPr="001522AE">
              <w:rPr>
                <w:rFonts w:ascii="Times New Roman" w:hAnsi="Times New Roman"/>
              </w:rPr>
              <w:t>740 (б), 747, 748, 749, 750 (обратное утверждение), 751.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Откладывание вектора от данной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lastRenderedPageBreak/>
              <w:t>точки.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выделять количе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ственные характеристики объектов,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заданные словами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lastRenderedPageBreak/>
              <w:t xml:space="preserve">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и сравнивать разные точки зрения,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прежде чем принимать решение</w:t>
            </w:r>
            <w:r>
              <w:rPr>
                <w:rFonts w:ascii="Times New Roman" w:hAnsi="Times New Roman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и делать выбор.</w:t>
            </w:r>
          </w:p>
          <w:p w:rsidR="00825B7B" w:rsidRPr="00EC3DDF" w:rsidRDefault="00825B7B" w:rsidP="00825B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составлять план и по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следовательность действий.</w:t>
            </w:r>
          </w:p>
        </w:tc>
        <w:tc>
          <w:tcPr>
            <w:tcW w:w="3544" w:type="dxa"/>
            <w:vMerge w:val="restart"/>
          </w:tcPr>
          <w:p w:rsidR="00825B7B" w:rsidRPr="00A968BC" w:rsidRDefault="00825B7B" w:rsidP="00825B7B">
            <w:pPr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откладывать от любой точки пл</w:t>
            </w:r>
            <w:r>
              <w:rPr>
                <w:rFonts w:ascii="Times New Roman" w:hAnsi="Times New Roman"/>
                <w:iCs/>
              </w:rPr>
              <w:t xml:space="preserve">оскости вектор, равный </w:t>
            </w:r>
            <w:proofErr w:type="gramStart"/>
            <w:r>
              <w:rPr>
                <w:rFonts w:ascii="Times New Roman" w:hAnsi="Times New Roman"/>
                <w:iCs/>
              </w:rPr>
              <w:t>данному</w:t>
            </w:r>
            <w:proofErr w:type="gramEnd"/>
            <w:r>
              <w:rPr>
                <w:rFonts w:ascii="Times New Roman" w:hAnsi="Times New Roman"/>
                <w:iCs/>
              </w:rPr>
              <w:t>.</w:t>
            </w:r>
          </w:p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П. 78</w:t>
            </w:r>
            <w:r w:rsidRPr="001522AE">
              <w:rPr>
                <w:rFonts w:ascii="Times New Roman" w:hAnsi="Times New Roman"/>
              </w:rPr>
              <w:t xml:space="preserve">; решить </w:t>
            </w:r>
            <w:r>
              <w:rPr>
                <w:rFonts w:ascii="Times New Roman" w:hAnsi="Times New Roman"/>
              </w:rPr>
              <w:t xml:space="preserve">53задачи №№ 742 </w:t>
            </w:r>
            <w:r w:rsidRPr="001522AE">
              <w:rPr>
                <w:rFonts w:ascii="Times New Roman" w:hAnsi="Times New Roman"/>
              </w:rPr>
              <w:t>, 774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Сумма двух векторов.</w:t>
            </w:r>
          </w:p>
          <w:p w:rsidR="00825B7B" w:rsidRPr="009A673D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Сумма нескольких  векторов.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ind w:hanging="10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создавать структуру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взаимосвязей смысловых единиц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текста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планировать об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щие способы работы.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вре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менные характеристики достижения результата (отвечать на вопрос «ко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гда будет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результат?»).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79–81</w:t>
            </w:r>
            <w:r w:rsidRPr="001522AE">
              <w:rPr>
                <w:rFonts w:ascii="Times New Roman" w:hAnsi="Times New Roman"/>
              </w:rPr>
              <w:t xml:space="preserve">; вопросы </w:t>
            </w:r>
            <w:r>
              <w:rPr>
                <w:rFonts w:ascii="Times New Roman" w:hAnsi="Times New Roman"/>
              </w:rPr>
              <w:t>7-11</w:t>
            </w:r>
            <w:r w:rsidRPr="001522A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с. 214; решить задачи №№ 755</w:t>
            </w:r>
            <w:r w:rsidRPr="001522AE">
              <w:rPr>
                <w:rFonts w:ascii="Times New Roman" w:hAnsi="Times New Roman"/>
              </w:rPr>
              <w:t xml:space="preserve">; 762 </w:t>
            </w:r>
            <w:r>
              <w:rPr>
                <w:rFonts w:ascii="Times New Roman" w:hAnsi="Times New Roman"/>
              </w:rPr>
              <w:t>(б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); </w:t>
            </w:r>
            <w:r w:rsidRPr="001522AE">
              <w:rPr>
                <w:rFonts w:ascii="Times New Roman" w:hAnsi="Times New Roman"/>
              </w:rPr>
              <w:t xml:space="preserve"> 767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выбирать смысло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вые единицы текста и 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отношения между ними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сравнивать разные точки зрения, прежде чем принимать решение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и делать выбор.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сличать способ и 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зультат своих действий с заданным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эталоном, обнаруживать отклонения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отличия от эталона. </w:t>
            </w:r>
          </w:p>
        </w:tc>
        <w:tc>
          <w:tcPr>
            <w:tcW w:w="3544" w:type="dxa"/>
            <w:vMerge w:val="restart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законы сложения векторов,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82; ответить на вопросы 12,13, с. 214; решить задачи №№ </w:t>
            </w:r>
            <w:r w:rsidRPr="001522AE">
              <w:rPr>
                <w:rFonts w:ascii="Times New Roman" w:hAnsi="Times New Roman"/>
              </w:rPr>
              <w:t>757; 762 (</w:t>
            </w:r>
            <w:proofErr w:type="spellStart"/>
            <w:r w:rsidRPr="001522AE">
              <w:rPr>
                <w:rFonts w:ascii="Times New Roman" w:hAnsi="Times New Roman"/>
              </w:rPr>
              <w:t>д</w:t>
            </w:r>
            <w:proofErr w:type="spellEnd"/>
            <w:r w:rsidRPr="001522AE">
              <w:rPr>
                <w:rFonts w:ascii="Times New Roman" w:hAnsi="Times New Roman"/>
              </w:rPr>
              <w:t>); 764 (б), 767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, упрощенного переск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аза текста, с выделением только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существенной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для решения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задачи информации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слушать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и слышать друг друга; 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П.3 76–82</w:t>
            </w:r>
            <w:r w:rsidRPr="001522AE">
              <w:rPr>
                <w:rFonts w:ascii="Times New Roman" w:hAnsi="Times New Roman"/>
              </w:rPr>
              <w:t xml:space="preserve">; ответить на вопросы 1–17, с. 213–214 учебника; решить </w:t>
            </w:r>
            <w:r w:rsidRPr="001522AE">
              <w:rPr>
                <w:rFonts w:ascii="Times New Roman" w:hAnsi="Times New Roman"/>
              </w:rPr>
              <w:lastRenderedPageBreak/>
              <w:t xml:space="preserve">задачи №№ </w:t>
            </w:r>
            <w:r>
              <w:rPr>
                <w:rFonts w:ascii="Times New Roman" w:hAnsi="Times New Roman"/>
              </w:rPr>
              <w:t>800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  <w:r w:rsidRPr="001522AE">
              <w:rPr>
                <w:rFonts w:ascii="Times New Roman" w:hAnsi="Times New Roman"/>
              </w:rPr>
              <w:t xml:space="preserve"> 804.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выявлять особен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ности (качества, признаки) разных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объектов в процессе их рассматри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6"/>
              </w:rPr>
              <w:t>вания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определять цели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и функции участников, способы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взаимодействия.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ставить учебную за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дачу на основе соотнесения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уже известно и усвоено, и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еще неизвестно. 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83; вопрос 14-17</w:t>
            </w:r>
            <w:r w:rsidRPr="001522AE">
              <w:rPr>
                <w:rFonts w:ascii="Times New Roman" w:hAnsi="Times New Roman"/>
              </w:rPr>
              <w:t>, с. 214; решить задачи №№ 7</w:t>
            </w:r>
            <w:r>
              <w:rPr>
                <w:rFonts w:ascii="Times New Roman" w:hAnsi="Times New Roman"/>
              </w:rPr>
              <w:t>81, 783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proofErr w:type="gramStart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понимать и аде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кватно оценивать язык средств мас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совой информации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уметь с помощью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вопросов добывать недостающую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информацию.</w:t>
            </w:r>
            <w:proofErr w:type="gramEnd"/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 xml:space="preserve">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ре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зультат и уровень усвоения (отвечать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</w:t>
            </w:r>
            <w:proofErr w:type="gramStart"/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вопрос</w:t>
            </w:r>
            <w:proofErr w:type="gramEnd"/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П.84</w:t>
            </w:r>
            <w:r w:rsidRPr="001522AE">
              <w:rPr>
                <w:rFonts w:ascii="Times New Roman" w:hAnsi="Times New Roman"/>
              </w:rPr>
              <w:t xml:space="preserve">; вопросы </w:t>
            </w:r>
            <w:r>
              <w:rPr>
                <w:rFonts w:ascii="Times New Roman" w:hAnsi="Times New Roman"/>
              </w:rPr>
              <w:t>18</w:t>
            </w:r>
            <w:r w:rsidRPr="001522AE">
              <w:rPr>
                <w:rFonts w:ascii="Times New Roman" w:hAnsi="Times New Roman"/>
              </w:rPr>
              <w:t xml:space="preserve"> с. 214;  </w:t>
            </w:r>
            <w:r>
              <w:rPr>
                <w:rFonts w:ascii="Times New Roman" w:hAnsi="Times New Roman"/>
              </w:rPr>
              <w:t xml:space="preserve">решение задачи № 788 </w:t>
            </w:r>
            <w:r w:rsidRPr="001522AE">
              <w:rPr>
                <w:rFonts w:ascii="Times New Roman" w:hAnsi="Times New Roman"/>
              </w:rPr>
              <w:t xml:space="preserve"> записать в тетрадь; </w:t>
            </w:r>
            <w:r>
              <w:rPr>
                <w:rFonts w:ascii="Times New Roman" w:hAnsi="Times New Roman"/>
              </w:rPr>
              <w:t xml:space="preserve"> № </w:t>
            </w:r>
            <w:r w:rsidRPr="001522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85</w:t>
            </w:r>
            <w:r w:rsidRPr="001522A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Средняя линия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lastRenderedPageBreak/>
              <w:t>трапеции.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lastRenderedPageBreak/>
              <w:t xml:space="preserve">Изучение </w:t>
            </w:r>
            <w:r w:rsidRPr="00A968BC"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3402" w:type="dxa"/>
            <w:vMerge w:val="restart"/>
          </w:tcPr>
          <w:p w:rsidR="00825B7B" w:rsidRPr="00D74771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сравнивать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различ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ные объекты: выделять из множества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один или несколько объектов, имею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щих общие свойства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свои 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ставить учебную за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дачу на основе соотнесения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уже известно и усвоено, и того, что еще неизвестно. </w:t>
            </w:r>
          </w:p>
        </w:tc>
        <w:tc>
          <w:tcPr>
            <w:tcW w:w="3544" w:type="dxa"/>
            <w:vMerge w:val="restart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П.85</w:t>
            </w:r>
            <w:r w:rsidRPr="001522AE">
              <w:rPr>
                <w:rFonts w:ascii="Times New Roman" w:hAnsi="Times New Roman"/>
              </w:rPr>
              <w:t xml:space="preserve">; </w:t>
            </w:r>
            <w:r w:rsidRPr="001522AE">
              <w:rPr>
                <w:rFonts w:ascii="Times New Roman" w:hAnsi="Times New Roman"/>
              </w:rPr>
              <w:lastRenderedPageBreak/>
              <w:t xml:space="preserve">вопросы </w:t>
            </w:r>
            <w:r>
              <w:rPr>
                <w:rFonts w:ascii="Times New Roman" w:hAnsi="Times New Roman"/>
              </w:rPr>
              <w:t>19-20</w:t>
            </w:r>
            <w:r w:rsidRPr="001522AE">
              <w:rPr>
                <w:rFonts w:ascii="Times New Roman" w:hAnsi="Times New Roman"/>
              </w:rPr>
              <w:t xml:space="preserve">, с. 214;   </w:t>
            </w:r>
            <w:r>
              <w:rPr>
                <w:rFonts w:ascii="Times New Roman" w:hAnsi="Times New Roman"/>
              </w:rPr>
              <w:t xml:space="preserve"> № </w:t>
            </w:r>
            <w:r w:rsidRPr="001522AE">
              <w:rPr>
                <w:rFonts w:ascii="Times New Roman" w:hAnsi="Times New Roman"/>
              </w:rPr>
              <w:t>787, 794, 796</w:t>
            </w:r>
          </w:p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:rsidR="00825B7B" w:rsidRPr="00D74771" w:rsidRDefault="00825B7B" w:rsidP="00825B7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П.85</w:t>
            </w:r>
            <w:r w:rsidRPr="001522A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№ 798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A968BC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определять основ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ную и второстепенную информацию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брать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принимать позна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вательную цель, сохранять ее при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выполнении учебных действий,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регулировать весь процесс их выпол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 w:val="restart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76-</w:t>
            </w:r>
            <w:r w:rsidRPr="001522AE">
              <w:rPr>
                <w:rFonts w:ascii="Times New Roman" w:hAnsi="Times New Roman"/>
              </w:rPr>
              <w:t xml:space="preserve"> 85;  №№ </w:t>
            </w:r>
            <w:r>
              <w:rPr>
                <w:rFonts w:ascii="Times New Roman" w:hAnsi="Times New Roman"/>
              </w:rPr>
              <w:t>904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Контрольная работа №4</w:t>
            </w:r>
            <w:r w:rsidRPr="00A968BC">
              <w:rPr>
                <w:rFonts w:ascii="Times New Roman" w:hAnsi="Times New Roman"/>
                <w:i/>
                <w:u w:val="single"/>
              </w:rPr>
              <w:t xml:space="preserve"> по теме «Векторы».</w:t>
            </w:r>
          </w:p>
        </w:tc>
        <w:tc>
          <w:tcPr>
            <w:tcW w:w="1701" w:type="dxa"/>
            <w:vAlign w:val="center"/>
          </w:tcPr>
          <w:p w:rsidR="00825B7B" w:rsidRPr="001522AE" w:rsidRDefault="00825B7B" w:rsidP="00825B7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968BC">
              <w:rPr>
                <w:rFonts w:ascii="Times New Roman" w:hAnsi="Times New Roman"/>
              </w:rPr>
              <w:t>Контроль знаний и умений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дачи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обучении через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по типу ОГЭ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15134" w:type="dxa"/>
            <w:gridSpan w:val="9"/>
            <w:vAlign w:val="center"/>
          </w:tcPr>
          <w:p w:rsidR="00825B7B" w:rsidRPr="00413719" w:rsidRDefault="00825B7B" w:rsidP="00825B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13719">
              <w:rPr>
                <w:rFonts w:ascii="Times New Roman" w:hAnsi="Times New Roman"/>
                <w:b/>
                <w:i/>
              </w:rPr>
              <w:lastRenderedPageBreak/>
              <w:t>Метод координат</w:t>
            </w:r>
            <w:r>
              <w:rPr>
                <w:rFonts w:ascii="Times New Roman" w:hAnsi="Times New Roman"/>
                <w:b/>
                <w:i/>
              </w:rPr>
              <w:t>(12 часов)</w:t>
            </w: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825B7B" w:rsidRPr="005B0032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выделять и форму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лировать проблему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учиться управ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</w:rPr>
              <w:t>лять поведением партнера — убе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ждать его, контролировать, коррек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тировать и оценивать его 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сличать свой способ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действия с эталоном.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теорему о разложении вектора по двум неколлинеарным векторам, знать правила действий над векторами с заданными координатами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</w:rPr>
              <w:t xml:space="preserve">П. </w:t>
            </w:r>
            <w:r w:rsidRPr="001522AE">
              <w:rPr>
                <w:rFonts w:ascii="Times New Roman" w:hAnsi="Times New Roman"/>
              </w:rPr>
              <w:t xml:space="preserve"> 86; №№ 911 (в, г), 912 (ж, е, </w:t>
            </w:r>
            <w:proofErr w:type="spellStart"/>
            <w:r w:rsidRPr="001522AE">
              <w:rPr>
                <w:rFonts w:ascii="Times New Roman" w:hAnsi="Times New Roman"/>
              </w:rPr>
              <w:t>з</w:t>
            </w:r>
            <w:proofErr w:type="spellEnd"/>
            <w:r w:rsidRPr="001522AE">
              <w:rPr>
                <w:rFonts w:ascii="Times New Roman" w:hAnsi="Times New Roman"/>
              </w:rPr>
              <w:t>), 916 (в, г</w:t>
            </w:r>
            <w:proofErr w:type="gramEnd"/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ind w:right="53"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выбирать основа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ния и критерии для сравнения, </w:t>
            </w:r>
            <w:proofErr w:type="spellStart"/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се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риации</w:t>
            </w:r>
            <w:proofErr w:type="spellEnd"/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, классификации объектов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 достаточной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свои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мысли в соответствии с задача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и дополнения в способ своих дейст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вий в случае расхождения эталона, реального действия и его продукта.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iCs/>
              </w:rPr>
              <w:t>Раскладывать вектор по двум 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 87</w:t>
            </w:r>
            <w:r w:rsidRPr="001522AE">
              <w:rPr>
                <w:rFonts w:ascii="Times New Roman" w:hAnsi="Times New Roman"/>
              </w:rPr>
              <w:t xml:space="preserve">; № </w:t>
            </w:r>
            <w:r>
              <w:rPr>
                <w:rFonts w:ascii="Times New Roman" w:hAnsi="Times New Roman"/>
              </w:rPr>
              <w:t xml:space="preserve">798, 795; 990 (а) 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701" w:type="dxa"/>
            <w:vAlign w:val="center"/>
          </w:tcPr>
          <w:p w:rsidR="00825B7B" w:rsidRPr="00A968BC" w:rsidRDefault="00825B7B" w:rsidP="00825B7B">
            <w:pPr>
              <w:jc w:val="center"/>
              <w:rPr>
                <w:rFonts w:ascii="Times New Roman" w:hAnsi="Times New Roman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825B7B" w:rsidRPr="00D74771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выделять количе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ственные характеристики объектов,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заданные словами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рабочие отношения, эффективно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сотрудничать и способствовать про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дуктивной кооперации.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вносить </w:t>
            </w:r>
            <w:r w:rsidRPr="00D74771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коррективы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дополнения в составленные планы. </w:t>
            </w:r>
          </w:p>
        </w:tc>
        <w:tc>
          <w:tcPr>
            <w:tcW w:w="3544" w:type="dxa"/>
            <w:vMerge w:val="restart"/>
          </w:tcPr>
          <w:p w:rsidR="00825B7B" w:rsidRDefault="00825B7B" w:rsidP="00825B7B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выводить формулы координат вектора через координаты его конца и начала координат середины отрезка, длины вектора и расстояния между двумя точками.</w:t>
            </w:r>
          </w:p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 88,  89;  № 935, 952.</w:t>
            </w:r>
          </w:p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362B06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88 и 89; № 947 (б), 949 (а), 951 (б), 953.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выделять обобщен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ный смысл и формальную структуру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задачи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сравнивать разные точки зрения, прежде чем принимать решение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и делать выбор. </w:t>
            </w:r>
            <w:proofErr w:type="gramStart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>определять последо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88 и 89; №</w:t>
            </w:r>
            <w:r>
              <w:rPr>
                <w:rFonts w:ascii="Times New Roman" w:hAnsi="Times New Roman"/>
              </w:rPr>
              <w:t xml:space="preserve"> 954, записать решение задачи № 953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Уравнения окружности.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>выделять и форму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лировать проблему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учиться управ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t>лять поведением партнера - убе</w:t>
            </w:r>
            <w:r w:rsidRPr="00D74771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ждать его, контролировать, коррек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тировать и оценивать его действия.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сличать свой способ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действия с эталоном. 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Записывать </w:t>
            </w:r>
            <w:r w:rsidRPr="001522AE">
              <w:rPr>
                <w:rFonts w:ascii="Times New Roman" w:hAnsi="Times New Roman"/>
                <w:iCs/>
              </w:rPr>
              <w:t>уравнения прямых и окружностей, использовать уравнения при решении задач, строить окружности и прямые, заданные уравнениями, строить окружности и прямые заданные уравнениями</w:t>
            </w:r>
          </w:p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уравнениями.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90, 91</w:t>
            </w:r>
            <w:r>
              <w:rPr>
                <w:rFonts w:ascii="Times New Roman" w:hAnsi="Times New Roman"/>
              </w:rPr>
              <w:t xml:space="preserve">; вопросы 15–17; </w:t>
            </w:r>
            <w:r w:rsidRPr="001522AE">
              <w:rPr>
                <w:rFonts w:ascii="Times New Roman" w:hAnsi="Times New Roman"/>
              </w:rPr>
              <w:t>№ 962, 963, 965, 966 (а, б), 1000.</w:t>
            </w:r>
          </w:p>
          <w:p w:rsidR="00825B7B" w:rsidRPr="00D74771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894DF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894D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D74771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самостоятельно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создавать алгоритмы деятельности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при решении проблем творческого и поискового характера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аргументировать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свою точку зрения, спорить и от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>стаивать свою позицию невраждеб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ным для оппонентов образом.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ставить учебную за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дачу на основе соотнесения того, что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уже известно и усвоено, и того, что еще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неизвестно.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92</w:t>
            </w:r>
            <w:r w:rsidRPr="001522A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№ 97</w:t>
            </w:r>
            <w:r w:rsidRPr="001522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(в), 974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:rsidR="00825B7B" w:rsidRPr="00D74771" w:rsidRDefault="00825B7B" w:rsidP="00825B7B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восстанавливать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предметную ситуацию, описанную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в задаче, путем </w:t>
            </w:r>
            <w:proofErr w:type="spellStart"/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 выделением только существенной </w:t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сравнивать разные точки зрения, прежде чем принимать решение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 xml:space="preserve">и делать выбор.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</w:rPr>
              <w:t xml:space="preserve">№ 969 (б), </w:t>
            </w:r>
            <w:r>
              <w:rPr>
                <w:rFonts w:ascii="Times New Roman" w:hAnsi="Times New Roman"/>
              </w:rPr>
              <w:t xml:space="preserve"> записать решение задачи</w:t>
            </w:r>
            <w:r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Pr="001522AE">
              <w:rPr>
                <w:rFonts w:ascii="Times New Roman" w:hAnsi="Times New Roman"/>
              </w:rPr>
              <w:t>981 1002 (б).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vAlign w:val="center"/>
          </w:tcPr>
          <w:p w:rsidR="00825B7B" w:rsidRDefault="00825B7B" w:rsidP="00825B7B">
            <w:pPr>
              <w:jc w:val="center"/>
            </w:pPr>
            <w:r w:rsidRPr="000110C6">
              <w:rPr>
                <w:rFonts w:ascii="Times New Roman" w:hAnsi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1701" w:type="dxa"/>
            <w:vAlign w:val="center"/>
          </w:tcPr>
          <w:p w:rsidR="00825B7B" w:rsidRPr="00915F14" w:rsidRDefault="00825B7B" w:rsidP="00825B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14">
              <w:rPr>
                <w:rFonts w:ascii="Times New Roman" w:hAnsi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повторить П.</w:t>
            </w:r>
            <w:r w:rsidRPr="001522AE">
              <w:rPr>
                <w:rFonts w:ascii="Times New Roman" w:hAnsi="Times New Roman"/>
              </w:rPr>
              <w:t>86–</w:t>
            </w:r>
            <w:r>
              <w:rPr>
                <w:rFonts w:ascii="Times New Roman" w:hAnsi="Times New Roman"/>
              </w:rPr>
              <w:t>92</w:t>
            </w:r>
            <w:r w:rsidRPr="001522A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№ </w:t>
            </w:r>
            <w:r w:rsidRPr="001522AE">
              <w:rPr>
                <w:rFonts w:ascii="Times New Roman" w:hAnsi="Times New Roman"/>
              </w:rPr>
              <w:t>979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vAlign w:val="center"/>
          </w:tcPr>
          <w:p w:rsidR="00825B7B" w:rsidRDefault="00825B7B" w:rsidP="00825B7B">
            <w:pPr>
              <w:jc w:val="center"/>
            </w:pPr>
            <w:r w:rsidRPr="000110C6">
              <w:rPr>
                <w:rFonts w:ascii="Times New Roman" w:hAnsi="Times New Roman"/>
                <w:sz w:val="24"/>
                <w:szCs w:val="24"/>
              </w:rPr>
              <w:t>Решение задач на метод координат.</w:t>
            </w:r>
          </w:p>
        </w:tc>
        <w:tc>
          <w:tcPr>
            <w:tcW w:w="1701" w:type="dxa"/>
            <w:vAlign w:val="center"/>
          </w:tcPr>
          <w:p w:rsidR="00825B7B" w:rsidRPr="00E45124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  <w:vAlign w:val="center"/>
          </w:tcPr>
          <w:p w:rsidR="00825B7B" w:rsidRPr="00D74771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выводить </w:t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>следствия из имеющихся в условии задачи данных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t>проявлять готов</w:t>
            </w:r>
            <w:r w:rsidRPr="00D7477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ность к обсуждению разных точек 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t>зрения и выработке общей (группо</w:t>
            </w:r>
            <w:r w:rsidRPr="00D74771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вой) позиции. </w:t>
            </w:r>
            <w:r w:rsidRPr="00D747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D74771">
              <w:rPr>
                <w:rFonts w:ascii="Times New Roman" w:eastAsia="Times New Roman" w:hAnsi="Times New Roman"/>
                <w:color w:val="000000"/>
              </w:rPr>
              <w:t>принимать позна</w:t>
            </w:r>
            <w:r w:rsidRPr="00D74771">
              <w:rPr>
                <w:rFonts w:ascii="Times New Roman" w:eastAsia="Times New Roman" w:hAnsi="Times New Roman"/>
                <w:color w:val="000000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вательную цель, сохранять ее при выполнении учебных действий, 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t>регулировать весь процесс их выпол</w:t>
            </w:r>
            <w:r w:rsidRPr="00D74771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D74771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повторить П.</w:t>
            </w:r>
            <w:r w:rsidRPr="001522AE">
              <w:rPr>
                <w:rFonts w:ascii="Times New Roman" w:hAnsi="Times New Roman"/>
              </w:rPr>
              <w:t>86–</w:t>
            </w:r>
            <w:r>
              <w:rPr>
                <w:rFonts w:ascii="Times New Roman" w:hAnsi="Times New Roman"/>
              </w:rPr>
              <w:t>92</w:t>
            </w:r>
            <w:r w:rsidRPr="001522AE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№ 988 (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</w:rPr>
              <w:t>), 992, 994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Зачет №1 по теме «Векторы. 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Метод координат»</w:t>
            </w:r>
          </w:p>
        </w:tc>
        <w:tc>
          <w:tcPr>
            <w:tcW w:w="1701" w:type="dxa"/>
            <w:vAlign w:val="center"/>
          </w:tcPr>
          <w:p w:rsidR="00825B7B" w:rsidRDefault="00825B7B" w:rsidP="00825B7B">
            <w:pPr>
              <w:jc w:val="center"/>
            </w:pPr>
            <w:r w:rsidRPr="003C06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знаний и </w:t>
            </w:r>
            <w:r w:rsidRPr="003C0659"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3402" w:type="dxa"/>
            <w:vMerge w:val="restart"/>
            <w:vAlign w:val="center"/>
          </w:tcPr>
          <w:p w:rsidR="00825B7B" w:rsidRPr="00716E6E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эффективные способы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ничества. </w:t>
            </w:r>
          </w:p>
        </w:tc>
        <w:tc>
          <w:tcPr>
            <w:tcW w:w="3544" w:type="dxa"/>
            <w:vMerge w:val="restart"/>
          </w:tcPr>
          <w:p w:rsidR="00825B7B" w:rsidRPr="009A673D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DC7D7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Научиться применять 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теоретический материал, 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изученный на предыду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C7D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уроках, на практике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 по типу ОГЭ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26" w:type="dxa"/>
            <w:vAlign w:val="center"/>
          </w:tcPr>
          <w:p w:rsidR="00825B7B" w:rsidRPr="00894DF4" w:rsidRDefault="00825B7B" w:rsidP="00825B7B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№5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«Метод координат».</w:t>
            </w:r>
          </w:p>
        </w:tc>
        <w:tc>
          <w:tcPr>
            <w:tcW w:w="1701" w:type="dxa"/>
            <w:vAlign w:val="center"/>
          </w:tcPr>
          <w:p w:rsidR="00825B7B" w:rsidRDefault="00825B7B" w:rsidP="00825B7B">
            <w:pPr>
              <w:jc w:val="center"/>
            </w:pPr>
            <w:r w:rsidRPr="003C0659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  <w:vMerge/>
            <w:vAlign w:val="center"/>
          </w:tcPr>
          <w:p w:rsidR="00825B7B" w:rsidRPr="00A825A4" w:rsidRDefault="00825B7B" w:rsidP="00825B7B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5B7B" w:rsidRPr="00DC7D70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15134" w:type="dxa"/>
            <w:gridSpan w:val="9"/>
            <w:vAlign w:val="center"/>
          </w:tcPr>
          <w:p w:rsidR="00825B7B" w:rsidRPr="002441EC" w:rsidRDefault="00825B7B" w:rsidP="00825B7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41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Соотношения между сторонами и углами треугольника. </w:t>
            </w:r>
          </w:p>
          <w:p w:rsidR="00825B7B" w:rsidRPr="002441EC" w:rsidRDefault="00825B7B" w:rsidP="00825B7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41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Скалярное произведение векторов. (14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часов</w:t>
            </w:r>
            <w:r w:rsidRPr="002441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701" w:type="dxa"/>
          </w:tcPr>
          <w:p w:rsidR="00825B7B" w:rsidRPr="009B1767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анализировать объ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ект, выделяя существенные и несу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щественные признаки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разрешать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конфликты — выявлять, идентифи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цировать проблемы, искать и оце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нивать альтернативные способы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 xml:space="preserve">разрешения конфликта, принимать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решение и реализовывать его.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выделять и осознавать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то, что уже усвоено и что еще подле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жит усвоению, осознавать качество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уровень усвоения. </w:t>
            </w: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</w:t>
            </w:r>
            <w:r w:rsidRPr="001522AE">
              <w:rPr>
                <w:rFonts w:ascii="Times New Roman" w:hAnsi="Times New Roman"/>
                <w:iCs/>
              </w:rPr>
              <w:t xml:space="preserve"> как вычисляется синус, косинус, тангенс для углов от 0 до 180,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доказывать основное тригонометрическое тождество,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формулу для вычисления координат точки,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</w:t>
            </w:r>
          </w:p>
        </w:tc>
        <w:tc>
          <w:tcPr>
            <w:tcW w:w="1559" w:type="dxa"/>
            <w:gridSpan w:val="2"/>
          </w:tcPr>
          <w:p w:rsidR="00825B7B" w:rsidRPr="002441EC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</w:t>
            </w:r>
            <w:r w:rsidRPr="001522AE">
              <w:rPr>
                <w:rFonts w:ascii="Times New Roman" w:hAnsi="Times New Roman"/>
              </w:rPr>
              <w:t xml:space="preserve"> 93 и 94; ответить на вопросы 1–4, с. 271; решить задачи № 1012 (для точек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proofErr w:type="gramStart"/>
            <w:r w:rsidRPr="001522AE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1522AE">
              <w:rPr>
                <w:rFonts w:ascii="Times New Roman" w:hAnsi="Times New Roman"/>
              </w:rPr>
              <w:t xml:space="preserve"> и </w:t>
            </w:r>
            <w:r w:rsidRPr="001522AE">
              <w:rPr>
                <w:rFonts w:ascii="Times New Roman" w:hAnsi="Times New Roman"/>
                <w:i/>
                <w:iCs/>
              </w:rPr>
              <w:t>М</w:t>
            </w:r>
            <w:r w:rsidRPr="001522AE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), №</w:t>
            </w:r>
            <w:r w:rsidRPr="001522AE">
              <w:rPr>
                <w:rFonts w:ascii="Times New Roman" w:hAnsi="Times New Roman"/>
              </w:rPr>
              <w:t>1013 (б, в), 1014 (б, в), 1015 (б).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для решения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слушать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и слышать друг друга; с достаточной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полнотой и точностью выражать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 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сличать свой способ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действия с эталоном.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Знать формулы для вычисления координат точки; формулы приведения.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П. 93–95; повторить П.52, 66 и 67; решить задачи №</w:t>
            </w:r>
            <w:r w:rsidRPr="001522AE">
              <w:rPr>
                <w:rFonts w:ascii="Times New Roman" w:hAnsi="Times New Roman"/>
              </w:rPr>
              <w:t xml:space="preserve"> 1017 (в), 1018 (б), 1019 (г).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формул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выделять обобщен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 xml:space="preserve">ный смысл и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формальную структуру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сравнивать разные точки зрения, 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прежде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чем принимать решение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и делать выбор.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определять последо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Знать понятия синуса, косинуса, тангенса для углов от 0 до 180. 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93–95; 52 «Площадь </w:t>
            </w:r>
            <w:r>
              <w:rPr>
                <w:rFonts w:ascii="Times New Roman" w:hAnsi="Times New Roman"/>
              </w:rPr>
              <w:t>треугольника»; решить задачи №</w:t>
            </w:r>
            <w:r w:rsidRPr="001522AE">
              <w:rPr>
                <w:rFonts w:ascii="Times New Roman" w:hAnsi="Times New Roman"/>
              </w:rPr>
              <w:t>468, 471, 469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выводить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следствия из имеющихся в условии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задачи данных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>Коммуникативные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развивать умение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интегрироваться в группу сверстни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ков и строить продуктивное взаимо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действие со сверстниками и взрос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лыми.</w:t>
            </w:r>
          </w:p>
          <w:p w:rsidR="00825B7B" w:rsidRPr="00716E6E" w:rsidRDefault="00825B7B" w:rsidP="00825B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оценивать достигну</w:t>
            </w:r>
            <w:r w:rsidRPr="00716E6E">
              <w:rPr>
                <w:rFonts w:ascii="Times New Roman" w:eastAsia="Times New Roman" w:hAnsi="Times New Roman"/>
                <w:color w:val="000000"/>
              </w:rPr>
              <w:softHyphen/>
              <w:t>тый результат.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теорему о площади треугольника, теоремы синусов и косинусов, измерительные работы, основанные на использовании этих</w:t>
            </w:r>
          </w:p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теорем, методы решения</w:t>
            </w:r>
          </w:p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iCs/>
              </w:rPr>
              <w:t>треугольников.</w:t>
            </w:r>
          </w:p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задачи, строить углы, вычислять координаты точки с помощью синуса, косинуса и тангенса угла,  вычислять площадь треугольника по двум сторонам и углу между ними, решать треугольники; объяснять, что такое угол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iCs/>
              </w:rPr>
              <w:t>между векторами.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96 и 97; повторить П. 89; решить задачи №</w:t>
            </w:r>
            <w:r w:rsidRPr="001522AE">
              <w:rPr>
                <w:rFonts w:ascii="Times New Roman" w:hAnsi="Times New Roman"/>
              </w:rPr>
              <w:t>1020 (а, в), 1023.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уметь заменять тер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мины определениями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учиться перево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дить конфликтную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ситуацию в ло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гический план и разрешать ее как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задачу через анализ условий. </w:t>
            </w: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определять последо</w:t>
            </w:r>
            <w:r w:rsidRPr="00716E6E">
              <w:rPr>
                <w:rFonts w:ascii="Times New Roman" w:eastAsia="Times New Roman" w:hAnsi="Times New Roman"/>
                <w:color w:val="000000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2441EC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 96–98;  решить  задачи №</w:t>
            </w:r>
            <w:r w:rsidRPr="001522AE">
              <w:rPr>
                <w:rFonts w:ascii="Times New Roman" w:hAnsi="Times New Roman"/>
              </w:rPr>
              <w:t>1027, 1032.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выводить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следствия из имеющихся в условии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задачи данных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проявлять готов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ность к обсуждению разных точек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зрения и выработке общей (группо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вой) позиции.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составлять план и по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следовательность действий.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 96–99; решить задачи №</w:t>
            </w:r>
            <w:r w:rsidRPr="001522AE">
              <w:rPr>
                <w:rFonts w:ascii="Times New Roman" w:hAnsi="Times New Roman"/>
              </w:rPr>
              <w:t xml:space="preserve">1025 (а, </w:t>
            </w:r>
            <w:proofErr w:type="spellStart"/>
            <w:r w:rsidRPr="001522AE">
              <w:rPr>
                <w:rFonts w:ascii="Times New Roman" w:hAnsi="Times New Roman"/>
              </w:rPr>
              <w:t>д</w:t>
            </w:r>
            <w:proofErr w:type="spellEnd"/>
            <w:r w:rsidRPr="001522AE">
              <w:rPr>
                <w:rFonts w:ascii="Times New Roman" w:hAnsi="Times New Roman"/>
              </w:rPr>
              <w:t xml:space="preserve">, е, </w:t>
            </w:r>
            <w:proofErr w:type="spellStart"/>
            <w:r w:rsidRPr="001522AE">
              <w:rPr>
                <w:rFonts w:ascii="Times New Roman" w:hAnsi="Times New Roman"/>
              </w:rPr>
              <w:t>з</w:t>
            </w:r>
            <w:proofErr w:type="spellEnd"/>
            <w:r w:rsidRPr="001522AE">
              <w:rPr>
                <w:rFonts w:ascii="Times New Roman" w:hAnsi="Times New Roman"/>
              </w:rPr>
              <w:t>), 1060 (г), 1028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Исследовательские задачи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выделять формаль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ную структуру 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интересоваться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чужим мнением и высказывать свое.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ставить учебную за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дачу на основе соотнесения 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того, что уже известно 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усвоено, и того, что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еще неизвестно.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93–100; решить задачи № 1034, 1064.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</w:rPr>
              <w:t>Познавательные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выделять объекты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процессы с точки зрения целого и частей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уметь слушать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и слышать друг друга; с достаточной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полнотой и точностью выражать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ми и условиями коммуникации.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предвосхищать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>ре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зультат и уровень усвоения (отвечать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</w:rPr>
              <w:t>вопрос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2441EC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тему «Векторы», </w:t>
            </w:r>
            <w:r>
              <w:rPr>
                <w:rFonts w:ascii="Times New Roman" w:hAnsi="Times New Roman"/>
              </w:rPr>
              <w:t>П. 76–85 и 86–89; решить задачи №</w:t>
            </w:r>
            <w:r w:rsidRPr="001522AE">
              <w:rPr>
                <w:rFonts w:ascii="Times New Roman" w:hAnsi="Times New Roman"/>
              </w:rPr>
              <w:t xml:space="preserve"> 1024, 1035.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проявлять го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товность адекватно реагировать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нужды других, оказывать помощь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эмоциональную поддержку парт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нерам.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ничества. </w:t>
            </w: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по типу  ОГЭ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выбирать вид гра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фической модели, адекватной выде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ленным смысловым единицам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демонстрировать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способность к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эмпатии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, стремление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устанавливать доверительные отно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6"/>
              </w:rPr>
              <w:t xml:space="preserve">шения взаимопонимания.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осознавать самого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себя как движущую силу своего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научения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, свою способность к мо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  <w:t xml:space="preserve">билизации сил и энергии, волевому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усилию — к выбору в ситуации </w:t>
            </w:r>
            <w:r w:rsidRPr="00716E6E">
              <w:rPr>
                <w:rFonts w:ascii="Times New Roman" w:eastAsia="Times New Roman" w:hAnsi="Times New Roman"/>
                <w:color w:val="000000"/>
              </w:rPr>
              <w:lastRenderedPageBreak/>
              <w:t>моти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вационного конфликта, к преодоле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нию препятствий.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Знать понятие угла между векторами, определение скалярного произведения векторов.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  <w:gridSpan w:val="2"/>
          </w:tcPr>
          <w:p w:rsidR="00825B7B" w:rsidRPr="00597202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101 и 102; повторить </w:t>
            </w:r>
            <w:r>
              <w:rPr>
                <w:rFonts w:ascii="Times New Roman" w:hAnsi="Times New Roman"/>
              </w:rPr>
              <w:t>П. 87; решить задачи №</w:t>
            </w:r>
            <w:r w:rsidRPr="001522AE">
              <w:rPr>
                <w:rFonts w:ascii="Times New Roman" w:hAnsi="Times New Roman"/>
              </w:rPr>
              <w:t>1039 (в, г), 1040 (г), 1042 (а, б).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1701" w:type="dxa"/>
          </w:tcPr>
          <w:p w:rsidR="00825B7B" w:rsidRPr="00681BAF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выбирать знако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во-символические средства для по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строения модели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проявлять ува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жительное отношение к партнерам, </w:t>
            </w:r>
            <w:r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внимание к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личности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другого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, аде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 xml:space="preserve">кватное межличностное восприятие. </w:t>
            </w:r>
            <w:r w:rsidRPr="00716E6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предвосхищать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  <w:spacing w:val="1"/>
                <w:lang w:val="en-US"/>
              </w:rPr>
              <w:t>p</w:t>
            </w:r>
            <w:proofErr w:type="spellStart"/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езультат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 и уровень усвоения (отвечать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на вопрос «какой будет результат?»).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101–104; ответить на вопрос</w:t>
            </w:r>
            <w:r>
              <w:rPr>
                <w:rFonts w:ascii="Times New Roman" w:hAnsi="Times New Roman"/>
              </w:rPr>
              <w:t xml:space="preserve">ы 17–20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271; решить №</w:t>
            </w:r>
            <w:r w:rsidRPr="001522AE">
              <w:rPr>
                <w:rFonts w:ascii="Times New Roman" w:hAnsi="Times New Roman"/>
              </w:rPr>
              <w:t>1044 (в), 1047 (а), 1054 (разобрать решение задачи и записать в тетрадь)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Применение скалярного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 векторов при решении задач.</w:t>
            </w:r>
          </w:p>
        </w:tc>
        <w:tc>
          <w:tcPr>
            <w:tcW w:w="1701" w:type="dxa"/>
          </w:tcPr>
          <w:p w:rsidR="00825B7B" w:rsidRPr="00681BAF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выражать смысл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ситуации различными средствами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(рисунки, символы, схемы, знаки)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описывать содер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жание совершаемых действий с це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лью ориентации предметно-практи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ческой или иной деятельности.  </w:t>
            </w: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составлять план и по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следовательность действий.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Знать теорему о скалярном произведении двух векторов в координатах с доказательством и её свойства, свойства скалярного произведения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eastAsia="Times New Roman" w:hAnsi="Times New Roman"/>
                <w:color w:val="000000"/>
                <w:lang w:eastAsia="ar-SA"/>
              </w:rPr>
              <w:t>Уметь решать задачи по теме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подготовиться</w:t>
            </w:r>
            <w:r>
              <w:rPr>
                <w:rFonts w:ascii="Times New Roman" w:hAnsi="Times New Roman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 w:rsidRPr="001522AE">
              <w:rPr>
                <w:rFonts w:ascii="Times New Roman" w:hAnsi="Times New Roman"/>
              </w:rPr>
              <w:t xml:space="preserve">, повторить </w:t>
            </w:r>
            <w:r>
              <w:rPr>
                <w:rFonts w:ascii="Times New Roman" w:hAnsi="Times New Roman"/>
              </w:rPr>
              <w:t>П. 93–104; решить задачи №</w:t>
            </w:r>
            <w:r w:rsidRPr="001522AE">
              <w:rPr>
                <w:rFonts w:ascii="Times New Roman" w:hAnsi="Times New Roman"/>
              </w:rPr>
              <w:t xml:space="preserve"> 1065, 1068, 1060 (а, б), 1061 (а, б).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 №2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825B7B" w:rsidRPr="006F0687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6F0687">
              <w:rPr>
                <w:rFonts w:ascii="Times New Roman" w:hAnsi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выражать структуру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задачи разными средствами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использовать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адекватные языковые средства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для отображения своих чувств, мыс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лей и побуждений.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дополнения в способ своих дейст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вий в случае расхождения эталона, реального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действия и его продукта. </w:t>
            </w:r>
          </w:p>
        </w:tc>
        <w:tc>
          <w:tcPr>
            <w:tcW w:w="354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 xml:space="preserve">П. 39–41, </w:t>
            </w:r>
            <w:r w:rsidRPr="001522AE">
              <w:rPr>
                <w:rFonts w:ascii="Times New Roman" w:hAnsi="Times New Roman"/>
              </w:rPr>
              <w:t>21, 74–75 «Вписанная и описанная окружности»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№9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right="14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вом письменной речи.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обучении через включение в новые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ничества. </w:t>
            </w: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полученные теоретические знания на практике</w:t>
            </w:r>
          </w:p>
        </w:tc>
        <w:tc>
          <w:tcPr>
            <w:tcW w:w="1559" w:type="dxa"/>
            <w:gridSpan w:val="2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15134" w:type="dxa"/>
            <w:gridSpan w:val="9"/>
            <w:vAlign w:val="center"/>
          </w:tcPr>
          <w:p w:rsidR="00825B7B" w:rsidRPr="00597202" w:rsidRDefault="00825B7B" w:rsidP="00825B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97202">
              <w:rPr>
                <w:rFonts w:ascii="Times New Roman" w:hAnsi="Times New Roman"/>
                <w:b/>
                <w:i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97202">
              <w:rPr>
                <w:rFonts w:ascii="Times New Roman" w:hAnsi="Times New Roman"/>
                <w:b/>
                <w:i/>
              </w:rPr>
              <w:t>(12</w:t>
            </w:r>
            <w:r>
              <w:rPr>
                <w:rFonts w:ascii="Times New Roman" w:hAnsi="Times New Roman"/>
                <w:b/>
                <w:i/>
              </w:rPr>
              <w:t xml:space="preserve"> часов</w:t>
            </w:r>
            <w:r w:rsidRPr="00597202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Правильный 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создавать структуру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взаимосвязей смысловых единиц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текста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учиться разре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шать конфликты — выявлять, иден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тифицировать проблемы, искать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оценивать альтернативные спосо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бы разрешения конфликта, прини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мать решение и реализовывать его.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дополнения в составленные планы. 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>определение правильного многоугольника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 и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на практике теорему об окружности, описанной около правильного многоугольника и окружности, вписанной в правильный многоугольник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105–106; ответить на вопро</w:t>
            </w:r>
            <w:r>
              <w:rPr>
                <w:rFonts w:ascii="Times New Roman" w:hAnsi="Times New Roman"/>
              </w:rPr>
              <w:t>сы 1–3, с. 290; решить задачи №</w:t>
            </w:r>
            <w:r w:rsidRPr="001522AE">
              <w:rPr>
                <w:rFonts w:ascii="Times New Roman" w:hAnsi="Times New Roman"/>
              </w:rPr>
              <w:t xml:space="preserve"> 1081 (а, </w:t>
            </w:r>
            <w:proofErr w:type="spellStart"/>
            <w:r w:rsidRPr="001522AE">
              <w:rPr>
                <w:rFonts w:ascii="Times New Roman" w:hAnsi="Times New Roman"/>
              </w:rPr>
              <w:t>д</w:t>
            </w:r>
            <w:proofErr w:type="spellEnd"/>
            <w:r w:rsidRPr="001522AE">
              <w:rPr>
                <w:rFonts w:ascii="Times New Roman" w:hAnsi="Times New Roman"/>
              </w:rPr>
              <w:t>), 1083 (г), 1084 (а, в), 1129.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</w:rPr>
              <w:t>Познавательные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выделять количе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ственные характеристики объектов, заданные словами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уметь брать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 xml:space="preserve">осознавать самого себя как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 xml:space="preserve">движущую силу своего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научения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, свою способность к мо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билизации сил и энергии, волевому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усилию — к выбору в ситуации моти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вационного конфликта, к преодоле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нию препятствий.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105–107; ответить на вопрос</w:t>
            </w:r>
            <w:r>
              <w:rPr>
                <w:rFonts w:ascii="Times New Roman" w:hAnsi="Times New Roman"/>
              </w:rPr>
              <w:t>ы 1–4, с. 290; решить задачи №</w:t>
            </w:r>
            <w:r w:rsidRPr="001522AE">
              <w:rPr>
                <w:rFonts w:ascii="Times New Roman" w:hAnsi="Times New Roman"/>
              </w:rPr>
              <w:t xml:space="preserve">1085, 1131, </w:t>
            </w:r>
            <w:r w:rsidRPr="001522AE">
              <w:rPr>
                <w:rFonts w:ascii="Times New Roman" w:hAnsi="Times New Roman"/>
              </w:rPr>
              <w:lastRenderedPageBreak/>
              <w:t>1130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26" w:type="dxa"/>
          </w:tcPr>
          <w:p w:rsidR="00825B7B" w:rsidRPr="00CE59A1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right="91" w:hanging="10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проводить анализ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способов решения задачи с точки зрения их рациональности и эконо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мичности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учиться разре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>шать конфликты — выявлять, иден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тифицировать проблемы, искать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и оценивать альтернативные спосо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бы разрешения конфликта, прини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мать решение и реализовывать его. </w:t>
            </w:r>
            <w:proofErr w:type="gramStart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определять последо</w:t>
            </w:r>
            <w:r w:rsidRPr="00716E6E">
              <w:rPr>
                <w:rFonts w:ascii="Times New Roman" w:eastAsia="Times New Roman" w:hAnsi="Times New Roman"/>
                <w:color w:val="000000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вательность промежуточных целей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учетом конечного результата. 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</w:t>
            </w:r>
            <w:r w:rsidRPr="001522AE">
              <w:rPr>
                <w:rFonts w:ascii="Times New Roman" w:hAnsi="Times New Roman"/>
                <w:iCs/>
              </w:rPr>
              <w:t xml:space="preserve"> формулы для вычисления угла, площади и стороны правильного многоугольника и радиуса вписанной  в него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их выводить и применять при решении задач типа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108; решить задачи №№ 1087, 1088, 1094 (а, б).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задач по теме «Правильный </w:t>
            </w:r>
            <w:r w:rsidRPr="00894DF4">
              <w:rPr>
                <w:rFonts w:ascii="Times New Roman" w:hAnsi="Times New Roman"/>
                <w:sz w:val="24"/>
                <w:szCs w:val="24"/>
              </w:rPr>
              <w:t>многоугольник».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проявлять го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товность адекватно реагировать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нужды других, оказывать помощь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эмоциональную поддержку парт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нерам. 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ничества.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  <w:r w:rsidRPr="001522AE">
              <w:rPr>
                <w:rFonts w:ascii="Times New Roman" w:hAnsi="Times New Roman"/>
              </w:rPr>
              <w:t xml:space="preserve"> 1095, 1096, 1097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выбирать, сопо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ставлять и обосновывать способы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решения 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>использовать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адекватные языковые средства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для отображения своих чувств, мыс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лей и побуждений.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ставить учебную за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дачу на основе соотнесения того, что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уже известно и усвоено, и того, что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еще неизвестно.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559" w:type="dxa"/>
            <w:gridSpan w:val="2"/>
          </w:tcPr>
          <w:p w:rsidR="00825B7B" w:rsidRPr="00597202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110; решить задачи №</w:t>
            </w:r>
            <w:r w:rsidRPr="001522AE">
              <w:rPr>
                <w:rFonts w:ascii="Times New Roman" w:hAnsi="Times New Roman"/>
              </w:rPr>
              <w:t> 1109 (в, г), 1106, 1104 (а), 1105 (а).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выбирать смысло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вые единицы текста и устанавливать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отношения между ними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уметь переводить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конфликтную ситуацию в логический план и разрешать ее как задачу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через анализ условий.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проектировать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маршрут преодоления затруднений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виды деятельности и формы сотрудничества.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597202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105–110;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111; решить задачи №№ 1114, 1115, 1117 (а).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уметь выбирать об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общенные стратегии решения задачи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>с достаточной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полнотой и точностью выражать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свои мысли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ми и условиями коммуникации.</w:t>
            </w:r>
          </w:p>
          <w:p w:rsidR="00825B7B" w:rsidRPr="00C06E47" w:rsidRDefault="00825B7B" w:rsidP="00825B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>Регулятивные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оценивать достигнутый результат.</w:t>
            </w: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597202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110–112; 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105–109; ответить на вопросы 1–12 </w:t>
            </w:r>
            <w:r w:rsidRPr="001522AE">
              <w:rPr>
                <w:rFonts w:ascii="Times New Roman" w:hAnsi="Times New Roman"/>
              </w:rPr>
              <w:lastRenderedPageBreak/>
              <w:t>на с. 290; решить задачи № 1121, 1128, 1124.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>Познавательные</w:t>
            </w:r>
            <w:proofErr w:type="gramEnd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восстанавливать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предметную ситуацию, описанную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, упрощенного пересказа текста,</w:t>
            </w:r>
            <w:r w:rsidRPr="00716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</w:rPr>
              <w:t xml:space="preserve">с выделением только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существенной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5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5"/>
              </w:rPr>
              <w:t>уметь слушать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>и слышать друг друга; с достаточной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полнотой и точностью выражать</w:t>
            </w:r>
            <w:r w:rsidRPr="00716E6E"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свои мысли в соответствии с задача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ми и условиями коммуникации.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>проектировать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маршрут преодоления затруднений в обучении через включение в новые</w:t>
            </w:r>
            <w:r>
              <w:rPr>
                <w:rFonts w:ascii="Times New Roman" w:hAnsi="Times New Roman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ничества.</w:t>
            </w: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597202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105–112; решить задачи №№ 1107, 1132, 1137.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Длина окружности.  Площадь круга.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осуществлять по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иск и выделение необходимой ин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6"/>
              </w:rPr>
              <w:t>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интересоваться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чужим мнением и высказывать свое.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принимать позна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вательную цель, сохранять ее при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выполнении учебных действий,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регулировать весь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процесс их выпол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формулы длины окружности и дуги окружности и формулы площади круга и кругового сектора при решении задач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длины окружности и дуги окружности,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применять их при решении задач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Знать </w:t>
            </w:r>
            <w:r w:rsidRPr="001522AE">
              <w:rPr>
                <w:rFonts w:ascii="Times New Roman" w:hAnsi="Times New Roman"/>
                <w:iCs/>
              </w:rPr>
              <w:t xml:space="preserve">формулы площади круга и </w:t>
            </w:r>
            <w:r w:rsidRPr="001522AE">
              <w:rPr>
                <w:rFonts w:ascii="Times New Roman" w:hAnsi="Times New Roman"/>
                <w:iCs/>
              </w:rPr>
              <w:lastRenderedPageBreak/>
              <w:t xml:space="preserve">кругового сектора, </w:t>
            </w:r>
            <w:r w:rsidRPr="001522AE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их при решении задач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lastRenderedPageBreak/>
              <w:t>подготовитьс</w:t>
            </w:r>
            <w:r>
              <w:rPr>
                <w:rFonts w:ascii="Times New Roman" w:hAnsi="Times New Roman"/>
              </w:rPr>
              <w:t xml:space="preserve">я 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, повторить</w:t>
            </w:r>
            <w:r w:rsidRPr="00152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105–112 и ответив на вопросы 1–12, с.</w:t>
            </w:r>
            <w:r>
              <w:rPr>
                <w:rFonts w:ascii="Times New Roman" w:hAnsi="Times New Roman"/>
              </w:rPr>
              <w:t xml:space="preserve"> 290; решить задачи №</w:t>
            </w:r>
            <w:r w:rsidRPr="001522AE">
              <w:rPr>
                <w:rFonts w:ascii="Times New Roman" w:hAnsi="Times New Roman"/>
              </w:rPr>
              <w:t xml:space="preserve">1104 (г, </w:t>
            </w:r>
            <w:proofErr w:type="spellStart"/>
            <w:r w:rsidRPr="001522AE">
              <w:rPr>
                <w:rFonts w:ascii="Times New Roman" w:hAnsi="Times New Roman"/>
              </w:rPr>
              <w:t>д</w:t>
            </w:r>
            <w:proofErr w:type="spellEnd"/>
            <w:r w:rsidRPr="001522AE">
              <w:rPr>
                <w:rFonts w:ascii="Times New Roman" w:hAnsi="Times New Roman"/>
              </w:rPr>
              <w:t xml:space="preserve">), 1105 </w:t>
            </w:r>
            <w:r w:rsidRPr="001522AE">
              <w:rPr>
                <w:rFonts w:ascii="Times New Roman" w:hAnsi="Times New Roman"/>
              </w:rPr>
              <w:lastRenderedPageBreak/>
              <w:t>(б), 1116 (в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длину окружности и площадь круга.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применять методы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 xml:space="preserve">информационного поиска, в том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числе с помощью компьютерных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средств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проявлять го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товность адекватно реагировать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 нужды других, оказывать помощь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и эмоциональную поддержку парт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нерам.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>предвосхищать ре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зультат и уровень усвоения (отвечать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proofErr w:type="gramStart"/>
            <w:r w:rsidRPr="00716E6E">
              <w:rPr>
                <w:rFonts w:ascii="Times New Roman" w:eastAsia="Times New Roman" w:hAnsi="Times New Roman"/>
                <w:color w:val="000000"/>
              </w:rPr>
              <w:t>вопрос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</w:rPr>
              <w:t xml:space="preserve"> «какой будет результат?»).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110; решить задачи №</w:t>
            </w:r>
            <w:r w:rsidRPr="001522AE">
              <w:rPr>
                <w:rFonts w:ascii="Times New Roman" w:hAnsi="Times New Roman"/>
              </w:rPr>
              <w:t> 1109 (в, г), 1106, 1104 (а), 1105 (а).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Зачет №3по теме «Длина окружности и площадь круга»</w:t>
            </w:r>
          </w:p>
        </w:tc>
        <w:tc>
          <w:tcPr>
            <w:tcW w:w="1701" w:type="dxa"/>
          </w:tcPr>
          <w:p w:rsidR="00825B7B" w:rsidRPr="00B91705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B91705">
              <w:rPr>
                <w:rFonts w:ascii="Times New Roman" w:hAnsi="Times New Roman"/>
                <w:bCs/>
                <w:sz w:val="24"/>
                <w:szCs w:val="24"/>
              </w:rPr>
              <w:t>Контроль, коррекция знаний и умений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структурировать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7"/>
              </w:rPr>
              <w:t>знания</w:t>
            </w:r>
            <w:r w:rsidRPr="00716E6E">
              <w:rPr>
                <w:rFonts w:ascii="Times New Roman" w:eastAsia="Times New Roman" w:hAnsi="Times New Roman"/>
                <w:i/>
                <w:iCs/>
                <w:color w:val="000000"/>
                <w:spacing w:val="2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проявлять ува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жительное отношение к партнерам,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внимание к личности другого, аде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кватное межличностное восприятие.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вносить коррективы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 дополнения в составленные планы. </w:t>
            </w:r>
          </w:p>
        </w:tc>
        <w:tc>
          <w:tcPr>
            <w:tcW w:w="3544" w:type="dxa"/>
            <w:vMerge/>
          </w:tcPr>
          <w:p w:rsidR="00825B7B" w:rsidRPr="00B91705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105–110; </w:t>
            </w: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111; решить задачи </w:t>
            </w:r>
            <w:r>
              <w:rPr>
                <w:rFonts w:ascii="Times New Roman" w:hAnsi="Times New Roman"/>
              </w:rPr>
              <w:t>№</w:t>
            </w:r>
            <w:r w:rsidRPr="001522AE">
              <w:rPr>
                <w:rFonts w:ascii="Times New Roman" w:hAnsi="Times New Roman"/>
              </w:rPr>
              <w:t xml:space="preserve"> 1114, 1115, 1117 (а).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№10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«Длина окружности и площадь круга».</w:t>
            </w:r>
          </w:p>
        </w:tc>
        <w:tc>
          <w:tcPr>
            <w:tcW w:w="1701" w:type="dxa"/>
          </w:tcPr>
          <w:p w:rsidR="00825B7B" w:rsidRPr="00681BAF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дачи</w:t>
            </w:r>
          </w:p>
          <w:p w:rsidR="00825B7B" w:rsidRPr="00716E6E" w:rsidRDefault="00825B7B" w:rsidP="00825B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gramStart"/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регулировать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собственную деятельность посредст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вом письменной речи.</w:t>
            </w:r>
            <w:proofErr w:type="gramEnd"/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обучении через включение в новые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>ничества.</w:t>
            </w:r>
          </w:p>
        </w:tc>
        <w:tc>
          <w:tcPr>
            <w:tcW w:w="3544" w:type="dxa"/>
          </w:tcPr>
          <w:p w:rsidR="00825B7B" w:rsidRPr="00DC7D70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DC7D7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Научиться применять 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теоретический материал, изученный на предыду</w:t>
            </w:r>
            <w:r w:rsidRPr="00DC7D7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C7D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уроках, на практике</w:t>
            </w:r>
          </w:p>
        </w:tc>
        <w:tc>
          <w:tcPr>
            <w:tcW w:w="1559" w:type="dxa"/>
            <w:gridSpan w:val="2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типу ОГЭ</w:t>
            </w:r>
          </w:p>
        </w:tc>
        <w:tc>
          <w:tcPr>
            <w:tcW w:w="113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15134" w:type="dxa"/>
            <w:gridSpan w:val="9"/>
            <w:vAlign w:val="center"/>
          </w:tcPr>
          <w:p w:rsidR="00825B7B" w:rsidRPr="0058100D" w:rsidRDefault="00825B7B" w:rsidP="00825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Движения (8 </w:t>
            </w:r>
            <w:r w:rsidRPr="005810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асов</w:t>
            </w:r>
            <w:r w:rsidRPr="005810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выбирать наиболее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эффективные способы решения за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дачи в зависимости от конкретных условий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уметь с помощью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вопросов добывать недостающую </w:t>
            </w:r>
            <w:r w:rsidRPr="00716E6E">
              <w:rPr>
                <w:rFonts w:ascii="Times New Roman" w:eastAsia="Times New Roman" w:hAnsi="Times New Roman"/>
                <w:color w:val="000000"/>
                <w:spacing w:val="5"/>
              </w:rPr>
              <w:t>информацию.</w:t>
            </w:r>
          </w:p>
          <w:p w:rsidR="00825B7B" w:rsidRPr="00716E6E" w:rsidRDefault="00825B7B" w:rsidP="00825B7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</w:rPr>
              <w:t xml:space="preserve">сличать свой способ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действия с эталоном</w:t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25B7B" w:rsidRPr="00626FE3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понятиями отображение пло</w:t>
            </w:r>
            <w:r w:rsidRPr="00626FE3">
              <w:rPr>
                <w:rFonts w:ascii="Times New Roman" w:hAnsi="Times New Roman"/>
                <w:sz w:val="24"/>
                <w:szCs w:val="24"/>
              </w:rPr>
              <w:t>скости на себя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движение. Научиться решать про</w:t>
            </w:r>
            <w:r w:rsidRPr="00626FE3">
              <w:rPr>
                <w:rFonts w:ascii="Times New Roman" w:hAnsi="Times New Roman"/>
                <w:sz w:val="24"/>
                <w:szCs w:val="24"/>
              </w:rPr>
              <w:t>стейшие задачи по теме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58100D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113–114; ответить на вопросы 1–13</w:t>
            </w:r>
            <w:r>
              <w:rPr>
                <w:rFonts w:ascii="Times New Roman" w:hAnsi="Times New Roman"/>
              </w:rPr>
              <w:t>, с. 303 учебника; решить  №</w:t>
            </w:r>
            <w:r w:rsidRPr="001522AE">
              <w:rPr>
                <w:rFonts w:ascii="Times New Roman" w:hAnsi="Times New Roman"/>
              </w:rPr>
              <w:t xml:space="preserve"> 1149 (б), 1148 (б), </w:t>
            </w:r>
          </w:p>
        </w:tc>
        <w:tc>
          <w:tcPr>
            <w:tcW w:w="1134" w:type="dxa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Свойства движений.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shd w:val="clear" w:color="auto" w:fill="FFFFFF"/>
              <w:ind w:right="10" w:hanging="5"/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 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брать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ничества. </w:t>
            </w: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 xml:space="preserve"> объяснить, что такое отображение плоскости на себя, знать определение движения плоскости</w:t>
            </w:r>
          </w:p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>Знать, уметь</w:t>
            </w:r>
            <w:r w:rsidRPr="001522AE">
              <w:rPr>
                <w:rFonts w:ascii="Times New Roman" w:hAnsi="Times New Roman"/>
                <w:iCs/>
              </w:rPr>
              <w:t xml:space="preserve"> применять свойства движений на практике; доказывать, что осевая и центральная симметрия являются движениями.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симметрии».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716E6E" w:rsidRDefault="00825B7B" w:rsidP="00825B7B">
            <w:pPr>
              <w:rPr>
                <w:rFonts w:ascii="Times New Roman" w:hAnsi="Times New Roman"/>
              </w:rPr>
            </w:pP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</w:rPr>
              <w:t xml:space="preserve">Коммуникативные: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уметь брать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на себя инициативу в организации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совместного действия.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проектировать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маршрут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 xml:space="preserve">преодоления затруднений 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t>в обучении через включение в новые виды деятельности и формы сотруд</w:t>
            </w:r>
            <w:r w:rsidRPr="00716E6E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ничества. </w:t>
            </w:r>
            <w:r w:rsidRPr="00716E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716E6E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восстанавливать </w:t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предметную ситуацию, описанную 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 xml:space="preserve">в задаче, путем </w:t>
            </w:r>
            <w:proofErr w:type="spellStart"/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t>переформулирова</w:t>
            </w:r>
            <w:r w:rsidRPr="00716E6E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>ния</w:t>
            </w:r>
            <w:proofErr w:type="spellEnd"/>
            <w:r w:rsidRPr="00716E6E">
              <w:rPr>
                <w:rFonts w:ascii="Times New Roman" w:eastAsia="Times New Roman" w:hAnsi="Times New Roman"/>
                <w:color w:val="000000"/>
                <w:spacing w:val="3"/>
              </w:rPr>
              <w:t xml:space="preserve">, упрощенного пересказа текста, с выделением только существенной </w:t>
            </w:r>
            <w:r w:rsidRPr="00716E6E">
              <w:rPr>
                <w:rFonts w:ascii="Times New Roman" w:eastAsia="Times New Roman" w:hAnsi="Times New Roman"/>
                <w:color w:val="000000"/>
                <w:spacing w:val="4"/>
              </w:rPr>
              <w:t>для решения задачи информации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02" w:type="dxa"/>
          </w:tcPr>
          <w:p w:rsidR="00825B7B" w:rsidRPr="00333CE8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7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4270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понимать и аде</w:t>
            </w:r>
            <w:r w:rsidRPr="0034270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кватно оценивать язык средств мас</w:t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34270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совой информации</w:t>
            </w:r>
            <w:r w:rsidRPr="003427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Коммуникативные: </w:t>
            </w:r>
            <w:r w:rsidRPr="0034270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уметь с помощью </w:t>
            </w:r>
            <w:r w:rsidRPr="003427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вопросов добывать недостающую </w:t>
            </w:r>
            <w:r w:rsidRPr="0034270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информацию.</w:t>
            </w:r>
            <w:proofErr w:type="gramEnd"/>
            <w:r w:rsidRPr="0034270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427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42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сличать способ и ре</w:t>
            </w:r>
            <w:r w:rsidRPr="00342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3427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зультат своих действий с заданным </w:t>
            </w:r>
            <w:r w:rsidRPr="0034270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эталоном, обнаруживать отклонения </w:t>
            </w:r>
            <w:r w:rsidRPr="003427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 отличия от эталона. </w:t>
            </w:r>
          </w:p>
        </w:tc>
        <w:tc>
          <w:tcPr>
            <w:tcW w:w="3544" w:type="dxa"/>
            <w:vMerge w:val="restart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объяснять, что такое параллельный перенос и поворот, доказывать, что параллельный перенос и поворот являются движениями плоскости;  строить образы фигур при симметриях, параллельном переносе и повороте.</w:t>
            </w:r>
          </w:p>
        </w:tc>
        <w:tc>
          <w:tcPr>
            <w:tcW w:w="1559" w:type="dxa"/>
            <w:gridSpan w:val="2"/>
          </w:tcPr>
          <w:p w:rsidR="00825B7B" w:rsidRPr="0058100D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113–114; ответить на вопросы 1–13, </w:t>
            </w:r>
            <w:r>
              <w:rPr>
                <w:rFonts w:ascii="Times New Roman" w:hAnsi="Times New Roman"/>
              </w:rPr>
              <w:t xml:space="preserve">с. 303 учебника; решить </w:t>
            </w:r>
            <w:r w:rsidRPr="001522AE">
              <w:rPr>
                <w:rFonts w:ascii="Times New Roman" w:hAnsi="Times New Roman"/>
              </w:rPr>
              <w:t xml:space="preserve">№ 1149 (б), 1148 (б), 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shd w:val="clear" w:color="auto" w:fill="FFFFFF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выбирать основа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ния и критерии для сравнения,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се</w:t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риации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, классификации объектов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интересоваться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чужим мнением и высказывать свое.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принимать позна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вательную цель,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сохранять ее при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выполнении учебных действий,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регулировать весь процесс их выпол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нения и четко выполнять требования познавательной задачи.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shd w:val="clear" w:color="auto" w:fill="FFFFFF"/>
              <w:ind w:right="10" w:hanging="5"/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устанавливать при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чинно-следственные связи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вступать в диа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лог, участвовать </w:t>
            </w:r>
            <w:r w:rsidRPr="00871D69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в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коллективном об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суждении проблем.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предвосхищать вре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менные характеристики достижения результата (отвечать на вопрос «ко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гда будет результат?»). </w:t>
            </w:r>
          </w:p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  <w:b/>
                <w:bCs/>
                <w:iCs/>
              </w:rPr>
              <w:t xml:space="preserve">Уметь </w:t>
            </w:r>
            <w:r w:rsidRPr="001522AE">
              <w:rPr>
                <w:rFonts w:ascii="Times New Roman" w:hAnsi="Times New Roman"/>
                <w:iCs/>
              </w:rPr>
              <w:t>решать задачи с применением движений.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2AE">
              <w:rPr>
                <w:rFonts w:ascii="Times New Roman" w:hAnsi="Times New Roman"/>
              </w:rPr>
              <w:t>решать задачи типа задач №№ 1152, 1159, 1161.</w:t>
            </w:r>
          </w:p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составлять целое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из частей, самостоятельно достраивая,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восполняя недостающие компоненты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проявлять готов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ность адекватно реагировать на нужды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других, оказывать помощь и эмоцио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нальную поддержку партнерам.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предвосхищать ре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зультат и уровень усвоения (отвечать на </w:t>
            </w:r>
            <w:proofErr w:type="gramStart"/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вопрос</w:t>
            </w:r>
            <w:proofErr w:type="gramEnd"/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«какой будет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результат?»). </w:t>
            </w:r>
          </w:p>
        </w:tc>
        <w:tc>
          <w:tcPr>
            <w:tcW w:w="3544" w:type="dxa"/>
            <w:vMerge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58100D" w:rsidRDefault="00825B7B" w:rsidP="00825B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1522AE">
              <w:rPr>
                <w:rFonts w:ascii="Times New Roman" w:hAnsi="Times New Roman"/>
              </w:rPr>
              <w:t xml:space="preserve"> 113–114; ответить на вопросы 1–13, с.</w:t>
            </w:r>
            <w:r>
              <w:rPr>
                <w:rFonts w:ascii="Times New Roman" w:hAnsi="Times New Roman"/>
              </w:rPr>
              <w:t xml:space="preserve"> 303 учебника; решить задачи №</w:t>
            </w:r>
            <w:r w:rsidRPr="001522AE">
              <w:rPr>
                <w:rFonts w:ascii="Times New Roman" w:hAnsi="Times New Roman"/>
              </w:rPr>
              <w:t xml:space="preserve">1149 (б), 1148 (б), 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Контрольная работа №13</w:t>
            </w:r>
            <w:r w:rsidRPr="00894D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 теме «Движение».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3402" w:type="dxa"/>
          </w:tcPr>
          <w:p w:rsidR="00825B7B" w:rsidRPr="00CE59A1" w:rsidRDefault="00825B7B" w:rsidP="00825B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25B7B" w:rsidRPr="00626FE3" w:rsidRDefault="00825B7B" w:rsidP="00825B7B">
            <w:pPr>
              <w:rPr>
                <w:rFonts w:ascii="Times New Roman" w:hAnsi="Times New Roman"/>
              </w:rPr>
            </w:pPr>
            <w:r w:rsidRPr="00626FE3">
              <w:rPr>
                <w:rFonts w:ascii="Times New Roman" w:hAnsi="Times New Roman"/>
              </w:rPr>
              <w:t>Познакомиться с понятиями отображение плоскости на себя и движение. Научиться решать простейшие задачи по теме</w:t>
            </w: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1522AE">
              <w:rPr>
                <w:rFonts w:ascii="Times New Roman" w:hAnsi="Times New Roman"/>
              </w:rPr>
              <w:t>1159, 1160, 1161, 1174.</w:t>
            </w: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15134" w:type="dxa"/>
            <w:gridSpan w:val="9"/>
            <w:vAlign w:val="center"/>
          </w:tcPr>
          <w:p w:rsidR="00825B7B" w:rsidRPr="0058100D" w:rsidRDefault="00825B7B" w:rsidP="00825B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8100D">
              <w:rPr>
                <w:rFonts w:ascii="Times New Roman" w:hAnsi="Times New Roman"/>
                <w:b/>
                <w:i/>
              </w:rPr>
              <w:t>Итоговое повторение</w:t>
            </w:r>
            <w:r>
              <w:rPr>
                <w:rFonts w:ascii="Times New Roman" w:hAnsi="Times New Roman"/>
                <w:b/>
                <w:i/>
              </w:rPr>
              <w:t xml:space="preserve"> (7 часов)</w:t>
            </w: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</w:tcPr>
          <w:p w:rsidR="00825B7B" w:rsidRPr="006F0687" w:rsidRDefault="00825B7B" w:rsidP="00825B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0687">
              <w:rPr>
                <w:rFonts w:ascii="Times New Roman" w:hAnsi="Times New Roman" w:cs="Times New Roman"/>
              </w:rPr>
              <w:t>Об аксиомах планиметрии</w:t>
            </w:r>
          </w:p>
          <w:p w:rsidR="00825B7B" w:rsidRPr="006F0687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самостоятельно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создавать алгоритмы деятельности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 решении проблем творческого и поискового характера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демонстрировать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способность к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эмпатии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, стремление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устанавливать доверительные отно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шения взаимопонимания.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выделять и осознавать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то, что уже усвоено и что еще подле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жит усвоению, осознавать качество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 уровень усвоения. </w:t>
            </w:r>
          </w:p>
        </w:tc>
        <w:tc>
          <w:tcPr>
            <w:tcW w:w="3544" w:type="dxa"/>
          </w:tcPr>
          <w:p w:rsidR="00825B7B" w:rsidRPr="00626FE3" w:rsidRDefault="00825B7B" w:rsidP="00825B7B">
            <w:pPr>
              <w:shd w:val="clear" w:color="auto" w:fill="FFFFFF"/>
              <w:rPr>
                <w:rFonts w:ascii="Times New Roman" w:hAnsi="Times New Roman"/>
              </w:rPr>
            </w:pPr>
            <w:r w:rsidRPr="00626FE3">
              <w:rPr>
                <w:rFonts w:ascii="Times New Roman" w:eastAsia="Times New Roman" w:hAnsi="Times New Roman"/>
                <w:color w:val="000000"/>
                <w:spacing w:val="4"/>
              </w:rPr>
              <w:t>Познакомиться с аксио</w:t>
            </w:r>
            <w:r w:rsidRPr="00626FE3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мами, положенными в ос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нову изучения курса гео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метрии. Познакомиться </w:t>
            </w:r>
            <w:r w:rsidRPr="00626FE3">
              <w:rPr>
                <w:rFonts w:ascii="Times New Roman" w:eastAsia="Times New Roman" w:hAnsi="Times New Roman"/>
                <w:color w:val="000000"/>
                <w:spacing w:val="3"/>
              </w:rPr>
              <w:t>с основными этапами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 xml:space="preserve"> развития геометрии. Ре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</w:rPr>
              <w:t>шать задачи за курс геоме</w:t>
            </w:r>
            <w:r w:rsidRPr="00626FE3">
              <w:rPr>
                <w:rFonts w:ascii="Times New Roman" w:eastAsia="Times New Roman" w:hAnsi="Times New Roman"/>
                <w:color w:val="000000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4"/>
              </w:rPr>
              <w:t>трии 7—9 классов</w:t>
            </w:r>
          </w:p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Pr="001522AE" w:rsidRDefault="00825B7B" w:rsidP="00825B7B">
            <w:pPr>
              <w:suppressAutoHyphens/>
              <w:snapToGrid w:val="0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>Тест ОГЭ</w:t>
            </w:r>
          </w:p>
        </w:tc>
        <w:tc>
          <w:tcPr>
            <w:tcW w:w="1134" w:type="dxa"/>
          </w:tcPr>
          <w:p w:rsidR="00825B7B" w:rsidRDefault="00825B7B" w:rsidP="00825B7B"/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rPr>
          <w:trHeight w:val="3588"/>
        </w:trPr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определять основ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ную и второстепенную информацию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адекватные языковые средства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для отображения своих чувств, мыс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  <w:t xml:space="preserve">лей и побуждений. </w:t>
            </w:r>
            <w:r w:rsidRPr="00871D69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ставить учебную за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дачу на основе соотнесения того, что уже известно и усвоено, и того, что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еще неизвестно. </w:t>
            </w:r>
          </w:p>
        </w:tc>
        <w:tc>
          <w:tcPr>
            <w:tcW w:w="3544" w:type="dxa"/>
          </w:tcPr>
          <w:p w:rsidR="00825B7B" w:rsidRPr="00626FE3" w:rsidRDefault="00825B7B" w:rsidP="00825B7B">
            <w:pPr>
              <w:rPr>
                <w:rFonts w:ascii="Times New Roman" w:hAnsi="Times New Roman"/>
              </w:rPr>
            </w:pP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Научиться применять на практике теоретиче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ский материал по теме «Треугольники. Решение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треугольников. Повторе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ние»: классифицировать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 xml:space="preserve">треугольники по углам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и сторонам, формули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 xml:space="preserve">ровать три признака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равенства треугольни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 xml:space="preserve">ков, формулировать </w:t>
            </w:r>
            <w:r w:rsidRPr="00626FE3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 применять на практике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свойства равнобедренного и прямоугольного тре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3"/>
              </w:rPr>
              <w:t xml:space="preserve">угольников, применять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>вышеперечисленные фак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ты при решении геоме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трических задач, находить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стороны прямоугольного </w:t>
            </w:r>
            <w:r w:rsidRPr="00626FE3">
              <w:rPr>
                <w:rFonts w:ascii="Times New Roman" w:eastAsia="Times New Roman" w:hAnsi="Times New Roman"/>
                <w:color w:val="000000"/>
                <w:spacing w:val="1"/>
              </w:rPr>
              <w:t xml:space="preserve">треугольника по теореме </w:t>
            </w:r>
            <w:r w:rsidRPr="00626FE3">
              <w:rPr>
                <w:rFonts w:ascii="Times New Roman" w:eastAsia="Times New Roman" w:hAnsi="Times New Roman"/>
                <w:color w:val="000000"/>
                <w:spacing w:val="2"/>
              </w:rPr>
              <w:t>Пифагора</w:t>
            </w:r>
          </w:p>
        </w:tc>
        <w:tc>
          <w:tcPr>
            <w:tcW w:w="1559" w:type="dxa"/>
            <w:gridSpan w:val="2"/>
          </w:tcPr>
          <w:p w:rsidR="00825B7B" w:rsidRDefault="00825B7B" w:rsidP="00825B7B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25B7B" w:rsidRDefault="00825B7B" w:rsidP="00825B7B"/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 Проверочная работа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уметь осуществлять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синтез как составление целого из ча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стей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 достаточной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полнотой и точностью выражать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свои мысли в соответствии с задача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ми и условиями коммуникации.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фор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мулировать познавательную цель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и строить действия в соответствии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 ней. </w:t>
            </w: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Default="00825B7B" w:rsidP="00825B7B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25B7B" w:rsidRDefault="00825B7B" w:rsidP="00825B7B"/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rPr>
          <w:trHeight w:val="3036"/>
        </w:trPr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94DF4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701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устанавливать ана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логии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уметь с помощью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вопросов добывать недостающую </w:t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информацию. </w:t>
            </w:r>
            <w:proofErr w:type="gramStart"/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871D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осознавать самого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себя как движущую силу своего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научения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, свою способность к пре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самокор</w:t>
            </w:r>
            <w:r w:rsidRPr="00871D69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рекции</w:t>
            </w:r>
            <w:proofErr w:type="spellEnd"/>
            <w:r w:rsidRPr="00871D6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25B7B" w:rsidRPr="00626FE3" w:rsidRDefault="00825B7B" w:rsidP="00825B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626FE3">
              <w:rPr>
                <w:rFonts w:ascii="Times New Roman" w:eastAsia="Times New Roman" w:hAnsi="Times New Roman"/>
                <w:color w:val="000000"/>
              </w:rPr>
              <w:t xml:space="preserve">Научиться применять </w:t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на практике теоретический 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>материал по теме «Окруж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>ность. Повторение»: на</w:t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ходить один из отрезков касательных, проведенных </w:t>
            </w:r>
            <w:r w:rsidRPr="00626FE3">
              <w:rPr>
                <w:rFonts w:ascii="Times New Roman" w:eastAsia="Times New Roman" w:hAnsi="Times New Roman"/>
                <w:color w:val="000000"/>
              </w:rPr>
              <w:t>из одной точки по задан</w:t>
            </w:r>
            <w:r w:rsidRPr="00626FE3">
              <w:rPr>
                <w:rFonts w:ascii="Times New Roman" w:eastAsia="Times New Roman" w:hAnsi="Times New Roman"/>
                <w:color w:val="000000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ному радиусу окружности, </w:t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центральные и вписанные 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углы по отношению дуг </w:t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>окружности, отрезки пере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>секающихся хорд окруж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626FE3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ности, используя теорему </w:t>
            </w:r>
            <w:r w:rsidRPr="00626FE3">
              <w:rPr>
                <w:rFonts w:ascii="Times New Roman" w:eastAsia="Times New Roman" w:hAnsi="Times New Roman"/>
                <w:color w:val="000000"/>
              </w:rPr>
              <w:t xml:space="preserve">о произведении отрезков </w:t>
            </w:r>
            <w:r w:rsidRPr="00626FE3">
              <w:rPr>
                <w:rFonts w:ascii="Times New Roman" w:eastAsia="Times New Roman" w:hAnsi="Times New Roman"/>
                <w:color w:val="000000"/>
                <w:spacing w:val="-2"/>
              </w:rPr>
              <w:t>пересекающихся хорд</w:t>
            </w:r>
          </w:p>
        </w:tc>
        <w:tc>
          <w:tcPr>
            <w:tcW w:w="1559" w:type="dxa"/>
            <w:gridSpan w:val="2"/>
          </w:tcPr>
          <w:p w:rsidR="00825B7B" w:rsidRDefault="00825B7B" w:rsidP="00825B7B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25B7B" w:rsidRDefault="00825B7B" w:rsidP="00825B7B"/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</w:tcPr>
          <w:p w:rsidR="00825B7B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курсу геометрии 7-9 класса</w:t>
            </w:r>
          </w:p>
        </w:tc>
        <w:tc>
          <w:tcPr>
            <w:tcW w:w="1701" w:type="dxa"/>
          </w:tcPr>
          <w:p w:rsidR="00825B7B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B7B" w:rsidRPr="00871D69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выбирать наиболее эффективные способы решения за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  <w:t>дачи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Коммуникативные: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регулировать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собственную деятельность посредст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вом письменной речи. </w:t>
            </w:r>
            <w:r w:rsidRPr="00871D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871D6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проектировать </w:t>
            </w:r>
            <w:r w:rsidRPr="00871D69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маршрут преодоления затруднений </w:t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в обучении через включение в новые 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виды деятельности и формы сотруд</w:t>
            </w:r>
            <w:r w:rsidRPr="00871D6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871D69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ничества. </w:t>
            </w:r>
          </w:p>
        </w:tc>
        <w:tc>
          <w:tcPr>
            <w:tcW w:w="3544" w:type="dxa"/>
          </w:tcPr>
          <w:p w:rsidR="00825B7B" w:rsidRPr="0048393D" w:rsidRDefault="00825B7B" w:rsidP="00825B7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25B7B" w:rsidRPr="00967663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  <w:tr w:rsidR="00825B7B" w:rsidRPr="00A825A4" w:rsidTr="00825B7B">
        <w:tc>
          <w:tcPr>
            <w:tcW w:w="534" w:type="dxa"/>
            <w:vAlign w:val="center"/>
          </w:tcPr>
          <w:p w:rsidR="00825B7B" w:rsidRPr="00A825A4" w:rsidRDefault="00825B7B" w:rsidP="00825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126" w:type="dxa"/>
          </w:tcPr>
          <w:p w:rsidR="00825B7B" w:rsidRPr="00894DF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и решение тестов по типу ОГЭ</w:t>
            </w:r>
          </w:p>
        </w:tc>
        <w:tc>
          <w:tcPr>
            <w:tcW w:w="1701" w:type="dxa"/>
          </w:tcPr>
          <w:p w:rsidR="00825B7B" w:rsidRPr="00681BAF" w:rsidRDefault="00825B7B" w:rsidP="00825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2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3402" w:type="dxa"/>
          </w:tcPr>
          <w:p w:rsidR="00825B7B" w:rsidRPr="00A02ABE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5B7B" w:rsidRPr="00E45124" w:rsidRDefault="00825B7B" w:rsidP="00825B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25B7B" w:rsidRDefault="00825B7B" w:rsidP="00825B7B">
            <w:r w:rsidRPr="00967663">
              <w:rPr>
                <w:rFonts w:ascii="Times New Roman" w:hAnsi="Times New Roman"/>
                <w:sz w:val="24"/>
                <w:szCs w:val="24"/>
              </w:rPr>
              <w:t>Решение тестов по типу ОГЭ</w:t>
            </w:r>
          </w:p>
        </w:tc>
        <w:tc>
          <w:tcPr>
            <w:tcW w:w="1134" w:type="dxa"/>
          </w:tcPr>
          <w:p w:rsidR="00825B7B" w:rsidRDefault="00825B7B" w:rsidP="00825B7B"/>
        </w:tc>
        <w:tc>
          <w:tcPr>
            <w:tcW w:w="1134" w:type="dxa"/>
            <w:vAlign w:val="center"/>
          </w:tcPr>
          <w:p w:rsidR="00825B7B" w:rsidRPr="00A825A4" w:rsidRDefault="00825B7B" w:rsidP="00825B7B">
            <w:pPr>
              <w:rPr>
                <w:rFonts w:ascii="Times New Roman" w:hAnsi="Times New Roman"/>
              </w:rPr>
            </w:pPr>
          </w:p>
        </w:tc>
      </w:tr>
    </w:tbl>
    <w:p w:rsidR="00E40018" w:rsidRDefault="00E40018" w:rsidP="00E40018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6F0A99" w:rsidRDefault="006F0A99" w:rsidP="00E40018">
      <w:pPr>
        <w:ind w:left="-993"/>
      </w:pPr>
    </w:p>
    <w:sectPr w:rsidR="006F0A99" w:rsidSect="000B2C07">
      <w:type w:val="continuous"/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18"/>
    <w:rsid w:val="000B2C07"/>
    <w:rsid w:val="000F05BC"/>
    <w:rsid w:val="00133B46"/>
    <w:rsid w:val="001708B2"/>
    <w:rsid w:val="003964E8"/>
    <w:rsid w:val="004C6FDB"/>
    <w:rsid w:val="00512E6A"/>
    <w:rsid w:val="005E5C33"/>
    <w:rsid w:val="006E79ED"/>
    <w:rsid w:val="006F0A99"/>
    <w:rsid w:val="00724660"/>
    <w:rsid w:val="00825B7B"/>
    <w:rsid w:val="0089504F"/>
    <w:rsid w:val="0093487A"/>
    <w:rsid w:val="00AC4F5F"/>
    <w:rsid w:val="00E40018"/>
    <w:rsid w:val="00E41778"/>
    <w:rsid w:val="00E807A3"/>
    <w:rsid w:val="00E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B2C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2C0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40018"/>
    <w:pPr>
      <w:ind w:left="720"/>
      <w:contextualSpacing/>
    </w:pPr>
  </w:style>
  <w:style w:type="paragraph" w:styleId="a4">
    <w:name w:val="Body Text"/>
    <w:basedOn w:val="a"/>
    <w:link w:val="a5"/>
    <w:rsid w:val="00E40018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40018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E400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E4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4001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E400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0018"/>
    <w:rPr>
      <w:rFonts w:ascii="Calibri" w:eastAsia="Calibri" w:hAnsi="Calibri" w:cs="Times New Roman"/>
    </w:rPr>
  </w:style>
  <w:style w:type="character" w:customStyle="1" w:styleId="FontStyle12">
    <w:name w:val="Font Style12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4001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E40018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0B2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rsid w:val="000B2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B2C07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11">
    <w:name w:val="Замещающий текст1"/>
    <w:semiHidden/>
    <w:rsid w:val="000B2C07"/>
    <w:rPr>
      <w:rFonts w:cs="Times New Roman"/>
      <w:color w:val="80808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0B2C07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8">
    <w:name w:val="Основной текст + Полужирный"/>
    <w:rsid w:val="000B2C07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41">
    <w:name w:val="Основной текст (4)1"/>
    <w:basedOn w:val="a"/>
    <w:rsid w:val="000B2C07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character" w:customStyle="1" w:styleId="0pt">
    <w:name w:val="Основной текст + Интервал 0 pt"/>
    <w:rsid w:val="000B2C07"/>
    <w:rPr>
      <w:rFonts w:ascii="Times New Roman" w:hAnsi="Times New Roman" w:cs="Times New Roman"/>
      <w:spacing w:val="-7"/>
      <w:sz w:val="22"/>
      <w:szCs w:val="22"/>
      <w:lang w:bidi="ar-SA"/>
    </w:rPr>
  </w:style>
  <w:style w:type="paragraph" w:customStyle="1" w:styleId="24">
    <w:name w:val="Без интервала2"/>
    <w:rsid w:val="000B2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Strong"/>
    <w:qFormat/>
    <w:rsid w:val="000B2C07"/>
    <w:rPr>
      <w:rFonts w:cs="Times New Roman"/>
      <w:b/>
      <w:bCs/>
    </w:rPr>
  </w:style>
  <w:style w:type="paragraph" w:customStyle="1" w:styleId="Default">
    <w:name w:val="Default"/>
    <w:rsid w:val="000B2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0B2C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B2C0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B2C07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5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2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25B7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2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25B7B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825B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25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25B7B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f4">
    <w:name w:val="Название Знак"/>
    <w:basedOn w:val="a0"/>
    <w:link w:val="af3"/>
    <w:rsid w:val="00825B7B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customStyle="1" w:styleId="ParagraphStyle">
    <w:name w:val="Paragraph Style"/>
    <w:rsid w:val="00825B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25B7B"/>
  </w:style>
  <w:style w:type="character" w:customStyle="1" w:styleId="Zag11">
    <w:name w:val="Zag_11"/>
    <w:rsid w:val="00825B7B"/>
  </w:style>
  <w:style w:type="character" w:customStyle="1" w:styleId="FontStyle60">
    <w:name w:val="Font Style60"/>
    <w:rsid w:val="00825B7B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"/>
    <w:rsid w:val="00825B7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18733</Words>
  <Characters>106784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125267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3</cp:revision>
  <dcterms:created xsi:type="dcterms:W3CDTF">2017-09-18T16:07:00Z</dcterms:created>
  <dcterms:modified xsi:type="dcterms:W3CDTF">2018-10-03T06:53:00Z</dcterms:modified>
</cp:coreProperties>
</file>