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99" w:rsidRDefault="00885EE1" w:rsidP="00C57AF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766DA78" wp14:editId="4FD7F9DF">
            <wp:simplePos x="0" y="0"/>
            <wp:positionH relativeFrom="page">
              <wp:posOffset>-412115</wp:posOffset>
            </wp:positionH>
            <wp:positionV relativeFrom="page">
              <wp:posOffset>1270</wp:posOffset>
            </wp:positionV>
            <wp:extent cx="7559040" cy="10689336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D05" w:rsidRDefault="00A52D05" w:rsidP="00C57AF7">
      <w:pPr>
        <w:jc w:val="center"/>
        <w:rPr>
          <w:b/>
          <w:sz w:val="28"/>
          <w:szCs w:val="28"/>
        </w:rPr>
      </w:pPr>
    </w:p>
    <w:p w:rsidR="00C57AF7" w:rsidRPr="00C57AF7" w:rsidRDefault="00C57AF7" w:rsidP="00C57AF7">
      <w:pPr>
        <w:jc w:val="center"/>
        <w:rPr>
          <w:b/>
          <w:sz w:val="28"/>
          <w:szCs w:val="28"/>
        </w:rPr>
      </w:pPr>
      <w:r w:rsidRPr="00C57AF7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C57AF7" w:rsidRPr="00B847F2" w:rsidRDefault="00C57AF7" w:rsidP="00C57AF7">
      <w:pPr>
        <w:jc w:val="center"/>
        <w:rPr>
          <w:b/>
        </w:rPr>
      </w:pPr>
    </w:p>
    <w:p w:rsidR="00C57AF7" w:rsidRPr="00486C05" w:rsidRDefault="00C57AF7" w:rsidP="00C57AF7">
      <w:pPr>
        <w:jc w:val="both"/>
      </w:pPr>
      <w:r w:rsidRPr="00486C05">
        <w:t xml:space="preserve">              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 закона «Об образовании РБ» и примерной программой по географии для общеобразовательных учреждений 9 классов под редакцией В.П.Дронова, В.Я. Рома.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3D2E67" w:rsidRDefault="003D2E67" w:rsidP="003D2E67">
      <w:pPr>
        <w:jc w:val="both"/>
      </w:pPr>
      <w:r w:rsidRPr="00486C05">
        <w:t xml:space="preserve">Данная программа рассчитана на один учебный год – 68 часов, 2 часа в неделю. </w:t>
      </w:r>
    </w:p>
    <w:p w:rsidR="00C57AF7" w:rsidRPr="00486C05" w:rsidRDefault="00C57AF7" w:rsidP="00C57AF7">
      <w:pPr>
        <w:ind w:firstLine="720"/>
        <w:jc w:val="both"/>
        <w:rPr>
          <w:b/>
        </w:rPr>
      </w:pPr>
      <w:r w:rsidRPr="00486C05">
        <w:rPr>
          <w:b/>
        </w:rPr>
        <w:t>Цель программы:</w:t>
      </w:r>
    </w:p>
    <w:p w:rsidR="00C57AF7" w:rsidRPr="00486C05" w:rsidRDefault="00C57AF7" w:rsidP="00C57AF7">
      <w:pPr>
        <w:jc w:val="both"/>
      </w:pPr>
      <w:r w:rsidRPr="00486C05">
        <w:t xml:space="preserve">   Изучение географии России направлено</w:t>
      </w:r>
      <w:r w:rsidR="003D2E67">
        <w:t>: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освоение знаний</w:t>
      </w:r>
      <w:r w:rsidRPr="00486C05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овладение умениями</w:t>
      </w:r>
      <w:r w:rsidRPr="00486C05"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развитие</w:t>
      </w:r>
      <w:r w:rsidRPr="00486C05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воспитание</w:t>
      </w:r>
      <w:r w:rsidRPr="00486C05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57AF7" w:rsidRPr="00486C05" w:rsidRDefault="00C57AF7" w:rsidP="00C57AF7">
      <w:pPr>
        <w:jc w:val="both"/>
      </w:pPr>
      <w:r w:rsidRPr="00486C05">
        <w:rPr>
          <w:b/>
        </w:rPr>
        <w:t>• формирование способности и готовности</w:t>
      </w:r>
      <w:r w:rsidRPr="00486C05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При изучении географии в 9 классе решаются задачи:</w:t>
      </w:r>
    </w:p>
    <w:p w:rsidR="00C57AF7" w:rsidRPr="00486C05" w:rsidRDefault="00C57AF7" w:rsidP="00C57AF7">
      <w:pPr>
        <w:jc w:val="both"/>
        <w:rPr>
          <w:i/>
        </w:rPr>
      </w:pPr>
      <w:r w:rsidRPr="00486C05">
        <w:rPr>
          <w:i/>
        </w:rPr>
        <w:t>Образовательные:</w:t>
      </w:r>
    </w:p>
    <w:p w:rsidR="00C57AF7" w:rsidRPr="00486C05" w:rsidRDefault="00C57AF7" w:rsidP="00C57AF7">
      <w:pPr>
        <w:jc w:val="both"/>
      </w:pPr>
      <w:r w:rsidRPr="00486C05">
        <w:t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C57AF7" w:rsidRPr="00486C05" w:rsidRDefault="00C57AF7" w:rsidP="00C57AF7">
      <w:pPr>
        <w:jc w:val="both"/>
      </w:pPr>
      <w:r w:rsidRPr="00486C05">
        <w:t>— познания и изучения окружающей среды; выявления причинно-следственных связей;</w:t>
      </w:r>
    </w:p>
    <w:p w:rsidR="00C57AF7" w:rsidRPr="00486C05" w:rsidRDefault="00C57AF7" w:rsidP="00C57AF7">
      <w:pPr>
        <w:jc w:val="both"/>
      </w:pPr>
      <w:r w:rsidRPr="00486C05">
        <w:t>— сравнения объектов, процессов и явлений; моделирования и проектирования;</w:t>
      </w:r>
    </w:p>
    <w:p w:rsidR="00C57AF7" w:rsidRPr="00486C05" w:rsidRDefault="00C57AF7" w:rsidP="00C57AF7">
      <w:pPr>
        <w:jc w:val="both"/>
      </w:pPr>
      <w:r w:rsidRPr="00486C05">
        <w:t>— ориентирования на местности, плане, карте; в ресурсах интернет, статистических материалах;</w:t>
      </w:r>
    </w:p>
    <w:p w:rsidR="00C57AF7" w:rsidRPr="00486C05" w:rsidRDefault="00C57AF7" w:rsidP="00C57AF7">
      <w:pPr>
        <w:jc w:val="both"/>
        <w:rPr>
          <w:i/>
        </w:rPr>
      </w:pPr>
      <w:r w:rsidRPr="00486C05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C57AF7" w:rsidRPr="00486C05" w:rsidRDefault="00C57AF7" w:rsidP="00C57AF7">
      <w:pPr>
        <w:jc w:val="both"/>
        <w:rPr>
          <w:i/>
        </w:rPr>
      </w:pPr>
      <w:r w:rsidRPr="00486C05">
        <w:rPr>
          <w:i/>
        </w:rPr>
        <w:t>Воспитательные:</w:t>
      </w:r>
    </w:p>
    <w:p w:rsidR="00C57AF7" w:rsidRPr="00486C05" w:rsidRDefault="00C57AF7" w:rsidP="00C57AF7">
      <w:pPr>
        <w:jc w:val="both"/>
      </w:pPr>
      <w:r w:rsidRPr="00486C05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C57AF7" w:rsidRPr="00486C05" w:rsidRDefault="00C57AF7" w:rsidP="00C57AF7">
      <w:pPr>
        <w:jc w:val="both"/>
      </w:pPr>
      <w:r w:rsidRPr="00486C05">
        <w:t>- воспитание толерантности и ориентации на духовные ценности народов родной страны;</w:t>
      </w:r>
    </w:p>
    <w:p w:rsidR="00C57AF7" w:rsidRPr="00486C05" w:rsidRDefault="00C57AF7" w:rsidP="00C57AF7">
      <w:pPr>
        <w:jc w:val="both"/>
      </w:pPr>
      <w:r w:rsidRPr="00486C05">
        <w:t>- коммуникабельность, умение работать самостоятельно и в группе, публично выступать.</w:t>
      </w:r>
    </w:p>
    <w:p w:rsidR="00C57AF7" w:rsidRPr="00486C05" w:rsidRDefault="00C57AF7" w:rsidP="00C57AF7">
      <w:pPr>
        <w:jc w:val="both"/>
        <w:rPr>
          <w:i/>
        </w:rPr>
      </w:pPr>
      <w:r w:rsidRPr="00486C05">
        <w:rPr>
          <w:i/>
        </w:rPr>
        <w:t>Развивающие:</w:t>
      </w:r>
    </w:p>
    <w:p w:rsidR="00C57AF7" w:rsidRPr="00486C05" w:rsidRDefault="00C57AF7" w:rsidP="00C57AF7">
      <w:pPr>
        <w:jc w:val="both"/>
      </w:pPr>
      <w:r w:rsidRPr="00486C05">
        <w:t>- развитие интеллектуальных особенностей личности;</w:t>
      </w:r>
    </w:p>
    <w:p w:rsidR="00C57AF7" w:rsidRPr="00486C05" w:rsidRDefault="00C57AF7" w:rsidP="00C57AF7">
      <w:pPr>
        <w:jc w:val="both"/>
      </w:pPr>
      <w:r w:rsidRPr="00486C05">
        <w:t>- различие способности личности справляться с различными задачами;</w:t>
      </w:r>
    </w:p>
    <w:p w:rsidR="00C57AF7" w:rsidRPr="00486C05" w:rsidRDefault="00C57AF7" w:rsidP="00C57AF7">
      <w:pPr>
        <w:jc w:val="both"/>
      </w:pPr>
      <w:r w:rsidRPr="00486C05">
        <w:t>- развитие коммуникативной компетенции учащихся.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Характеристика предмета:</w:t>
      </w:r>
      <w:bookmarkStart w:id="0" w:name="_GoBack"/>
      <w:bookmarkEnd w:id="0"/>
    </w:p>
    <w:p w:rsidR="00C57AF7" w:rsidRPr="00486C05" w:rsidRDefault="00C57AF7" w:rsidP="00C57AF7">
      <w:pPr>
        <w:jc w:val="both"/>
      </w:pPr>
      <w:r w:rsidRPr="00486C05">
        <w:lastRenderedPageBreak/>
        <w:t xml:space="preserve">          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E05B6D" w:rsidRPr="00486C05" w:rsidRDefault="00E05B6D" w:rsidP="00C57AF7">
      <w:pPr>
        <w:jc w:val="both"/>
      </w:pP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Сроки и этапы реализации программы, ориентация на конечный результат:</w:t>
      </w:r>
    </w:p>
    <w:p w:rsidR="00E05B6D" w:rsidRDefault="00C57AF7" w:rsidP="00C57AF7">
      <w:pPr>
        <w:jc w:val="both"/>
      </w:pPr>
      <w:r w:rsidRPr="00486C05">
        <w:t xml:space="preserve">   Данная программа рассчитана на один учебный год – 68 часов, 2 часа в неделю. </w:t>
      </w:r>
    </w:p>
    <w:p w:rsidR="00C57AF7" w:rsidRPr="00486C05" w:rsidRDefault="00C57AF7" w:rsidP="00C57AF7">
      <w:pPr>
        <w:jc w:val="both"/>
      </w:pPr>
      <w:r w:rsidRPr="00486C05">
        <w:t xml:space="preserve">В результате </w:t>
      </w:r>
      <w:r w:rsidR="001E4A21" w:rsidRPr="00486C05">
        <w:t>прохождения программного материала,</w:t>
      </w:r>
      <w:r w:rsidRPr="00486C05">
        <w:t xml:space="preserve"> обучающиеся овладевают разнообразными предметными компетенциями.</w:t>
      </w:r>
    </w:p>
    <w:p w:rsidR="00C57AF7" w:rsidRPr="00486C05" w:rsidRDefault="00C57AF7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486C05">
        <w:rPr>
          <w:rStyle w:val="FontStyle15"/>
          <w:b/>
          <w:sz w:val="24"/>
          <w:szCs w:val="24"/>
        </w:rPr>
        <w:t xml:space="preserve"> Связь программы с имеющимися разработками по данному направлению, со смежными дисциплинами</w:t>
      </w:r>
      <w:r w:rsidRPr="00486C05">
        <w:rPr>
          <w:rStyle w:val="FontStyle15"/>
          <w:sz w:val="24"/>
          <w:szCs w:val="24"/>
        </w:rPr>
        <w:t>:</w:t>
      </w:r>
    </w:p>
    <w:p w:rsidR="00C57AF7" w:rsidRPr="00486C05" w:rsidRDefault="00C57AF7" w:rsidP="00C57AF7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486C05">
        <w:rPr>
          <w:rStyle w:val="FontStyle15"/>
          <w:sz w:val="24"/>
          <w:szCs w:val="24"/>
        </w:rPr>
        <w:t xml:space="preserve">        При составлении программы учитывались базовые знания и умения, сформированные у учащихся в 5-8 классах при изучении «Начального курса географии», «Географии материков и океанов» и «География России. Природа». Вся система изучения материала курса характеризуется определенной с</w:t>
      </w:r>
      <w:r w:rsidR="00D45F92">
        <w:rPr>
          <w:rStyle w:val="FontStyle15"/>
          <w:sz w:val="24"/>
          <w:szCs w:val="24"/>
        </w:rPr>
        <w:t>труктурой, основа которой внутри</w:t>
      </w:r>
      <w:r w:rsidRPr="00486C05">
        <w:rPr>
          <w:rStyle w:val="FontStyle15"/>
          <w:sz w:val="24"/>
          <w:szCs w:val="24"/>
        </w:rPr>
        <w:t>предметные и межпр</w:t>
      </w:r>
      <w:r w:rsidR="00D45F92">
        <w:rPr>
          <w:rStyle w:val="FontStyle15"/>
          <w:sz w:val="24"/>
          <w:szCs w:val="24"/>
        </w:rPr>
        <w:t>едметные связи. Внутри</w:t>
      </w:r>
      <w:r w:rsidRPr="00486C05">
        <w:rPr>
          <w:rStyle w:val="FontStyle15"/>
          <w:sz w:val="24"/>
          <w:szCs w:val="24"/>
        </w:rPr>
        <w:t xml:space="preserve">предметные связи наиболее четко прослеживаются в постепенном усложнении сведений на основе сформированных понятий. Межпредметные связи прослеживаются в интеграции с курсом истории, алгебры, культурологи, экологии, зоологии и ботаники.  </w:t>
      </w:r>
    </w:p>
    <w:p w:rsidR="00C57AF7" w:rsidRPr="00486C05" w:rsidRDefault="00C57AF7" w:rsidP="00C57AF7">
      <w:pPr>
        <w:ind w:firstLine="720"/>
        <w:jc w:val="both"/>
        <w:rPr>
          <w:b/>
        </w:rPr>
      </w:pPr>
      <w:r w:rsidRPr="00486C05">
        <w:rPr>
          <w:b/>
        </w:rPr>
        <w:t>Планируемые результаты обучения.</w:t>
      </w:r>
    </w:p>
    <w:p w:rsidR="00C57AF7" w:rsidRPr="00486C05" w:rsidRDefault="00C57AF7" w:rsidP="00C57AF7">
      <w:pPr>
        <w:jc w:val="both"/>
        <w:rPr>
          <w:b/>
        </w:rPr>
      </w:pPr>
      <w:r w:rsidRPr="00486C05">
        <w:t>В результате изучения географии ученик должен:</w:t>
      </w:r>
    </w:p>
    <w:p w:rsidR="00C57AF7" w:rsidRPr="00486C05" w:rsidRDefault="00C57AF7" w:rsidP="00C57AF7">
      <w:pPr>
        <w:jc w:val="both"/>
        <w:rPr>
          <w:b/>
        </w:rPr>
      </w:pPr>
      <w:r w:rsidRPr="00486C05">
        <w:rPr>
          <w:b/>
        </w:rPr>
        <w:t>знать/понимать:</w:t>
      </w:r>
    </w:p>
    <w:p w:rsidR="00C57AF7" w:rsidRPr="00486C05" w:rsidRDefault="00C57AF7" w:rsidP="00C57AF7">
      <w:pPr>
        <w:numPr>
          <w:ilvl w:val="0"/>
          <w:numId w:val="2"/>
        </w:numPr>
        <w:tabs>
          <w:tab w:val="left" w:pos="567"/>
        </w:tabs>
        <w:jc w:val="both"/>
      </w:pPr>
      <w:r w:rsidRPr="00486C05">
        <w:t>основные географические понятия и термины; различия географических карт по содержанию;</w:t>
      </w:r>
    </w:p>
    <w:p w:rsidR="00C57AF7" w:rsidRPr="00486C05" w:rsidRDefault="00C57AF7" w:rsidP="00C57AF7">
      <w:pPr>
        <w:numPr>
          <w:ilvl w:val="0"/>
          <w:numId w:val="4"/>
        </w:numPr>
        <w:tabs>
          <w:tab w:val="left" w:pos="567"/>
        </w:tabs>
        <w:jc w:val="both"/>
      </w:pPr>
      <w:r w:rsidRPr="00486C05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57AF7" w:rsidRPr="00486C05" w:rsidRDefault="00C57AF7" w:rsidP="00C57AF7">
      <w:pPr>
        <w:numPr>
          <w:ilvl w:val="0"/>
          <w:numId w:val="5"/>
        </w:numPr>
        <w:tabs>
          <w:tab w:val="left" w:pos="567"/>
        </w:tabs>
        <w:jc w:val="both"/>
      </w:pPr>
      <w:r w:rsidRPr="00486C05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C57AF7" w:rsidRPr="00486C05" w:rsidRDefault="00C57AF7" w:rsidP="00C57AF7">
      <w:pPr>
        <w:numPr>
          <w:ilvl w:val="0"/>
          <w:numId w:val="6"/>
        </w:numPr>
        <w:tabs>
          <w:tab w:val="left" w:pos="567"/>
        </w:tabs>
        <w:jc w:val="both"/>
      </w:pPr>
      <w:r w:rsidRPr="00486C05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57AF7" w:rsidRPr="00486C05" w:rsidRDefault="00C57AF7" w:rsidP="00C57AF7">
      <w:pPr>
        <w:tabs>
          <w:tab w:val="left" w:pos="567"/>
        </w:tabs>
        <w:jc w:val="both"/>
      </w:pPr>
      <w:r w:rsidRPr="00486C05">
        <w:rPr>
          <w:b/>
        </w:rPr>
        <w:t>уметь:</w:t>
      </w:r>
    </w:p>
    <w:p w:rsidR="00C57AF7" w:rsidRPr="00486C05" w:rsidRDefault="00C57AF7" w:rsidP="00C57AF7">
      <w:pPr>
        <w:numPr>
          <w:ilvl w:val="0"/>
          <w:numId w:val="7"/>
        </w:numPr>
        <w:tabs>
          <w:tab w:val="left" w:pos="567"/>
        </w:tabs>
        <w:jc w:val="both"/>
      </w:pPr>
      <w:r w:rsidRPr="00486C05">
        <w:rPr>
          <w:b/>
          <w:i/>
        </w:rPr>
        <w:t>выделять, описывать и объяснять</w:t>
      </w:r>
      <w:r w:rsidRPr="00486C05">
        <w:t xml:space="preserve"> существенные признаки географических объектов и явлений;</w:t>
      </w:r>
    </w:p>
    <w:p w:rsidR="00C57AF7" w:rsidRPr="00486C05" w:rsidRDefault="00C57AF7" w:rsidP="00C57AF7">
      <w:pPr>
        <w:numPr>
          <w:ilvl w:val="0"/>
          <w:numId w:val="8"/>
        </w:numPr>
        <w:tabs>
          <w:tab w:val="left" w:pos="567"/>
        </w:tabs>
        <w:jc w:val="both"/>
      </w:pPr>
      <w:r w:rsidRPr="00486C05">
        <w:rPr>
          <w:b/>
          <w:i/>
        </w:rPr>
        <w:t xml:space="preserve">находить </w:t>
      </w:r>
      <w:r w:rsidRPr="00486C05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57AF7" w:rsidRPr="00486C05" w:rsidRDefault="00C57AF7" w:rsidP="00C57AF7">
      <w:pPr>
        <w:numPr>
          <w:ilvl w:val="0"/>
          <w:numId w:val="9"/>
        </w:numPr>
        <w:tabs>
          <w:tab w:val="left" w:pos="567"/>
        </w:tabs>
        <w:jc w:val="both"/>
      </w:pPr>
      <w:r w:rsidRPr="00486C05">
        <w:rPr>
          <w:b/>
          <w:i/>
        </w:rPr>
        <w:t>приводить примеры</w:t>
      </w:r>
      <w:r w:rsidRPr="00486C05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C57AF7" w:rsidRPr="00486C05" w:rsidRDefault="00C57AF7" w:rsidP="00C57AF7">
      <w:pPr>
        <w:numPr>
          <w:ilvl w:val="0"/>
          <w:numId w:val="9"/>
        </w:numPr>
        <w:tabs>
          <w:tab w:val="left" w:pos="567"/>
        </w:tabs>
        <w:jc w:val="both"/>
      </w:pPr>
      <w:r w:rsidRPr="00486C05">
        <w:rPr>
          <w:b/>
          <w:i/>
        </w:rPr>
        <w:t>составлять</w:t>
      </w:r>
      <w:r w:rsidRPr="00486C05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57AF7" w:rsidRPr="00486C05" w:rsidRDefault="00C57AF7" w:rsidP="00C57AF7">
      <w:pPr>
        <w:numPr>
          <w:ilvl w:val="0"/>
          <w:numId w:val="10"/>
        </w:numPr>
        <w:tabs>
          <w:tab w:val="left" w:pos="567"/>
        </w:tabs>
        <w:jc w:val="both"/>
      </w:pPr>
      <w:r w:rsidRPr="00486C05">
        <w:rPr>
          <w:b/>
          <w:i/>
        </w:rPr>
        <w:t>определять</w:t>
      </w:r>
      <w:r w:rsidRPr="00486C05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Называть (показывать):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основные отрасли хозяйства, отраслевые комплексы, крупнейшие промышленные центры;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основные транспортные магистрали и крупные транспортные узлы;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географические районы, их территориальный состав; </w:t>
      </w:r>
    </w:p>
    <w:p w:rsidR="00C57AF7" w:rsidRPr="00486C05" w:rsidRDefault="00C57AF7" w:rsidP="00C57AF7">
      <w:pPr>
        <w:numPr>
          <w:ilvl w:val="0"/>
          <w:numId w:val="17"/>
        </w:numPr>
        <w:jc w:val="both"/>
      </w:pPr>
      <w:r w:rsidRPr="00486C05">
        <w:t xml:space="preserve">отрасли местной промышленности. 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Описывать: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lastRenderedPageBreak/>
        <w:t xml:space="preserve">природные ресурсы;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периоды формирования хозяйства России;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особенности отраслей;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традиционные отрасли хозяйства коренных народов в национально-территориальных образованиях;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экономические связи районов;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состав и структуру отраслевых комплексов; </w:t>
      </w:r>
    </w:p>
    <w:p w:rsidR="00C57AF7" w:rsidRPr="00486C05" w:rsidRDefault="00C57AF7" w:rsidP="00C57AF7">
      <w:pPr>
        <w:numPr>
          <w:ilvl w:val="0"/>
          <w:numId w:val="18"/>
        </w:numPr>
        <w:jc w:val="both"/>
      </w:pPr>
      <w:r w:rsidRPr="00486C05">
        <w:t xml:space="preserve">основные грузо - и пассажиропотоки. 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Объяснять: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различия в освоении территории;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влияние разных факторов на формирование географической структуры районов;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размещение главных центров производства;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сельскохозяйственную специализацию территории;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структуру ввоза и вывоза; </w:t>
      </w:r>
    </w:p>
    <w:p w:rsidR="00C57AF7" w:rsidRPr="00486C05" w:rsidRDefault="00C57AF7" w:rsidP="00C57AF7">
      <w:pPr>
        <w:numPr>
          <w:ilvl w:val="0"/>
          <w:numId w:val="19"/>
        </w:numPr>
        <w:jc w:val="both"/>
      </w:pPr>
      <w:r w:rsidRPr="00486C05">
        <w:t xml:space="preserve">современные социально-экономические и экологические проблемы территорий. </w:t>
      </w:r>
    </w:p>
    <w:p w:rsidR="00C57AF7" w:rsidRPr="00486C05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486C05">
        <w:rPr>
          <w:b/>
          <w:iCs/>
        </w:rPr>
        <w:t xml:space="preserve">      Прогнозировать:</w:t>
      </w:r>
      <w:r w:rsidRPr="00486C05">
        <w:rPr>
          <w:b/>
        </w:rPr>
        <w:t xml:space="preserve"> </w:t>
      </w:r>
    </w:p>
    <w:p w:rsidR="00C57AF7" w:rsidRPr="00486C05" w:rsidRDefault="00C57AF7" w:rsidP="00C57AF7">
      <w:pPr>
        <w:numPr>
          <w:ilvl w:val="0"/>
          <w:numId w:val="20"/>
        </w:numPr>
        <w:jc w:val="both"/>
      </w:pPr>
      <w:r w:rsidRPr="00486C05">
        <w:t xml:space="preserve">возможные пути развития территории под влиянием определённых факторов. </w:t>
      </w:r>
    </w:p>
    <w:p w:rsidR="003D2E67" w:rsidRPr="003D2E67" w:rsidRDefault="003D2E67" w:rsidP="003D2E67">
      <w:pPr>
        <w:jc w:val="center"/>
        <w:rPr>
          <w:b/>
          <w:sz w:val="20"/>
          <w:szCs w:val="20"/>
        </w:rPr>
      </w:pPr>
    </w:p>
    <w:p w:rsidR="003D2E67" w:rsidRPr="003D2E67" w:rsidRDefault="003D2E67" w:rsidP="003D2E6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6"/>
      </w:tblGrid>
      <w:tr w:rsidR="003D2E67" w:rsidRPr="003D2E67" w:rsidTr="003D2E67">
        <w:trPr>
          <w:trHeight w:val="230"/>
        </w:trPr>
        <w:tc>
          <w:tcPr>
            <w:tcW w:w="2394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 полугодие</w:t>
            </w:r>
          </w:p>
        </w:tc>
        <w:tc>
          <w:tcPr>
            <w:tcW w:w="2396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год</w:t>
            </w:r>
          </w:p>
        </w:tc>
      </w:tr>
      <w:tr w:rsidR="003D2E67" w:rsidRPr="003D2E67" w:rsidTr="003D2E67">
        <w:trPr>
          <w:trHeight w:val="473"/>
        </w:trPr>
        <w:tc>
          <w:tcPr>
            <w:tcW w:w="2394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13</w:t>
            </w:r>
          </w:p>
        </w:tc>
      </w:tr>
      <w:tr w:rsidR="003D2E67" w:rsidRPr="003D2E67" w:rsidTr="003D2E67">
        <w:trPr>
          <w:trHeight w:val="473"/>
        </w:trPr>
        <w:tc>
          <w:tcPr>
            <w:tcW w:w="2394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3D2E67" w:rsidRPr="003D2E67" w:rsidRDefault="003D2E67" w:rsidP="00D75D76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3</w:t>
            </w:r>
          </w:p>
        </w:tc>
      </w:tr>
    </w:tbl>
    <w:p w:rsidR="003D2E67" w:rsidRPr="003D2E67" w:rsidRDefault="003D2E67" w:rsidP="003D2E67">
      <w:pPr>
        <w:jc w:val="center"/>
        <w:rPr>
          <w:b/>
          <w:sz w:val="20"/>
          <w:szCs w:val="20"/>
        </w:rPr>
      </w:pPr>
    </w:p>
    <w:p w:rsidR="003D2E67" w:rsidRPr="003D2E67" w:rsidRDefault="003D2E67" w:rsidP="003D2E67">
      <w:pPr>
        <w:jc w:val="center"/>
        <w:rPr>
          <w:b/>
          <w:sz w:val="20"/>
          <w:szCs w:val="20"/>
        </w:rPr>
      </w:pPr>
    </w:p>
    <w:p w:rsidR="003D2E67" w:rsidRDefault="003D2E67" w:rsidP="003D2E67">
      <w:pPr>
        <w:jc w:val="center"/>
        <w:rPr>
          <w:sz w:val="20"/>
          <w:szCs w:val="20"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28064D" w:rsidRDefault="0028064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3D2E67" w:rsidRDefault="003D2E67" w:rsidP="00C57AF7">
      <w:pPr>
        <w:jc w:val="both"/>
        <w:rPr>
          <w:bCs/>
        </w:rPr>
      </w:pPr>
    </w:p>
    <w:p w:rsidR="00E05B6D" w:rsidRDefault="00E05B6D" w:rsidP="00C57AF7">
      <w:pPr>
        <w:jc w:val="both"/>
        <w:rPr>
          <w:bCs/>
        </w:rPr>
      </w:pPr>
    </w:p>
    <w:p w:rsidR="0028064D" w:rsidRPr="00486C05" w:rsidRDefault="0028064D" w:rsidP="00C57AF7">
      <w:pPr>
        <w:jc w:val="both"/>
        <w:rPr>
          <w:bCs/>
        </w:rPr>
      </w:pPr>
    </w:p>
    <w:p w:rsidR="0028064D" w:rsidRPr="006753C1" w:rsidRDefault="00EA41BF" w:rsidP="0028064D">
      <w:pPr>
        <w:jc w:val="center"/>
        <w:rPr>
          <w:b/>
          <w:sz w:val="20"/>
          <w:szCs w:val="20"/>
        </w:rPr>
      </w:pPr>
      <w:r w:rsidRPr="008E2DD3">
        <w:rPr>
          <w:b/>
          <w:sz w:val="32"/>
          <w:szCs w:val="32"/>
        </w:rPr>
        <w:t xml:space="preserve"> </w:t>
      </w:r>
      <w:r>
        <w:t xml:space="preserve"> </w:t>
      </w:r>
      <w:r w:rsidR="0028064D" w:rsidRPr="006753C1">
        <w:rPr>
          <w:b/>
          <w:sz w:val="20"/>
          <w:szCs w:val="20"/>
        </w:rPr>
        <w:t>Тематическое планирование   к курсу</w:t>
      </w:r>
    </w:p>
    <w:p w:rsidR="0028064D" w:rsidRPr="006753C1" w:rsidRDefault="0028064D" w:rsidP="0028064D">
      <w:pPr>
        <w:jc w:val="center"/>
        <w:rPr>
          <w:b/>
          <w:sz w:val="20"/>
          <w:szCs w:val="20"/>
        </w:rPr>
      </w:pPr>
      <w:r w:rsidRPr="006753C1">
        <w:rPr>
          <w:b/>
          <w:sz w:val="20"/>
          <w:szCs w:val="20"/>
        </w:rPr>
        <w:t xml:space="preserve">География. Население и хозяйство России </w:t>
      </w:r>
    </w:p>
    <w:p w:rsidR="0028064D" w:rsidRPr="006753C1" w:rsidRDefault="001E4A21" w:rsidP="002806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2018-2019</w:t>
      </w:r>
      <w:r w:rsidR="00390CB1">
        <w:rPr>
          <w:b/>
          <w:sz w:val="20"/>
          <w:szCs w:val="20"/>
        </w:rPr>
        <w:t xml:space="preserve"> </w:t>
      </w:r>
      <w:r w:rsidR="00E05B6D">
        <w:rPr>
          <w:b/>
          <w:sz w:val="20"/>
          <w:szCs w:val="20"/>
        </w:rPr>
        <w:t xml:space="preserve">учебный </w:t>
      </w:r>
      <w:r w:rsidR="0028064D" w:rsidRPr="006753C1">
        <w:rPr>
          <w:b/>
          <w:sz w:val="20"/>
          <w:szCs w:val="20"/>
        </w:rPr>
        <w:t>год</w:t>
      </w:r>
    </w:p>
    <w:p w:rsidR="0028064D" w:rsidRPr="006753C1" w:rsidRDefault="0028064D" w:rsidP="0028064D">
      <w:pPr>
        <w:rPr>
          <w:b/>
          <w:sz w:val="20"/>
          <w:szCs w:val="20"/>
        </w:rPr>
      </w:pPr>
      <w:r w:rsidRPr="006753C1">
        <w:rPr>
          <w:b/>
          <w:sz w:val="20"/>
          <w:szCs w:val="20"/>
        </w:rPr>
        <w:t>Программа для основного обще</w:t>
      </w:r>
      <w:r w:rsidR="001E4A21">
        <w:rPr>
          <w:b/>
          <w:sz w:val="20"/>
          <w:szCs w:val="20"/>
        </w:rPr>
        <w:t>го образования по географии 2012</w:t>
      </w:r>
      <w:r w:rsidRPr="006753C1">
        <w:rPr>
          <w:b/>
          <w:sz w:val="20"/>
          <w:szCs w:val="20"/>
        </w:rPr>
        <w:t xml:space="preserve"> год. Сборник нормативных докуме</w:t>
      </w:r>
      <w:r w:rsidR="001E4A21">
        <w:rPr>
          <w:b/>
          <w:sz w:val="20"/>
          <w:szCs w:val="20"/>
        </w:rPr>
        <w:t>нтов география М., «Дрофа», 2012</w:t>
      </w:r>
      <w:r w:rsidRPr="006753C1">
        <w:rPr>
          <w:b/>
          <w:sz w:val="20"/>
          <w:szCs w:val="20"/>
        </w:rPr>
        <w:t>г.</w:t>
      </w:r>
    </w:p>
    <w:p w:rsidR="0028064D" w:rsidRPr="006753C1" w:rsidRDefault="0028064D" w:rsidP="0028064D">
      <w:pPr>
        <w:rPr>
          <w:sz w:val="20"/>
          <w:szCs w:val="20"/>
        </w:rPr>
      </w:pPr>
      <w:r>
        <w:rPr>
          <w:sz w:val="20"/>
          <w:szCs w:val="20"/>
        </w:rPr>
        <w:t>По учебному плану – 68</w:t>
      </w:r>
      <w:r w:rsidRPr="006753C1">
        <w:rPr>
          <w:sz w:val="20"/>
          <w:szCs w:val="20"/>
        </w:rPr>
        <w:t>часов, 2 часа в неделю</w:t>
      </w:r>
    </w:p>
    <w:tbl>
      <w:tblPr>
        <w:tblpPr w:leftFromText="180" w:rightFromText="180" w:vertAnchor="text" w:horzAnchor="page" w:tblpX="514" w:tblpY="18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4"/>
        <w:gridCol w:w="709"/>
        <w:gridCol w:w="2835"/>
        <w:gridCol w:w="142"/>
        <w:gridCol w:w="3118"/>
        <w:gridCol w:w="1985"/>
        <w:gridCol w:w="992"/>
      </w:tblGrid>
      <w:tr w:rsidR="0028064D" w:rsidRPr="006753C1" w:rsidTr="00D00689">
        <w:trPr>
          <w:trHeight w:val="538"/>
        </w:trPr>
        <w:tc>
          <w:tcPr>
            <w:tcW w:w="468" w:type="dxa"/>
            <w:vMerge w:val="restart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№ п/п</w:t>
            </w:r>
          </w:p>
        </w:tc>
        <w:tc>
          <w:tcPr>
            <w:tcW w:w="1483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Дата проведения занятия</w:t>
            </w:r>
          </w:p>
        </w:tc>
        <w:tc>
          <w:tcPr>
            <w:tcW w:w="2835" w:type="dxa"/>
            <w:vMerge w:val="restart"/>
          </w:tcPr>
          <w:p w:rsidR="0028064D" w:rsidRPr="006753C1" w:rsidRDefault="0028064D" w:rsidP="00C56BF0">
            <w:pPr>
              <w:jc w:val="center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gridSpan w:val="2"/>
            <w:vMerge w:val="restart"/>
          </w:tcPr>
          <w:p w:rsidR="0028064D" w:rsidRPr="006753C1" w:rsidRDefault="0028064D" w:rsidP="00C56BF0">
            <w:pPr>
              <w:jc w:val="center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985" w:type="dxa"/>
            <w:vMerge w:val="restart"/>
          </w:tcPr>
          <w:p w:rsidR="0028064D" w:rsidRPr="006753C1" w:rsidRDefault="00E05B6D" w:rsidP="00C5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753C1">
              <w:rPr>
                <w:sz w:val="20"/>
                <w:szCs w:val="20"/>
              </w:rPr>
              <w:t>рактические работы</w:t>
            </w:r>
          </w:p>
        </w:tc>
        <w:tc>
          <w:tcPr>
            <w:tcW w:w="992" w:type="dxa"/>
            <w:vMerge w:val="restart"/>
          </w:tcPr>
          <w:p w:rsidR="0028064D" w:rsidRPr="006753C1" w:rsidRDefault="00E05B6D" w:rsidP="00C5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</w:tr>
      <w:tr w:rsidR="0028064D" w:rsidRPr="006753C1" w:rsidTr="00D00689">
        <w:trPr>
          <w:trHeight w:val="143"/>
        </w:trPr>
        <w:tc>
          <w:tcPr>
            <w:tcW w:w="468" w:type="dxa"/>
            <w:vMerge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Пла-нируемая</w:t>
            </w:r>
          </w:p>
        </w:tc>
        <w:tc>
          <w:tcPr>
            <w:tcW w:w="709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</w:tc>
        <w:tc>
          <w:tcPr>
            <w:tcW w:w="2835" w:type="dxa"/>
            <w:vMerge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</w:tr>
      <w:tr w:rsidR="00E05B6D" w:rsidRPr="006753C1" w:rsidTr="00D00689">
        <w:trPr>
          <w:trHeight w:val="286"/>
        </w:trPr>
        <w:tc>
          <w:tcPr>
            <w:tcW w:w="11023" w:type="dxa"/>
            <w:gridSpan w:val="8"/>
          </w:tcPr>
          <w:p w:rsidR="00E05B6D" w:rsidRPr="006753C1" w:rsidRDefault="00E05B6D" w:rsidP="00E05B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1E4A21">
              <w:rPr>
                <w:b/>
                <w:sz w:val="20"/>
                <w:szCs w:val="20"/>
              </w:rPr>
              <w:t>Географическое положение</w:t>
            </w:r>
            <w:r w:rsidR="00C56BF0">
              <w:rPr>
                <w:b/>
                <w:sz w:val="20"/>
                <w:szCs w:val="20"/>
              </w:rPr>
              <w:t xml:space="preserve"> России</w:t>
            </w:r>
            <w:r>
              <w:rPr>
                <w:b/>
                <w:sz w:val="20"/>
                <w:szCs w:val="20"/>
              </w:rPr>
              <w:t xml:space="preserve">  (3ч)</w:t>
            </w:r>
          </w:p>
        </w:tc>
      </w:tr>
      <w:tr w:rsidR="0028064D" w:rsidRPr="006753C1" w:rsidTr="00D00689">
        <w:trPr>
          <w:trHeight w:val="1643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Российская Федерация.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Основные особенности ГП России, особенности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ЭГП РФ, следствия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ЭГП и значительных</w:t>
            </w:r>
          </w:p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размеров территории.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Субъекты РФ, их различия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05B6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</w:t>
            </w:r>
          </w:p>
        </w:tc>
      </w:tr>
      <w:tr w:rsidR="0028064D" w:rsidRPr="006753C1" w:rsidTr="00D00689">
        <w:trPr>
          <w:trHeight w:val="822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Государственная территория России.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5B6D" w:rsidRPr="00E05B6D" w:rsidRDefault="00E05B6D" w:rsidP="00E05B6D">
            <w:pPr>
              <w:rPr>
                <w:b/>
                <w:i/>
                <w:sz w:val="20"/>
                <w:szCs w:val="20"/>
              </w:rPr>
            </w:pPr>
            <w:r w:rsidRPr="00E05B6D">
              <w:rPr>
                <w:b/>
                <w:i/>
                <w:sz w:val="20"/>
                <w:szCs w:val="20"/>
              </w:rPr>
              <w:t>Практическая работа № 1</w:t>
            </w:r>
          </w:p>
          <w:p w:rsidR="0028064D" w:rsidRPr="00E05B6D" w:rsidRDefault="00E05B6D" w:rsidP="00E05B6D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="001E4A21" w:rsidRPr="00E05B6D">
              <w:rPr>
                <w:sz w:val="20"/>
                <w:szCs w:val="20"/>
              </w:rPr>
              <w:t>«Определение</w:t>
            </w:r>
            <w:r w:rsidRPr="00E05B6D">
              <w:rPr>
                <w:sz w:val="20"/>
                <w:szCs w:val="20"/>
              </w:rPr>
              <w:t xml:space="preserve"> на контурной карте ГП России»</w:t>
            </w:r>
          </w:p>
        </w:tc>
        <w:tc>
          <w:tcPr>
            <w:tcW w:w="992" w:type="dxa"/>
          </w:tcPr>
          <w:p w:rsidR="00E05B6D" w:rsidRPr="006753C1" w:rsidRDefault="00E05B6D" w:rsidP="00E0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</w:t>
            </w:r>
          </w:p>
          <w:p w:rsidR="0028064D" w:rsidRPr="00E05B6D" w:rsidRDefault="00E05B6D" w:rsidP="00C56BF0">
            <w:pPr>
              <w:rPr>
                <w:sz w:val="20"/>
                <w:szCs w:val="20"/>
              </w:rPr>
            </w:pPr>
            <w:r w:rsidRPr="00E05B6D">
              <w:rPr>
                <w:sz w:val="20"/>
                <w:szCs w:val="20"/>
              </w:rPr>
              <w:t>Контурная карта номенклатура</w:t>
            </w:r>
          </w:p>
        </w:tc>
      </w:tr>
      <w:tr w:rsidR="0028064D" w:rsidRPr="006753C1" w:rsidTr="00D00689">
        <w:trPr>
          <w:trHeight w:val="1090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Государственное положение и границы России.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05B6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</w:t>
            </w:r>
            <w:r w:rsidR="00C56BF0">
              <w:rPr>
                <w:sz w:val="20"/>
                <w:szCs w:val="20"/>
              </w:rPr>
              <w:t xml:space="preserve"> номенклатура</w:t>
            </w:r>
          </w:p>
        </w:tc>
      </w:tr>
      <w:tr w:rsidR="00E05B6D" w:rsidRPr="006753C1" w:rsidTr="00D00689">
        <w:trPr>
          <w:trHeight w:val="473"/>
        </w:trPr>
        <w:tc>
          <w:tcPr>
            <w:tcW w:w="11023" w:type="dxa"/>
            <w:gridSpan w:val="8"/>
          </w:tcPr>
          <w:p w:rsidR="00E05B6D" w:rsidRPr="006753C1" w:rsidRDefault="00C56BF0" w:rsidP="00C56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6753C1">
              <w:rPr>
                <w:b/>
                <w:sz w:val="20"/>
                <w:szCs w:val="20"/>
              </w:rPr>
              <w:t>Население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="001E4A21" w:rsidRPr="006753C1">
              <w:rPr>
                <w:b/>
                <w:sz w:val="20"/>
                <w:szCs w:val="20"/>
              </w:rPr>
              <w:t>Ф</w:t>
            </w:r>
            <w:r w:rsidR="001E4A21">
              <w:rPr>
                <w:b/>
                <w:sz w:val="20"/>
                <w:szCs w:val="20"/>
              </w:rPr>
              <w:t>едерации (</w:t>
            </w:r>
            <w:r>
              <w:rPr>
                <w:b/>
                <w:sz w:val="20"/>
                <w:szCs w:val="20"/>
              </w:rPr>
              <w:t>5ч)</w:t>
            </w:r>
          </w:p>
        </w:tc>
      </w:tr>
      <w:tr w:rsidR="0028064D" w:rsidRPr="006753C1" w:rsidTr="00D00689">
        <w:trPr>
          <w:trHeight w:val="1090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Численность населения РФ, национальный состав, особенности размещения, крупнейшие по численности года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России</w:t>
            </w:r>
            <w:r>
              <w:rPr>
                <w:sz w:val="20"/>
                <w:szCs w:val="20"/>
              </w:rPr>
              <w:t xml:space="preserve">, </w:t>
            </w:r>
            <w:r w:rsidRPr="006753C1">
              <w:rPr>
                <w:sz w:val="20"/>
                <w:szCs w:val="20"/>
              </w:rPr>
              <w:t>городские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05B6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</w:t>
            </w:r>
            <w:r>
              <w:rPr>
                <w:sz w:val="20"/>
                <w:szCs w:val="20"/>
              </w:rPr>
              <w:t xml:space="preserve"> </w:t>
            </w:r>
            <w:r w:rsidRPr="00E05B6D">
              <w:rPr>
                <w:sz w:val="20"/>
                <w:szCs w:val="20"/>
              </w:rPr>
              <w:t>таблица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Численность и естественный прирост населения.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агломерации, география народов и религий </w:t>
            </w:r>
          </w:p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страны.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Миграция, эмиграция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Национальный состав населения России.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депортация, </w:t>
            </w:r>
            <w:r>
              <w:rPr>
                <w:sz w:val="20"/>
                <w:szCs w:val="20"/>
              </w:rPr>
              <w:t>и</w:t>
            </w:r>
            <w:r w:rsidRPr="006753C1">
              <w:rPr>
                <w:sz w:val="20"/>
                <w:szCs w:val="20"/>
              </w:rPr>
              <w:t>ммиграция.</w:t>
            </w:r>
          </w:p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Города,</w:t>
            </w:r>
            <w:r>
              <w:rPr>
                <w:sz w:val="20"/>
                <w:szCs w:val="20"/>
              </w:rPr>
              <w:t xml:space="preserve"> типы населённых пунктов,</w:t>
            </w:r>
            <w:r w:rsidR="00C56BF0">
              <w:rPr>
                <w:sz w:val="20"/>
                <w:szCs w:val="20"/>
              </w:rPr>
              <w:t xml:space="preserve"> </w:t>
            </w:r>
            <w:r w:rsidRPr="006753C1">
              <w:rPr>
                <w:sz w:val="20"/>
                <w:szCs w:val="20"/>
              </w:rPr>
              <w:t>зоны расселения.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Трудовые ресурсы,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Миграции населения.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активное население, 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§7</w:t>
            </w:r>
          </w:p>
        </w:tc>
      </w:tr>
      <w:tr w:rsidR="0028064D" w:rsidRPr="006753C1" w:rsidTr="00D00689">
        <w:trPr>
          <w:trHeight w:val="284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Городское и сельское население. Расселение населения.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пассивное население, рынок труда, дефицит работников, безработица.</w:t>
            </w:r>
          </w:p>
        </w:tc>
        <w:tc>
          <w:tcPr>
            <w:tcW w:w="1985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C56BF0">
              <w:rPr>
                <w:b/>
                <w:i/>
                <w:sz w:val="20"/>
                <w:szCs w:val="20"/>
              </w:rPr>
              <w:t xml:space="preserve">Практическая </w:t>
            </w:r>
            <w:r w:rsidR="001E4A21" w:rsidRPr="00C56BF0">
              <w:rPr>
                <w:b/>
                <w:i/>
                <w:sz w:val="20"/>
                <w:szCs w:val="20"/>
              </w:rPr>
              <w:t>работа №</w:t>
            </w:r>
            <w:r w:rsidRPr="00C56BF0">
              <w:rPr>
                <w:b/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«Нанесение на контурную карту Национального состава населения России»</w:t>
            </w: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§8</w:t>
            </w:r>
            <w:r>
              <w:rPr>
                <w:sz w:val="20"/>
                <w:szCs w:val="20"/>
              </w:rPr>
              <w:t xml:space="preserve"> контурная карта</w:t>
            </w:r>
          </w:p>
        </w:tc>
      </w:tr>
      <w:tr w:rsidR="00C56BF0" w:rsidRPr="006753C1" w:rsidTr="00D00689">
        <w:trPr>
          <w:trHeight w:val="269"/>
        </w:trPr>
        <w:tc>
          <w:tcPr>
            <w:tcW w:w="11023" w:type="dxa"/>
            <w:gridSpan w:val="8"/>
          </w:tcPr>
          <w:p w:rsidR="00C56BF0" w:rsidRPr="006753C1" w:rsidRDefault="00C56BF0" w:rsidP="00C56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Pr="006753C1">
              <w:rPr>
                <w:b/>
                <w:sz w:val="20"/>
                <w:szCs w:val="20"/>
              </w:rPr>
              <w:t>Экономика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="001E4A21" w:rsidRPr="006753C1">
              <w:rPr>
                <w:b/>
                <w:sz w:val="20"/>
                <w:szCs w:val="20"/>
              </w:rPr>
              <w:t>Ф</w:t>
            </w:r>
            <w:r w:rsidR="001E4A21">
              <w:rPr>
                <w:b/>
                <w:sz w:val="20"/>
                <w:szCs w:val="20"/>
              </w:rPr>
              <w:t xml:space="preserve">едерации (5ч) 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9.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Экономические системы в историческом развитии России. Традиционная и командная системы.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экономических систем.</w:t>
            </w:r>
          </w:p>
          <w:p w:rsidR="0028064D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Цикличность развития экономики.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современного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§9.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Командная экономическая система в СССР.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Рыночная и смешанная </w:t>
            </w:r>
            <w:r w:rsidRPr="006753C1">
              <w:rPr>
                <w:sz w:val="20"/>
                <w:szCs w:val="20"/>
              </w:rPr>
              <w:lastRenderedPageBreak/>
              <w:t>экономика.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хозяйства.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§10, 11 таблица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Социально-экономические реформы в России.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§12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12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Структурные особенности экономики России.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§13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13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Проблемы природно-ресурсной основы экономики России.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311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§14</w:t>
            </w:r>
            <w:r>
              <w:rPr>
                <w:sz w:val="20"/>
                <w:szCs w:val="20"/>
              </w:rPr>
              <w:t>, 15</w:t>
            </w:r>
          </w:p>
        </w:tc>
      </w:tr>
      <w:tr w:rsidR="00C56BF0" w:rsidRPr="006753C1" w:rsidTr="00D00689">
        <w:trPr>
          <w:trHeight w:val="269"/>
        </w:trPr>
        <w:tc>
          <w:tcPr>
            <w:tcW w:w="11023" w:type="dxa"/>
            <w:gridSpan w:val="8"/>
          </w:tcPr>
          <w:p w:rsidR="00C56BF0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b/>
                <w:sz w:val="20"/>
                <w:szCs w:val="20"/>
              </w:rPr>
              <w:t>Важнейшие межотраслевые комплексы России и их география</w:t>
            </w:r>
            <w:r>
              <w:rPr>
                <w:b/>
                <w:sz w:val="20"/>
                <w:szCs w:val="20"/>
              </w:rPr>
              <w:t xml:space="preserve"> (22ч)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14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Научный комплекс.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C56BF0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§16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i/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М</w:t>
            </w:r>
            <w:r w:rsidR="00EE649B">
              <w:rPr>
                <w:b/>
                <w:i/>
                <w:sz w:val="20"/>
                <w:szCs w:val="20"/>
              </w:rPr>
              <w:t>ашиностроительный комплекс (4ч)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Роль, значение и проблемы развития машиностроения.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межотраслевые комплексы</w:t>
            </w:r>
            <w:r w:rsidR="00EE6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(МОК) России. </w:t>
            </w:r>
          </w:p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комплексов: 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§17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16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Факторы размещения машиностроения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роль, значение, состав, факторы размещения, 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§18</w:t>
            </w:r>
            <w:r>
              <w:rPr>
                <w:sz w:val="20"/>
                <w:szCs w:val="20"/>
              </w:rPr>
              <w:t xml:space="preserve"> конспект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17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География машиностроения.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перспективы развития, 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§19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18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Военно-промышленный комплекс (ВПК).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и пути их решения.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§20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19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i/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Топливн</w:t>
            </w:r>
            <w:r w:rsidR="00EE649B">
              <w:rPr>
                <w:b/>
                <w:i/>
                <w:sz w:val="20"/>
                <w:szCs w:val="20"/>
              </w:rPr>
              <w:t xml:space="preserve">о-энергетический </w:t>
            </w:r>
            <w:r w:rsidR="001E4A21">
              <w:rPr>
                <w:b/>
                <w:i/>
                <w:sz w:val="20"/>
                <w:szCs w:val="20"/>
              </w:rPr>
              <w:t>комплекс (</w:t>
            </w:r>
            <w:r w:rsidR="00EE649B">
              <w:rPr>
                <w:b/>
                <w:i/>
                <w:sz w:val="20"/>
                <w:szCs w:val="20"/>
              </w:rPr>
              <w:t>3ч)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Роль, значение и проблемы ТЭК.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экономических карт.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§21.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20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Топливная промышленность.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§22.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21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Электроэнергетика.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EE649B">
              <w:rPr>
                <w:b/>
                <w:i/>
                <w:sz w:val="20"/>
                <w:szCs w:val="20"/>
              </w:rPr>
              <w:t xml:space="preserve">Практическая работа №3 </w:t>
            </w:r>
            <w:r w:rsidRPr="00EE649B">
              <w:rPr>
                <w:sz w:val="20"/>
                <w:szCs w:val="20"/>
              </w:rPr>
              <w:t>«Нанесение на контурную карту топливных баз и крупных электростанций»</w:t>
            </w: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§23</w:t>
            </w:r>
            <w:r>
              <w:rPr>
                <w:sz w:val="20"/>
                <w:szCs w:val="20"/>
              </w:rPr>
              <w:t xml:space="preserve"> контурная карта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22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Комплексы, произво</w:t>
            </w:r>
            <w:r w:rsidR="00EE649B">
              <w:rPr>
                <w:b/>
                <w:i/>
                <w:sz w:val="20"/>
                <w:szCs w:val="20"/>
              </w:rPr>
              <w:t>дящие конструкционные материалы (6ч)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Состав и значение комплексов.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§24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23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Металлургический комплекс.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§25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24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Факторы размещения предприятий металлургического комплекса. Чёрная металлургия.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§26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25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Цветная металлургия.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EE649B">
              <w:rPr>
                <w:b/>
                <w:i/>
                <w:sz w:val="20"/>
                <w:szCs w:val="20"/>
              </w:rPr>
              <w:t xml:space="preserve">Практическая работа №4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«Нанесение на контурную карту крупных металлургических комбинатов»</w:t>
            </w: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§27</w:t>
            </w:r>
            <w:r>
              <w:rPr>
                <w:sz w:val="20"/>
                <w:szCs w:val="20"/>
              </w:rPr>
              <w:t xml:space="preserve"> контурная карта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26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Химико-лесной комплекс. Химическая промышленность.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Факторы размещения химических предприятий.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§28</w:t>
            </w:r>
            <w:r>
              <w:rPr>
                <w:sz w:val="20"/>
                <w:szCs w:val="20"/>
              </w:rPr>
              <w:t>,29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27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Лесная промышленность.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163A95" w:rsidRDefault="00EE649B" w:rsidP="00163A95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§30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28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i/>
                <w:sz w:val="20"/>
                <w:szCs w:val="20"/>
              </w:rPr>
              <w:t xml:space="preserve"> </w:t>
            </w:r>
            <w:r w:rsidR="00EE649B">
              <w:rPr>
                <w:b/>
                <w:i/>
                <w:sz w:val="20"/>
                <w:szCs w:val="20"/>
              </w:rPr>
              <w:t>Агропромышленный комплекс (4ч)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Состав и значение АПК.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§31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29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Земледелие и животноводство.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EE649B">
              <w:rPr>
                <w:b/>
                <w:i/>
                <w:sz w:val="20"/>
                <w:szCs w:val="20"/>
              </w:rPr>
              <w:t xml:space="preserve">Практическая </w:t>
            </w:r>
            <w:r w:rsidR="001E4A21" w:rsidRPr="00EE649B">
              <w:rPr>
                <w:b/>
                <w:i/>
                <w:sz w:val="20"/>
                <w:szCs w:val="20"/>
              </w:rPr>
              <w:t>работа №</w:t>
            </w:r>
            <w:r w:rsidRPr="00EE649B">
              <w:rPr>
                <w:b/>
                <w:i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«Определение по картам основных районов выращивания </w:t>
            </w:r>
            <w:r>
              <w:rPr>
                <w:sz w:val="20"/>
                <w:szCs w:val="20"/>
              </w:rPr>
              <w:lastRenderedPageBreak/>
              <w:t>зерновых и технических культур, главных районов животноводства»</w:t>
            </w:r>
          </w:p>
        </w:tc>
        <w:tc>
          <w:tcPr>
            <w:tcW w:w="992" w:type="dxa"/>
          </w:tcPr>
          <w:p w:rsidR="00EE649B" w:rsidRDefault="00EE649B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§32</w:t>
            </w:r>
          </w:p>
          <w:p w:rsidR="0028064D" w:rsidRPr="006753C1" w:rsidRDefault="00EE649B" w:rsidP="00C56BF0">
            <w:pPr>
              <w:rPr>
                <w:sz w:val="20"/>
                <w:szCs w:val="20"/>
              </w:rPr>
            </w:pPr>
            <w:r w:rsidRPr="00EE649B">
              <w:rPr>
                <w:sz w:val="20"/>
                <w:szCs w:val="20"/>
              </w:rPr>
              <w:t>таблица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30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Пищевая и лёгкая промышленность.</w:t>
            </w:r>
          </w:p>
        </w:tc>
        <w:tc>
          <w:tcPr>
            <w:tcW w:w="3118" w:type="dxa"/>
            <w:tcBorders>
              <w:top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EE649B" w:rsidP="00EE649B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§33</w:t>
            </w:r>
            <w:r>
              <w:rPr>
                <w:sz w:val="20"/>
                <w:szCs w:val="20"/>
              </w:rPr>
              <w:t>повторение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31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EE649B" w:rsidRDefault="00EE649B" w:rsidP="00C56BF0">
            <w:pPr>
              <w:rPr>
                <w:b/>
                <w:i/>
                <w:sz w:val="20"/>
                <w:szCs w:val="20"/>
              </w:rPr>
            </w:pPr>
            <w:r w:rsidRPr="00EE649B">
              <w:rPr>
                <w:b/>
                <w:i/>
                <w:sz w:val="20"/>
                <w:szCs w:val="20"/>
              </w:rPr>
              <w:t>Контрольная работа</w:t>
            </w:r>
            <w:r w:rsidR="0028064D" w:rsidRPr="00EE649B">
              <w:rPr>
                <w:b/>
                <w:i/>
                <w:sz w:val="20"/>
                <w:szCs w:val="20"/>
              </w:rPr>
              <w:t xml:space="preserve"> за полугодие.</w:t>
            </w:r>
          </w:p>
        </w:tc>
        <w:tc>
          <w:tcPr>
            <w:tcW w:w="311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32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b/>
                <w:i/>
                <w:sz w:val="20"/>
                <w:szCs w:val="20"/>
              </w:rPr>
              <w:t>Инфраструктурный компл</w:t>
            </w:r>
            <w:r w:rsidR="00EE649B">
              <w:rPr>
                <w:b/>
                <w:i/>
                <w:sz w:val="20"/>
                <w:szCs w:val="20"/>
              </w:rPr>
              <w:t>екс (</w:t>
            </w:r>
            <w:r w:rsidR="00D00689">
              <w:rPr>
                <w:b/>
                <w:i/>
                <w:sz w:val="20"/>
                <w:szCs w:val="20"/>
              </w:rPr>
              <w:t>3ч)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Состав комплекса. Роль транспорта.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§34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33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Сухопутный транспорт.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Водный и другие виды транспорта.</w:t>
            </w:r>
          </w:p>
        </w:tc>
        <w:tc>
          <w:tcPr>
            <w:tcW w:w="311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§35</w:t>
            </w:r>
            <w:r>
              <w:rPr>
                <w:sz w:val="20"/>
                <w:szCs w:val="20"/>
              </w:rPr>
              <w:t>, 36 таблица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34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Связь. Сфера обслуживания.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§37</w:t>
            </w:r>
          </w:p>
        </w:tc>
      </w:tr>
      <w:tr w:rsidR="00D00689" w:rsidRPr="006753C1" w:rsidTr="00D00689">
        <w:trPr>
          <w:trHeight w:val="269"/>
        </w:trPr>
        <w:tc>
          <w:tcPr>
            <w:tcW w:w="11023" w:type="dxa"/>
            <w:gridSpan w:val="8"/>
          </w:tcPr>
          <w:p w:rsidR="00D00689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b/>
                <w:sz w:val="20"/>
                <w:szCs w:val="20"/>
              </w:rPr>
              <w:t>Общественная география крупных регионов России. Территориальная организация и районирование России</w:t>
            </w:r>
            <w:r>
              <w:rPr>
                <w:b/>
                <w:sz w:val="20"/>
                <w:szCs w:val="20"/>
              </w:rPr>
              <w:t xml:space="preserve"> (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35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Экономическое районирование.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Районирование, факторы районирования, ТПК, экономический район, границы экономических районов.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§38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36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Районирование России.</w:t>
            </w:r>
          </w:p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b/>
                <w:sz w:val="20"/>
                <w:szCs w:val="20"/>
              </w:rPr>
              <w:t xml:space="preserve">  </w:t>
            </w:r>
            <w:r w:rsidRPr="006753C1">
              <w:rPr>
                <w:b/>
                <w:i/>
                <w:sz w:val="20"/>
                <w:szCs w:val="20"/>
              </w:rPr>
              <w:t>Западный макрорегион -Европейская Россия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Общая характеристика.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689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§39</w:t>
            </w:r>
          </w:p>
          <w:p w:rsidR="0028064D" w:rsidRDefault="00D00689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§40</w:t>
            </w:r>
          </w:p>
          <w:p w:rsidR="00D00689" w:rsidRPr="006753C1" w:rsidRDefault="00D00689" w:rsidP="00C56BF0">
            <w:pPr>
              <w:rPr>
                <w:sz w:val="20"/>
                <w:szCs w:val="20"/>
              </w:rPr>
            </w:pP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37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Центральная Россия.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Состав, историческое изменение географического положения. Природные условия и ресурсы.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§41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38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 и трудовые ресурсы.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39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Экономика и её территориальная структура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§43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40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1E4A21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 Узловые</w:t>
            </w:r>
            <w:r w:rsidR="0028064D" w:rsidRPr="006753C1">
              <w:rPr>
                <w:sz w:val="20"/>
                <w:szCs w:val="20"/>
              </w:rPr>
              <w:t xml:space="preserve"> районы Центральной России. Москва и Московский столичный регион.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D00689">
              <w:rPr>
                <w:b/>
                <w:i/>
                <w:sz w:val="20"/>
                <w:szCs w:val="20"/>
              </w:rPr>
              <w:t xml:space="preserve">Практическая </w:t>
            </w:r>
            <w:r w:rsidR="001E4A21" w:rsidRPr="00D00689">
              <w:rPr>
                <w:b/>
                <w:i/>
                <w:sz w:val="20"/>
                <w:szCs w:val="20"/>
              </w:rPr>
              <w:t>работа №</w:t>
            </w:r>
            <w:r w:rsidRPr="00D00689">
              <w:rPr>
                <w:b/>
                <w:i/>
                <w:sz w:val="20"/>
                <w:szCs w:val="20"/>
              </w:rPr>
              <w:t xml:space="preserve"> 6.</w:t>
            </w:r>
            <w:r>
              <w:rPr>
                <w:sz w:val="20"/>
                <w:szCs w:val="20"/>
              </w:rPr>
              <w:t xml:space="preserve"> «Нанесение на контурную карту состава и специализации  экономического района»</w:t>
            </w: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контурная  карта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41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Узловые </w:t>
            </w:r>
            <w:r w:rsidR="001E4A21" w:rsidRPr="006753C1">
              <w:rPr>
                <w:sz w:val="20"/>
                <w:szCs w:val="20"/>
              </w:rPr>
              <w:t>районы Центральной</w:t>
            </w:r>
            <w:r w:rsidRPr="006753C1">
              <w:rPr>
                <w:sz w:val="20"/>
                <w:szCs w:val="20"/>
              </w:rPr>
              <w:t xml:space="preserve"> России.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§45 специализация</w:t>
            </w:r>
          </w:p>
        </w:tc>
      </w:tr>
      <w:tr w:rsidR="0028064D" w:rsidRPr="006753C1" w:rsidTr="00D00689">
        <w:trPr>
          <w:trHeight w:val="269"/>
        </w:trPr>
        <w:tc>
          <w:tcPr>
            <w:tcW w:w="468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42</w:t>
            </w:r>
          </w:p>
        </w:tc>
        <w:tc>
          <w:tcPr>
            <w:tcW w:w="774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64D" w:rsidRPr="006753C1" w:rsidRDefault="0028064D" w:rsidP="00C56BF0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Северо-западная Россия.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Северо-западная Россия и Санкт-Петербургский узловой район.</w:t>
            </w:r>
          </w:p>
        </w:tc>
        <w:tc>
          <w:tcPr>
            <w:tcW w:w="3118" w:type="dxa"/>
            <w:tcBorders>
              <w:bottom w:val="nil"/>
            </w:tcBorders>
          </w:tcPr>
          <w:p w:rsidR="0028064D" w:rsidRPr="006753C1" w:rsidRDefault="0028064D" w:rsidP="00C56B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28064D" w:rsidRPr="006753C1" w:rsidRDefault="0028064D" w:rsidP="00C5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985" w:type="dxa"/>
          </w:tcPr>
          <w:p w:rsidR="0028064D" w:rsidRPr="006753C1" w:rsidRDefault="0028064D" w:rsidP="00C56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64D" w:rsidRPr="006753C1" w:rsidRDefault="00D00689" w:rsidP="00C56BF0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§46</w:t>
            </w:r>
            <w:r>
              <w:rPr>
                <w:sz w:val="20"/>
                <w:szCs w:val="20"/>
              </w:rPr>
              <w:t xml:space="preserve"> специализация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43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Европейский Север.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Географическое положение, природные условия и ресурсы.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00689" w:rsidRDefault="00D00689" w:rsidP="00D00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D00689">
              <w:rPr>
                <w:b/>
                <w:i/>
                <w:sz w:val="20"/>
                <w:szCs w:val="20"/>
              </w:rPr>
              <w:t>Практическая работа №7</w:t>
            </w:r>
            <w:r>
              <w:rPr>
                <w:sz w:val="20"/>
                <w:szCs w:val="20"/>
              </w:rPr>
              <w:t xml:space="preserve"> </w:t>
            </w:r>
            <w:r w:rsidRPr="006753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экономического района»</w:t>
            </w:r>
          </w:p>
        </w:tc>
        <w:tc>
          <w:tcPr>
            <w:tcW w:w="992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§47</w:t>
            </w:r>
            <w:r>
              <w:rPr>
                <w:sz w:val="20"/>
                <w:szCs w:val="20"/>
              </w:rPr>
              <w:t>, 48 контурная  карта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44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§49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45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Европейский Юг - Северный Кавказ.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Географическое положение, </w:t>
            </w:r>
            <w:r w:rsidRPr="006753C1">
              <w:rPr>
                <w:sz w:val="20"/>
                <w:szCs w:val="20"/>
              </w:rPr>
              <w:lastRenderedPageBreak/>
              <w:t>природные условия и ресурсы.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3118" w:type="dxa"/>
            <w:tcBorders>
              <w:bottom w:val="nil"/>
            </w:tcBorders>
          </w:tcPr>
          <w:p w:rsidR="00D00689" w:rsidRPr="006753C1" w:rsidRDefault="00D00689" w:rsidP="00D00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Характеристика состава и ЭГП региона. Оценка природных и трудовых ресурсов. Выявление 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ведущих отраслей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§50</w:t>
            </w:r>
            <w:r>
              <w:rPr>
                <w:sz w:val="20"/>
                <w:szCs w:val="20"/>
              </w:rPr>
              <w:t>, 51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46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00689" w:rsidRDefault="00D00689" w:rsidP="00D00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D00689">
              <w:rPr>
                <w:b/>
                <w:i/>
                <w:sz w:val="20"/>
                <w:szCs w:val="20"/>
              </w:rPr>
              <w:t>Практическая работа №8</w:t>
            </w:r>
            <w:r>
              <w:rPr>
                <w:sz w:val="20"/>
                <w:szCs w:val="20"/>
              </w:rPr>
              <w:t xml:space="preserve"> </w:t>
            </w:r>
            <w:r w:rsidRPr="006753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экономического района»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689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§52</w:t>
            </w:r>
            <w:r>
              <w:rPr>
                <w:sz w:val="20"/>
                <w:szCs w:val="20"/>
              </w:rPr>
              <w:t xml:space="preserve"> контурная карта </w:t>
            </w:r>
          </w:p>
          <w:p w:rsidR="00D00689" w:rsidRDefault="00D00689" w:rsidP="00D00689">
            <w:pPr>
              <w:rPr>
                <w:sz w:val="20"/>
                <w:szCs w:val="20"/>
              </w:rPr>
            </w:pP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   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47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b/>
                <w:i/>
                <w:sz w:val="20"/>
                <w:szCs w:val="20"/>
              </w:rPr>
              <w:t xml:space="preserve">  Поволжье.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Географическое положение, природные условия и ресурсы.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3118" w:type="dxa"/>
            <w:tcBorders>
              <w:bottom w:val="nil"/>
            </w:tcBorders>
          </w:tcPr>
          <w:p w:rsidR="00D00689" w:rsidRPr="006753C1" w:rsidRDefault="00D00689" w:rsidP="00D00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§53</w:t>
            </w:r>
            <w:r>
              <w:rPr>
                <w:sz w:val="20"/>
                <w:szCs w:val="20"/>
              </w:rPr>
              <w:t>, 54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48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00689" w:rsidRDefault="00D00689" w:rsidP="00D00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D00689">
              <w:rPr>
                <w:b/>
                <w:i/>
                <w:sz w:val="20"/>
                <w:szCs w:val="20"/>
              </w:rPr>
              <w:t>Практическая работа №9</w:t>
            </w:r>
            <w:r w:rsidRPr="006753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«Нанесение на контурную карту состава и специализации  экономического района»</w:t>
            </w:r>
          </w:p>
        </w:tc>
        <w:tc>
          <w:tcPr>
            <w:tcW w:w="992" w:type="dxa"/>
          </w:tcPr>
          <w:p w:rsidR="00D00689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§55</w:t>
            </w:r>
            <w:r>
              <w:rPr>
                <w:sz w:val="20"/>
                <w:szCs w:val="20"/>
              </w:rPr>
              <w:t xml:space="preserve"> контурная  карта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специализация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49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b/>
                <w:i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Pr="006753C1">
              <w:rPr>
                <w:b/>
                <w:i/>
                <w:sz w:val="20"/>
                <w:szCs w:val="20"/>
              </w:rPr>
              <w:t>Урал.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Географическое положение, природные условия и ресурсы.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§56</w:t>
            </w:r>
            <w:r>
              <w:rPr>
                <w:sz w:val="20"/>
                <w:szCs w:val="20"/>
              </w:rPr>
              <w:t>, 57</w:t>
            </w:r>
            <w:r w:rsidR="00884C53">
              <w:rPr>
                <w:sz w:val="20"/>
                <w:szCs w:val="20"/>
              </w:rPr>
              <w:t xml:space="preserve"> номенклатура</w:t>
            </w:r>
          </w:p>
        </w:tc>
      </w:tr>
      <w:tr w:rsidR="00D00689" w:rsidRPr="006753C1" w:rsidTr="00D00689">
        <w:trPr>
          <w:trHeight w:val="315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 xml:space="preserve">Практическая </w:t>
            </w:r>
            <w:r w:rsidR="001E4A21" w:rsidRPr="00884C53">
              <w:rPr>
                <w:b/>
                <w:i/>
                <w:sz w:val="20"/>
                <w:szCs w:val="20"/>
              </w:rPr>
              <w:t>работа №</w:t>
            </w:r>
            <w:r w:rsidR="00884C53" w:rsidRPr="00884C53">
              <w:rPr>
                <w:b/>
                <w:i/>
                <w:sz w:val="20"/>
                <w:szCs w:val="20"/>
              </w:rPr>
              <w:t>10</w:t>
            </w:r>
            <w:r w:rsidR="00884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«Нанесение на контурную карт</w:t>
            </w:r>
            <w:r w:rsidR="00884C53">
              <w:rPr>
                <w:sz w:val="20"/>
                <w:szCs w:val="20"/>
              </w:rPr>
              <w:t xml:space="preserve">у состава и </w:t>
            </w:r>
            <w:r w:rsidR="001E4A21">
              <w:rPr>
                <w:sz w:val="20"/>
                <w:szCs w:val="20"/>
              </w:rPr>
              <w:t>специализации экономического</w:t>
            </w:r>
            <w:r w:rsidR="00884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района»</w:t>
            </w:r>
          </w:p>
        </w:tc>
        <w:tc>
          <w:tcPr>
            <w:tcW w:w="992" w:type="dxa"/>
          </w:tcPr>
          <w:p w:rsidR="00D00689" w:rsidRDefault="00884C53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§58</w:t>
            </w:r>
            <w:r>
              <w:rPr>
                <w:sz w:val="20"/>
                <w:szCs w:val="20"/>
              </w:rPr>
              <w:t xml:space="preserve"> контурная карта </w:t>
            </w:r>
          </w:p>
          <w:p w:rsidR="00884C53" w:rsidRPr="006753C1" w:rsidRDefault="00884C53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51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884C53" w:rsidP="00D00689">
            <w:pPr>
              <w:rPr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</w:t>
            </w:r>
            <w:r w:rsidR="00D00689" w:rsidRPr="006753C1">
              <w:rPr>
                <w:sz w:val="20"/>
                <w:szCs w:val="20"/>
              </w:rPr>
              <w:t>по теме «Западный макрорегион»</w:t>
            </w:r>
          </w:p>
        </w:tc>
        <w:tc>
          <w:tcPr>
            <w:tcW w:w="311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</w:tr>
      <w:tr w:rsidR="00D00689" w:rsidRPr="006753C1" w:rsidTr="00D00689">
        <w:trPr>
          <w:trHeight w:val="269"/>
        </w:trPr>
        <w:tc>
          <w:tcPr>
            <w:tcW w:w="468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52</w:t>
            </w:r>
          </w:p>
        </w:tc>
        <w:tc>
          <w:tcPr>
            <w:tcW w:w="774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  <w:r w:rsidR="001E4A21" w:rsidRPr="006753C1">
              <w:rPr>
                <w:b/>
                <w:i/>
                <w:sz w:val="20"/>
                <w:szCs w:val="20"/>
              </w:rPr>
              <w:t>Восточный макрорегион</w:t>
            </w:r>
            <w:r w:rsidRPr="006753C1">
              <w:rPr>
                <w:b/>
                <w:i/>
                <w:sz w:val="20"/>
                <w:szCs w:val="20"/>
              </w:rPr>
              <w:t xml:space="preserve"> – азиатская Россия</w:t>
            </w:r>
            <w:r w:rsidRPr="006753C1">
              <w:rPr>
                <w:sz w:val="20"/>
                <w:szCs w:val="20"/>
              </w:rPr>
              <w:t>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Общая характеристика.</w:t>
            </w:r>
          </w:p>
          <w:p w:rsidR="00D00689" w:rsidRPr="006753C1" w:rsidRDefault="00D00689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Этапы, проблемы и перспективы развития экономики макрорегиона.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Восточного макрорегиона, проблемы и перспективы развития</w:t>
            </w:r>
          </w:p>
        </w:tc>
        <w:tc>
          <w:tcPr>
            <w:tcW w:w="1985" w:type="dxa"/>
          </w:tcPr>
          <w:p w:rsidR="00D00689" w:rsidRPr="006753C1" w:rsidRDefault="00D00689" w:rsidP="00D00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689" w:rsidRPr="006753C1" w:rsidRDefault="00884C53" w:rsidP="00D00689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§59</w:t>
            </w:r>
            <w:r>
              <w:rPr>
                <w:sz w:val="20"/>
                <w:szCs w:val="20"/>
              </w:rPr>
              <w:t>, 60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53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Западная Сибирь.</w:t>
            </w:r>
          </w:p>
        </w:tc>
        <w:tc>
          <w:tcPr>
            <w:tcW w:w="3118" w:type="dxa"/>
            <w:tcBorders>
              <w:bottom w:val="nil"/>
            </w:tcBorders>
          </w:tcPr>
          <w:p w:rsidR="00884C53" w:rsidRPr="006753C1" w:rsidRDefault="00884C53" w:rsidP="00884C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состава и ЭГП региона. Оценка природных и трудовых ресурсов. Выявление 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</w:t>
            </w: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 xml:space="preserve">Практическая </w:t>
            </w:r>
            <w:r w:rsidR="001E4A21" w:rsidRPr="00884C53">
              <w:rPr>
                <w:b/>
                <w:i/>
                <w:sz w:val="20"/>
                <w:szCs w:val="20"/>
              </w:rPr>
              <w:t>работа №</w:t>
            </w:r>
            <w:r w:rsidRPr="00884C53">
              <w:rPr>
                <w:b/>
                <w:i/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«Нанесение на контурную карту состава и </w:t>
            </w:r>
            <w:r w:rsidR="001E4A21">
              <w:rPr>
                <w:sz w:val="20"/>
                <w:szCs w:val="20"/>
              </w:rPr>
              <w:t>специализации экономического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992" w:type="dxa"/>
          </w:tcPr>
          <w:p w:rsidR="00884C53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§61</w:t>
            </w:r>
            <w:r>
              <w:rPr>
                <w:sz w:val="20"/>
                <w:szCs w:val="20"/>
              </w:rPr>
              <w:t xml:space="preserve">  контурная карта 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54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Восточная Сибирь.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84C53" w:rsidRDefault="00884C53" w:rsidP="00884C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хозяйства. Проблемы взаимодействия природы и человека. Прогноз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региона.</w:t>
            </w: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§62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55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Дальний Восток.</w:t>
            </w:r>
          </w:p>
        </w:tc>
        <w:tc>
          <w:tcPr>
            <w:tcW w:w="3118" w:type="dxa"/>
            <w:tcBorders>
              <w:top w:val="nil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>Практическая работа №12</w:t>
            </w:r>
            <w:r w:rsidRPr="00675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«Нанесение на контурную карту состава и </w:t>
            </w:r>
            <w:r w:rsidR="001E4A21">
              <w:rPr>
                <w:sz w:val="20"/>
                <w:szCs w:val="20"/>
              </w:rPr>
              <w:t>специализации экономического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992" w:type="dxa"/>
          </w:tcPr>
          <w:p w:rsidR="00884C53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§63</w:t>
            </w:r>
            <w:r>
              <w:rPr>
                <w:sz w:val="20"/>
                <w:szCs w:val="20"/>
              </w:rPr>
              <w:t xml:space="preserve">  контурная карта 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56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Обучающие и развивающие задачи.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57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Обучающие и развивающие задачи.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884C53" w:rsidRDefault="00884C53" w:rsidP="00884C53">
            <w:pPr>
              <w:rPr>
                <w:b/>
                <w:i/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 xml:space="preserve">Контрольная </w:t>
            </w:r>
            <w:r w:rsidR="001E4A21" w:rsidRPr="00884C53">
              <w:rPr>
                <w:b/>
                <w:i/>
                <w:sz w:val="20"/>
                <w:szCs w:val="20"/>
              </w:rPr>
              <w:t>работа за</w:t>
            </w:r>
            <w:r w:rsidRPr="00884C53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</w:tr>
      <w:tr w:rsidR="00884C53" w:rsidRPr="006753C1" w:rsidTr="00A07B7D">
        <w:trPr>
          <w:trHeight w:val="269"/>
        </w:trPr>
        <w:tc>
          <w:tcPr>
            <w:tcW w:w="11023" w:type="dxa"/>
            <w:gridSpan w:val="8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6753C1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оссия и страны нового </w:t>
            </w:r>
            <w:r w:rsidR="001E4A21">
              <w:rPr>
                <w:b/>
                <w:sz w:val="20"/>
                <w:szCs w:val="20"/>
              </w:rPr>
              <w:t>зарубежья (</w:t>
            </w:r>
            <w:r>
              <w:rPr>
                <w:b/>
                <w:sz w:val="20"/>
                <w:szCs w:val="20"/>
              </w:rPr>
              <w:t>5ч)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59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Страны нового зарубежья. СНГ.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§64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60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Белоруссия.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Европейский Юго - Запад.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хозяйства стран Балтии и СНГ.</w:t>
            </w: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§65</w:t>
            </w:r>
            <w:r>
              <w:rPr>
                <w:sz w:val="20"/>
                <w:szCs w:val="20"/>
              </w:rPr>
              <w:t>, 67 таблица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61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Страны Балтии.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§66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62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Закавказье.</w:t>
            </w: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§68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63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Азиатский Юго – Восток.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§69</w:t>
            </w:r>
          </w:p>
        </w:tc>
      </w:tr>
      <w:tr w:rsidR="00884C53" w:rsidRPr="006753C1" w:rsidTr="00312218">
        <w:trPr>
          <w:trHeight w:val="269"/>
        </w:trPr>
        <w:tc>
          <w:tcPr>
            <w:tcW w:w="11023" w:type="dxa"/>
            <w:gridSpan w:val="8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6753C1">
              <w:rPr>
                <w:b/>
                <w:sz w:val="20"/>
                <w:szCs w:val="20"/>
              </w:rPr>
              <w:t>Пермский край</w:t>
            </w:r>
            <w:r>
              <w:rPr>
                <w:b/>
                <w:sz w:val="20"/>
                <w:szCs w:val="20"/>
              </w:rPr>
              <w:t xml:space="preserve">   (5ч)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64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b/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 xml:space="preserve"> </w:t>
            </w: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ЭГП., природные условия и ресурсы.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84C53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хозяйства, населения, проблемы и перспективы развития региона.</w:t>
            </w:r>
          </w:p>
          <w:p w:rsidR="00884C53" w:rsidRDefault="00884C53" w:rsidP="00884C53">
            <w:pPr>
              <w:rPr>
                <w:sz w:val="20"/>
                <w:szCs w:val="20"/>
              </w:rPr>
            </w:pPr>
          </w:p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884C53">
              <w:rPr>
                <w:b/>
                <w:i/>
                <w:sz w:val="20"/>
                <w:szCs w:val="20"/>
              </w:rPr>
              <w:t>Практическая работа №13</w:t>
            </w:r>
            <w:r>
              <w:rPr>
                <w:sz w:val="20"/>
                <w:szCs w:val="20"/>
              </w:rPr>
              <w:t xml:space="preserve"> «Характеристика экономико - географического положения Пермского края»</w:t>
            </w: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65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Население.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66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67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Хозяйство.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68</w:t>
            </w: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  <w:r w:rsidRPr="006753C1">
              <w:rPr>
                <w:sz w:val="20"/>
                <w:szCs w:val="20"/>
              </w:rPr>
              <w:t>Перспективы развития.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</w:tr>
      <w:tr w:rsidR="00884C53" w:rsidRPr="006753C1" w:rsidTr="00D00689">
        <w:trPr>
          <w:trHeight w:val="269"/>
        </w:trPr>
        <w:tc>
          <w:tcPr>
            <w:tcW w:w="46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C53" w:rsidRPr="006753C1" w:rsidRDefault="00884C53" w:rsidP="00884C53">
            <w:pPr>
              <w:rPr>
                <w:sz w:val="20"/>
                <w:szCs w:val="20"/>
              </w:rPr>
            </w:pPr>
          </w:p>
        </w:tc>
      </w:tr>
    </w:tbl>
    <w:p w:rsidR="0028064D" w:rsidRDefault="0028064D" w:rsidP="0028064D">
      <w:pPr>
        <w:jc w:val="center"/>
        <w:rPr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28064D" w:rsidRPr="003D2E67" w:rsidRDefault="0028064D" w:rsidP="0028064D">
      <w:pPr>
        <w:jc w:val="center"/>
        <w:rPr>
          <w:b/>
          <w:sz w:val="20"/>
          <w:szCs w:val="20"/>
        </w:rPr>
      </w:pPr>
    </w:p>
    <w:p w:rsidR="0028064D" w:rsidRPr="003D2E67" w:rsidRDefault="0028064D" w:rsidP="0028064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6"/>
      </w:tblGrid>
      <w:tr w:rsidR="00163A95" w:rsidRPr="003D2E67" w:rsidTr="00C56BF0"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 полугодие</w:t>
            </w:r>
          </w:p>
        </w:tc>
        <w:tc>
          <w:tcPr>
            <w:tcW w:w="1596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год</w:t>
            </w:r>
          </w:p>
        </w:tc>
      </w:tr>
      <w:tr w:rsidR="00163A95" w:rsidRPr="003D2E67" w:rsidTr="00C56BF0"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163A95" w:rsidRPr="003D2E67" w:rsidRDefault="00163A95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13</w:t>
            </w:r>
          </w:p>
        </w:tc>
      </w:tr>
      <w:tr w:rsidR="00163A95" w:rsidRPr="003D2E67" w:rsidTr="00C56BF0">
        <w:tc>
          <w:tcPr>
            <w:tcW w:w="1595" w:type="dxa"/>
            <w:shd w:val="clear" w:color="auto" w:fill="auto"/>
          </w:tcPr>
          <w:p w:rsidR="00163A95" w:rsidRPr="003D2E67" w:rsidRDefault="00884C53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Контрольные</w:t>
            </w:r>
            <w:r w:rsidR="00163A95" w:rsidRPr="003D2E67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595" w:type="dxa"/>
            <w:shd w:val="clear" w:color="auto" w:fill="auto"/>
          </w:tcPr>
          <w:p w:rsidR="00163A95" w:rsidRPr="003D2E67" w:rsidRDefault="003D2E67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63A95" w:rsidRPr="003D2E67" w:rsidRDefault="003D2E67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63A95" w:rsidRPr="003D2E67" w:rsidRDefault="003D2E67" w:rsidP="00C56BF0">
            <w:pPr>
              <w:jc w:val="center"/>
              <w:rPr>
                <w:b/>
                <w:sz w:val="20"/>
                <w:szCs w:val="20"/>
              </w:rPr>
            </w:pPr>
            <w:r w:rsidRPr="003D2E67">
              <w:rPr>
                <w:b/>
                <w:sz w:val="20"/>
                <w:szCs w:val="20"/>
              </w:rPr>
              <w:t>3</w:t>
            </w:r>
          </w:p>
        </w:tc>
      </w:tr>
    </w:tbl>
    <w:p w:rsidR="0028064D" w:rsidRPr="003D2E67" w:rsidRDefault="0028064D" w:rsidP="0028064D">
      <w:pPr>
        <w:jc w:val="center"/>
        <w:rPr>
          <w:b/>
          <w:sz w:val="20"/>
          <w:szCs w:val="20"/>
        </w:rPr>
      </w:pPr>
    </w:p>
    <w:p w:rsidR="0028064D" w:rsidRPr="003D2E67" w:rsidRDefault="0028064D" w:rsidP="0028064D">
      <w:pPr>
        <w:jc w:val="center"/>
        <w:rPr>
          <w:b/>
          <w:sz w:val="20"/>
          <w:szCs w:val="20"/>
        </w:rPr>
      </w:pPr>
    </w:p>
    <w:p w:rsidR="0028064D" w:rsidRDefault="0028064D" w:rsidP="0028064D">
      <w:pPr>
        <w:jc w:val="center"/>
        <w:rPr>
          <w:sz w:val="20"/>
          <w:szCs w:val="20"/>
        </w:rPr>
      </w:pPr>
    </w:p>
    <w:p w:rsidR="00EA41BF" w:rsidRDefault="00EA41BF" w:rsidP="00D03999">
      <w:pPr>
        <w:spacing w:after="200" w:line="276" w:lineRule="auto"/>
      </w:pPr>
    </w:p>
    <w:p w:rsidR="00EA41BF" w:rsidRDefault="00EA41BF" w:rsidP="00EA41BF"/>
    <w:p w:rsidR="00EA41BF" w:rsidRDefault="00EA41BF" w:rsidP="00EA41BF"/>
    <w:p w:rsidR="00EA41BF" w:rsidRDefault="00EA41BF" w:rsidP="00EA41BF"/>
    <w:p w:rsidR="00C57AF7" w:rsidRPr="00C57AF7" w:rsidRDefault="00C57AF7" w:rsidP="00C57AF7">
      <w:pPr>
        <w:jc w:val="both"/>
        <w:rPr>
          <w:bCs/>
        </w:rPr>
      </w:pPr>
    </w:p>
    <w:p w:rsidR="00C57AF7" w:rsidRPr="00C57AF7" w:rsidRDefault="00C57AF7" w:rsidP="00C57AF7">
      <w:pPr>
        <w:jc w:val="both"/>
      </w:pPr>
    </w:p>
    <w:p w:rsidR="00C57AF7" w:rsidRPr="00C57AF7" w:rsidRDefault="00C57AF7" w:rsidP="00C57AF7">
      <w:pPr>
        <w:jc w:val="both"/>
      </w:pPr>
    </w:p>
    <w:sectPr w:rsidR="00C57AF7" w:rsidRPr="00C57AF7" w:rsidSect="00D03999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14" w:rsidRDefault="00F37014" w:rsidP="00EA41BF">
      <w:r>
        <w:separator/>
      </w:r>
    </w:p>
  </w:endnote>
  <w:endnote w:type="continuationSeparator" w:id="0">
    <w:p w:rsidR="00F37014" w:rsidRDefault="00F37014" w:rsidP="00EA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14" w:rsidRDefault="00F37014" w:rsidP="00EA41BF">
      <w:r>
        <w:separator/>
      </w:r>
    </w:p>
  </w:footnote>
  <w:footnote w:type="continuationSeparator" w:id="0">
    <w:p w:rsidR="00F37014" w:rsidRDefault="00F37014" w:rsidP="00EA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0"/>
  </w:num>
  <w:num w:numId="6">
    <w:abstractNumId w:val="16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5"/>
  </w:num>
  <w:num w:numId="15">
    <w:abstractNumId w:val="19"/>
  </w:num>
  <w:num w:numId="16">
    <w:abstractNumId w:val="17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AF7"/>
    <w:rsid w:val="00007EA8"/>
    <w:rsid w:val="0005094D"/>
    <w:rsid w:val="001265BB"/>
    <w:rsid w:val="00163A95"/>
    <w:rsid w:val="001C12F2"/>
    <w:rsid w:val="001E4A21"/>
    <w:rsid w:val="00257FB2"/>
    <w:rsid w:val="0028064D"/>
    <w:rsid w:val="002D344F"/>
    <w:rsid w:val="002D4FA8"/>
    <w:rsid w:val="003800A5"/>
    <w:rsid w:val="00390CB1"/>
    <w:rsid w:val="003A1131"/>
    <w:rsid w:val="003D2E67"/>
    <w:rsid w:val="004717C9"/>
    <w:rsid w:val="00486C05"/>
    <w:rsid w:val="0055639A"/>
    <w:rsid w:val="00585096"/>
    <w:rsid w:val="005B2705"/>
    <w:rsid w:val="006D4584"/>
    <w:rsid w:val="00727D85"/>
    <w:rsid w:val="00785CD6"/>
    <w:rsid w:val="007E5739"/>
    <w:rsid w:val="008153C9"/>
    <w:rsid w:val="00884C53"/>
    <w:rsid w:val="00885EE1"/>
    <w:rsid w:val="008B29AA"/>
    <w:rsid w:val="00906DD1"/>
    <w:rsid w:val="009D4262"/>
    <w:rsid w:val="00A50C3D"/>
    <w:rsid w:val="00A52D05"/>
    <w:rsid w:val="00AA2645"/>
    <w:rsid w:val="00BB2405"/>
    <w:rsid w:val="00C56BF0"/>
    <w:rsid w:val="00C57AF7"/>
    <w:rsid w:val="00CB66E1"/>
    <w:rsid w:val="00CC2A21"/>
    <w:rsid w:val="00D00689"/>
    <w:rsid w:val="00D03999"/>
    <w:rsid w:val="00D45F92"/>
    <w:rsid w:val="00E05B6D"/>
    <w:rsid w:val="00EA41BF"/>
    <w:rsid w:val="00EE649B"/>
    <w:rsid w:val="00F37014"/>
    <w:rsid w:val="00F4340C"/>
    <w:rsid w:val="00FB418B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89727-D4C7-45CF-ABFE-FB52B43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EA4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Body Text Indent"/>
    <w:basedOn w:val="a"/>
    <w:link w:val="ac"/>
    <w:unhideWhenUsed/>
    <w:rsid w:val="00EA41BF"/>
    <w:pPr>
      <w:ind w:firstLine="540"/>
    </w:pPr>
  </w:style>
  <w:style w:type="character" w:customStyle="1" w:styleId="ac">
    <w:name w:val="Основной текст с отступом Знак"/>
    <w:basedOn w:val="a0"/>
    <w:link w:val="ab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2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2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F9DB-55C9-4F61-A720-5B4A2BBD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2016-09-03T16:59:00Z</cp:lastPrinted>
  <dcterms:created xsi:type="dcterms:W3CDTF">2013-01-16T15:37:00Z</dcterms:created>
  <dcterms:modified xsi:type="dcterms:W3CDTF">2018-09-04T03:15:00Z</dcterms:modified>
</cp:coreProperties>
</file>