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2" w:rsidRDefault="001D12CB">
      <w:r>
        <w:t>Домашнее задание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7655"/>
      </w:tblGrid>
      <w:tr w:rsidR="001D12CB" w:rsidRPr="00B849F2" w:rsidTr="001D12CB">
        <w:tc>
          <w:tcPr>
            <w:tcW w:w="9606" w:type="dxa"/>
            <w:gridSpan w:val="2"/>
          </w:tcPr>
          <w:p w:rsidR="001D12CB" w:rsidRPr="00B849F2" w:rsidRDefault="001D12CB" w:rsidP="00EA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55" w:type="dxa"/>
          </w:tcPr>
          <w:p w:rsidR="001D12CB" w:rsidRPr="00B849F2" w:rsidRDefault="00913CA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словарному диктанту упражнение № 412(стр.205) полностью. Написать сжатое изложение по упр.411 (стр.204-205)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655" w:type="dxa"/>
          </w:tcPr>
          <w:p w:rsidR="001D12CB" w:rsidRDefault="00913CA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отрывок из произведения «Тарас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244. Со слов «Степь, чем далее, тем становилась прекраснее…»  14 строчек до слов «Наливался в гуще».</w:t>
            </w:r>
          </w:p>
          <w:p w:rsidR="00913CAB" w:rsidRPr="00B849F2" w:rsidRDefault="00913CA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А.К. Толстой «Князь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 (повторить), параграф 2(выписать причины войны,  вопросы и задания: 3, 4 вопрос), параграф 3-4 (выписать основные даты отечественной войны 1812 года) 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конспект и практикум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55" w:type="dxa"/>
          </w:tcPr>
          <w:p w:rsidR="001D12CB" w:rsidRDefault="00157238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30 вопросы 1,2 устно, 1,4 (письменно) отметить реки, выписать тип почв;</w:t>
            </w:r>
          </w:p>
          <w:p w:rsidR="00157238" w:rsidRPr="00B849F2" w:rsidRDefault="00157238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31 заполнит таблицу (приложение 1)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55" w:type="dxa"/>
          </w:tcPr>
          <w:p w:rsidR="001D12CB" w:rsidRPr="00B849F2" w:rsidRDefault="00F64E2D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34,35 ответить на вопросы после параграфа (устно)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55" w:type="dxa"/>
          </w:tcPr>
          <w:p w:rsidR="001D12CB" w:rsidRPr="00B849F2" w:rsidRDefault="00AD6234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сделать Базу данных «Фирма» (задание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ниже)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55" w:type="dxa"/>
          </w:tcPr>
          <w:p w:rsidR="001D12CB" w:rsidRPr="00B849F2" w:rsidRDefault="001B0F9E" w:rsidP="001B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 упражнение 14, Стр. 95 упражнение 16, параграф 43, 45,46 конспект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655" w:type="dxa"/>
          </w:tcPr>
          <w:p w:rsidR="001D12CB" w:rsidRDefault="00757C6F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Анны Юрьевны: с.81 упр.4а, с.82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 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упр.3А перевести фразы из текста и выучить их.</w:t>
            </w:r>
          </w:p>
          <w:p w:rsidR="00757C6F" w:rsidRPr="00757C6F" w:rsidRDefault="00757C6F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Ольги Сергеевны: раздел 6. Урок 2-3, стр.84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7C6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7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стр.85 упр. 1,2а</w:t>
            </w: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55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CB" w:rsidRPr="00B849F2" w:rsidTr="001D12CB">
        <w:tc>
          <w:tcPr>
            <w:tcW w:w="1951" w:type="dxa"/>
          </w:tcPr>
          <w:p w:rsidR="001D12CB" w:rsidRPr="00B849F2" w:rsidRDefault="001D12CB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55" w:type="dxa"/>
          </w:tcPr>
          <w:p w:rsidR="001D12CB" w:rsidRPr="00B849F2" w:rsidRDefault="00AC64E0" w:rsidP="00EA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же дано большое зад</w:t>
            </w:r>
            <w:r w:rsidR="00A43887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</w:tbl>
    <w:p w:rsidR="00157238" w:rsidRDefault="00157238"/>
    <w:p w:rsidR="001D12CB" w:rsidRDefault="00157238" w:rsidP="00157238">
      <w:pPr>
        <w:tabs>
          <w:tab w:val="left" w:pos="1470"/>
        </w:tabs>
      </w:pPr>
      <w:r>
        <w:tab/>
        <w:t>Приложение</w:t>
      </w:r>
      <w:proofErr w:type="gramStart"/>
      <w:r>
        <w:t>1</w:t>
      </w:r>
      <w:proofErr w:type="gramEnd"/>
      <w:r>
        <w:t>. Таблица  по географии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7238" w:rsidTr="00157238">
        <w:tc>
          <w:tcPr>
            <w:tcW w:w="2392" w:type="dxa"/>
            <w:tcBorders>
              <w:tl2br w:val="single" w:sz="4" w:space="0" w:color="auto"/>
            </w:tcBorders>
          </w:tcPr>
          <w:p w:rsidR="00157238" w:rsidRDefault="00157238" w:rsidP="00157238">
            <w:pPr>
              <w:tabs>
                <w:tab w:val="left" w:pos="1470"/>
              </w:tabs>
            </w:pPr>
            <w:r>
              <w:t xml:space="preserve">           Часть района</w:t>
            </w:r>
          </w:p>
          <w:p w:rsidR="00157238" w:rsidRDefault="00157238" w:rsidP="00157238">
            <w:pPr>
              <w:tabs>
                <w:tab w:val="left" w:pos="1470"/>
              </w:tabs>
            </w:pPr>
          </w:p>
          <w:p w:rsidR="00157238" w:rsidRDefault="00157238" w:rsidP="00157238">
            <w:pPr>
              <w:tabs>
                <w:tab w:val="left" w:pos="1470"/>
              </w:tabs>
            </w:pPr>
            <w:r>
              <w:t>Основные</w:t>
            </w:r>
          </w:p>
          <w:p w:rsidR="00157238" w:rsidRDefault="00157238" w:rsidP="00157238">
            <w:pPr>
              <w:tabs>
                <w:tab w:val="left" w:pos="1470"/>
              </w:tabs>
            </w:pPr>
            <w:r>
              <w:t>характеристики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Кавказские минеральные воды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Ставропольская возвышенность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«Страна гор» - Дагестан</w:t>
            </w:r>
          </w:p>
        </w:tc>
      </w:tr>
      <w:tr w:rsidR="00157238" w:rsidTr="00157238">
        <w:tc>
          <w:tcPr>
            <w:tcW w:w="2392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Особенности  географического положения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</w:tr>
      <w:tr w:rsidR="00157238" w:rsidTr="00157238">
        <w:tc>
          <w:tcPr>
            <w:tcW w:w="2392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Внешний облик территории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</w:tr>
      <w:tr w:rsidR="00157238" w:rsidTr="00157238">
        <w:tc>
          <w:tcPr>
            <w:tcW w:w="2392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Особенности климата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</w:tr>
      <w:tr w:rsidR="00157238" w:rsidTr="00157238">
        <w:tc>
          <w:tcPr>
            <w:tcW w:w="2392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Природные ресурсы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</w:tr>
      <w:tr w:rsidR="00157238" w:rsidTr="00157238">
        <w:tc>
          <w:tcPr>
            <w:tcW w:w="2392" w:type="dxa"/>
          </w:tcPr>
          <w:p w:rsidR="00157238" w:rsidRDefault="00157238" w:rsidP="00157238">
            <w:pPr>
              <w:tabs>
                <w:tab w:val="left" w:pos="1470"/>
              </w:tabs>
            </w:pPr>
            <w:r>
              <w:t>Оценка природных условий для жизни и деятельности человека</w:t>
            </w: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  <w:tc>
          <w:tcPr>
            <w:tcW w:w="2393" w:type="dxa"/>
          </w:tcPr>
          <w:p w:rsidR="00157238" w:rsidRDefault="00157238" w:rsidP="00157238">
            <w:pPr>
              <w:tabs>
                <w:tab w:val="left" w:pos="1470"/>
              </w:tabs>
            </w:pPr>
          </w:p>
        </w:tc>
      </w:tr>
    </w:tbl>
    <w:p w:rsidR="00157238" w:rsidRDefault="00157238" w:rsidP="00157238">
      <w:pPr>
        <w:tabs>
          <w:tab w:val="left" w:pos="1470"/>
        </w:tabs>
      </w:pPr>
    </w:p>
    <w:p w:rsidR="00AD6234" w:rsidRDefault="00AD6234" w:rsidP="00157238">
      <w:pPr>
        <w:tabs>
          <w:tab w:val="left" w:pos="1470"/>
        </w:tabs>
      </w:pPr>
    </w:p>
    <w:p w:rsidR="00AD6234" w:rsidRDefault="00AD6234" w:rsidP="00157238">
      <w:pPr>
        <w:tabs>
          <w:tab w:val="left" w:pos="1470"/>
        </w:tabs>
      </w:pPr>
    </w:p>
    <w:p w:rsidR="00AD6234" w:rsidRDefault="00AD6234" w:rsidP="00157238">
      <w:pPr>
        <w:tabs>
          <w:tab w:val="left" w:pos="1470"/>
        </w:tabs>
      </w:pPr>
    </w:p>
    <w:tbl>
      <w:tblPr>
        <w:tblStyle w:val="a3"/>
        <w:tblW w:w="0" w:type="auto"/>
        <w:tblLook w:val="04A0"/>
      </w:tblPr>
      <w:tblGrid>
        <w:gridCol w:w="9571"/>
      </w:tblGrid>
      <w:tr w:rsidR="00AD6234" w:rsidRPr="00AD6234" w:rsidTr="00AD6234">
        <w:tc>
          <w:tcPr>
            <w:tcW w:w="9571" w:type="dxa"/>
          </w:tcPr>
          <w:p w:rsidR="00AD6234" w:rsidRPr="00AD6234" w:rsidRDefault="00AD6234" w:rsidP="00AD6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  <w:b/>
              </w:rPr>
              <w:lastRenderedPageBreak/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</w:rPr>
              <w:t>по информатике</w:t>
            </w:r>
            <w:r w:rsidRPr="00AD6234">
              <w:rPr>
                <w:rFonts w:ascii="Times New Roman" w:hAnsi="Times New Roman" w:cs="Times New Roman"/>
                <w:b/>
              </w:rPr>
              <w:t xml:space="preserve"> «База данных»</w:t>
            </w:r>
          </w:p>
          <w:p w:rsidR="00AD6234" w:rsidRPr="00AD6234" w:rsidRDefault="00AD6234" w:rsidP="00AD6234">
            <w:pPr>
              <w:pStyle w:val="6"/>
              <w:outlineLvl w:val="5"/>
              <w:rPr>
                <w:sz w:val="22"/>
                <w:szCs w:val="22"/>
                <w:u w:val="single"/>
              </w:rPr>
            </w:pPr>
            <w:r w:rsidRPr="00AD6234">
              <w:rPr>
                <w:sz w:val="22"/>
                <w:szCs w:val="22"/>
                <w:u w:val="single"/>
              </w:rPr>
              <w:t>Создание таблицы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  <w:b/>
                <w:u w:val="single"/>
              </w:rPr>
              <w:t>Задание 1</w:t>
            </w:r>
            <w:r w:rsidRPr="00AD623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6234">
              <w:rPr>
                <w:rFonts w:ascii="Times New Roman" w:hAnsi="Times New Roman" w:cs="Times New Roman"/>
              </w:rPr>
              <w:t>Создать в базе данных «</w:t>
            </w:r>
            <w:r w:rsidRPr="00AD6234">
              <w:rPr>
                <w:rFonts w:ascii="Times New Roman" w:hAnsi="Times New Roman" w:cs="Times New Roman"/>
                <w:b/>
              </w:rPr>
              <w:t>Фирма</w:t>
            </w:r>
            <w:r w:rsidRPr="00AD6234">
              <w:rPr>
                <w:rFonts w:ascii="Times New Roman" w:hAnsi="Times New Roman" w:cs="Times New Roman"/>
              </w:rPr>
              <w:t>» таблицу «</w:t>
            </w:r>
            <w:r w:rsidRPr="00AD6234">
              <w:rPr>
                <w:rFonts w:ascii="Times New Roman" w:hAnsi="Times New Roman" w:cs="Times New Roman"/>
                <w:b/>
              </w:rPr>
              <w:t>Товар</w:t>
            </w:r>
            <w:r w:rsidRPr="00AD6234">
              <w:rPr>
                <w:rFonts w:ascii="Times New Roman" w:hAnsi="Times New Roman" w:cs="Times New Roman"/>
              </w:rPr>
              <w:t>», содержащую номенклатурный номер товара, его наименование, единицу измерения, цену, количество</w:t>
            </w:r>
            <w:proofErr w:type="gramEnd"/>
          </w:p>
          <w:p w:rsidR="00AD6234" w:rsidRPr="00AD6234" w:rsidRDefault="00AD6234" w:rsidP="00AD6234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номенклатурный номер, числовой;</w:t>
            </w:r>
          </w:p>
          <w:p w:rsidR="00AD6234" w:rsidRPr="00AD6234" w:rsidRDefault="00AD6234" w:rsidP="00AD6234">
            <w:pPr>
              <w:pStyle w:val="a4"/>
              <w:rPr>
                <w:sz w:val="22"/>
                <w:szCs w:val="22"/>
              </w:rPr>
            </w:pPr>
            <w:r w:rsidRPr="00AD6234">
              <w:rPr>
                <w:sz w:val="22"/>
                <w:szCs w:val="22"/>
              </w:rPr>
              <w:t>наименование товара, текстовый, размер 25 (ставится на вкладке «Общие» в нижней части окна программы);</w:t>
            </w:r>
          </w:p>
          <w:p w:rsidR="00AD6234" w:rsidRPr="00AD6234" w:rsidRDefault="00AD6234" w:rsidP="00AD6234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единица измерения, текстовый, размер 5;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цена, </w:t>
            </w:r>
            <w:proofErr w:type="gramStart"/>
            <w:r w:rsidRPr="00AD6234">
              <w:rPr>
                <w:rFonts w:ascii="Times New Roman" w:hAnsi="Times New Roman" w:cs="Times New Roman"/>
              </w:rPr>
              <w:t>денежный</w:t>
            </w:r>
            <w:proofErr w:type="gramEnd"/>
            <w:r w:rsidRPr="00AD6234">
              <w:rPr>
                <w:rFonts w:ascii="Times New Roman" w:hAnsi="Times New Roman" w:cs="Times New Roman"/>
              </w:rPr>
              <w:t>, число десятичных знаков 2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количество, </w:t>
            </w:r>
            <w:proofErr w:type="gramStart"/>
            <w:r w:rsidRPr="00AD6234">
              <w:rPr>
                <w:rFonts w:ascii="Times New Roman" w:hAnsi="Times New Roman" w:cs="Times New Roman"/>
              </w:rPr>
              <w:t>числовой</w:t>
            </w:r>
            <w:proofErr w:type="gramEnd"/>
          </w:p>
          <w:tbl>
            <w:tblPr>
              <w:tblW w:w="0" w:type="auto"/>
              <w:jc w:val="center"/>
              <w:tblInd w:w="95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/>
            </w:tblPr>
            <w:tblGrid>
              <w:gridCol w:w="944"/>
              <w:gridCol w:w="2538"/>
              <w:gridCol w:w="2423"/>
              <w:gridCol w:w="821"/>
              <w:gridCol w:w="1654"/>
            </w:tblGrid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6234">
                    <w:rPr>
                      <w:rFonts w:ascii="Times New Roman" w:hAnsi="Times New Roman" w:cs="Times New Roman"/>
                      <w:b/>
                    </w:rPr>
                    <w:t>ном. №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6234">
                    <w:rPr>
                      <w:rFonts w:ascii="Times New Roman" w:hAnsi="Times New Roman" w:cs="Times New Roman"/>
                      <w:b/>
                    </w:rPr>
                    <w:t>наименование товара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D6234">
                    <w:rPr>
                      <w:rFonts w:ascii="Times New Roman" w:hAnsi="Times New Roman" w:cs="Times New Roman"/>
                      <w:b/>
                    </w:rPr>
                    <w:t>еденицы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D6234">
                    <w:rPr>
                      <w:rFonts w:ascii="Times New Roman" w:hAnsi="Times New Roman" w:cs="Times New Roman"/>
                      <w:b/>
                    </w:rPr>
                    <w:t>измерения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6234">
                    <w:rPr>
                      <w:rFonts w:ascii="Times New Roman" w:hAnsi="Times New Roman" w:cs="Times New Roman"/>
                      <w:b/>
                    </w:rPr>
                    <w:t>цена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D6234">
                    <w:rPr>
                      <w:rFonts w:ascii="Times New Roman" w:hAnsi="Times New Roman" w:cs="Times New Roman"/>
                      <w:b/>
                    </w:rPr>
                    <w:t>количество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краска половая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литр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24,50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130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321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обои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234">
                    <w:rPr>
                      <w:rFonts w:ascii="Times New Roman" w:hAnsi="Times New Roman" w:cs="Times New Roman"/>
                    </w:rPr>
                    <w:t>/м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50,00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290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обои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234">
                    <w:rPr>
                      <w:rFonts w:ascii="Times New Roman" w:hAnsi="Times New Roman" w:cs="Times New Roman"/>
                    </w:rPr>
                    <w:t>/м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56,00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краска масляная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79,00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190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234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краска половая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90,00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170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линолеум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234">
                    <w:rPr>
                      <w:rFonts w:ascii="Times New Roman" w:hAnsi="Times New Roman" w:cs="Times New Roman"/>
                    </w:rPr>
                    <w:t>/м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120,00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половое покрытие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234">
                    <w:rPr>
                      <w:rFonts w:ascii="Times New Roman" w:hAnsi="Times New Roman" w:cs="Times New Roman"/>
                    </w:rPr>
                    <w:t>/м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340,00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краска масляная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литр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33,00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</w:tr>
            <w:tr w:rsidR="00AD6234" w:rsidRPr="00AD6234" w:rsidTr="00AD6234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4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 xml:space="preserve">78 </w:t>
                  </w:r>
                </w:p>
              </w:tc>
              <w:tc>
                <w:tcPr>
                  <w:tcW w:w="2538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линолеум</w:t>
                  </w:r>
                </w:p>
              </w:tc>
              <w:tc>
                <w:tcPr>
                  <w:tcW w:w="2423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D6234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AD6234">
                    <w:rPr>
                      <w:rFonts w:ascii="Times New Roman" w:hAnsi="Times New Roman" w:cs="Times New Roman"/>
                    </w:rPr>
                    <w:t>/м</w:t>
                  </w:r>
                </w:p>
              </w:tc>
              <w:tc>
                <w:tcPr>
                  <w:tcW w:w="821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450,00</w:t>
                  </w:r>
                </w:p>
              </w:tc>
              <w:tc>
                <w:tcPr>
                  <w:tcW w:w="1654" w:type="dxa"/>
                </w:tcPr>
                <w:p w:rsidR="00AD6234" w:rsidRPr="00AD6234" w:rsidRDefault="00AD6234" w:rsidP="00AD623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D6234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</w:tbl>
          <w:p w:rsidR="00AD6234" w:rsidRPr="00AD6234" w:rsidRDefault="00AD6234" w:rsidP="00AD6234">
            <w:pPr>
              <w:pStyle w:val="6"/>
              <w:outlineLvl w:val="5"/>
              <w:rPr>
                <w:sz w:val="22"/>
                <w:szCs w:val="22"/>
                <w:u w:val="single"/>
              </w:rPr>
            </w:pPr>
            <w:r w:rsidRPr="00AD6234">
              <w:rPr>
                <w:sz w:val="22"/>
                <w:szCs w:val="22"/>
                <w:u w:val="single"/>
              </w:rPr>
              <w:t>Запрос на сортировку записей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  <w:b/>
                <w:u w:val="single"/>
              </w:rPr>
              <w:t>Задание 2</w:t>
            </w:r>
            <w:r w:rsidRPr="00AD6234">
              <w:rPr>
                <w:rFonts w:ascii="Times New Roman" w:hAnsi="Times New Roman" w:cs="Times New Roman"/>
                <w:u w:val="single"/>
              </w:rPr>
              <w:t>.</w:t>
            </w:r>
            <w:r w:rsidRPr="00AD6234">
              <w:rPr>
                <w:rFonts w:ascii="Times New Roman" w:hAnsi="Times New Roman" w:cs="Times New Roman"/>
              </w:rPr>
              <w:t xml:space="preserve"> Создать запрос на сортировку (</w:t>
            </w:r>
            <w:r w:rsidRPr="00AD6234">
              <w:rPr>
                <w:rFonts w:ascii="Times New Roman" w:hAnsi="Times New Roman" w:cs="Times New Roman"/>
                <w:b/>
              </w:rPr>
              <w:t>По возрастанию</w:t>
            </w:r>
            <w:r w:rsidRPr="00AD6234">
              <w:rPr>
                <w:rFonts w:ascii="Times New Roman" w:hAnsi="Times New Roman" w:cs="Times New Roman"/>
              </w:rPr>
              <w:t xml:space="preserve">) записей по номенклатурным номерам 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  <w:b/>
                <w:u w:val="single"/>
              </w:rPr>
              <w:t>Задание 3</w:t>
            </w:r>
            <w:r w:rsidRPr="00AD6234">
              <w:rPr>
                <w:rFonts w:ascii="Times New Roman" w:hAnsi="Times New Roman" w:cs="Times New Roman"/>
                <w:u w:val="single"/>
              </w:rPr>
              <w:t>.</w:t>
            </w:r>
            <w:r w:rsidRPr="00AD6234">
              <w:rPr>
                <w:rFonts w:ascii="Times New Roman" w:hAnsi="Times New Roman" w:cs="Times New Roman"/>
              </w:rPr>
              <w:t xml:space="preserve"> Создать запрос, в котором будет отображаться номенклатурный номер, наименование товара, единица измерения и его стоимость. 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  <w:b/>
              </w:rPr>
              <w:t>Порядок выполнения: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Выбрать меню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  </w:t>
            </w:r>
            <w:r w:rsidRPr="00AD623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оздать</w:t>
            </w:r>
            <w:r w:rsidRPr="00AD6234">
              <w:rPr>
                <w:rFonts w:ascii="Times New Roman" w:hAnsi="Times New Roman" w:cs="Times New Roman"/>
              </w:rPr>
              <w:t>.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Нажать кнопку</w:t>
            </w:r>
            <w:r w:rsidRPr="00AD6234">
              <w:rPr>
                <w:rFonts w:ascii="Times New Roman" w:hAnsi="Times New Roman" w:cs="Times New Roman"/>
                <w:b/>
              </w:rPr>
              <w:t xml:space="preserve"> Конструктор запроса</w:t>
            </w:r>
            <w:r w:rsidRPr="00AD6234">
              <w:rPr>
                <w:rFonts w:ascii="Times New Roman" w:hAnsi="Times New Roman" w:cs="Times New Roman"/>
              </w:rPr>
              <w:t>.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Выделить имя таблицы «</w:t>
            </w:r>
            <w:r w:rsidRPr="00AD6234">
              <w:rPr>
                <w:rFonts w:ascii="Times New Roman" w:hAnsi="Times New Roman" w:cs="Times New Roman"/>
                <w:b/>
              </w:rPr>
              <w:t>Товар</w:t>
            </w:r>
            <w:r w:rsidRPr="00AD6234">
              <w:rPr>
                <w:rFonts w:ascii="Times New Roman" w:hAnsi="Times New Roman" w:cs="Times New Roman"/>
              </w:rPr>
              <w:t>» и нажать кнопку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обавить</w:t>
            </w:r>
            <w:r w:rsidRPr="00AD6234">
              <w:rPr>
                <w:rFonts w:ascii="Times New Roman" w:hAnsi="Times New Roman" w:cs="Times New Roman"/>
              </w:rPr>
              <w:t>.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Закрыть окно </w:t>
            </w:r>
            <w:r w:rsidRPr="00AD6234">
              <w:rPr>
                <w:rFonts w:ascii="Times New Roman" w:hAnsi="Times New Roman" w:cs="Times New Roman"/>
                <w:b/>
              </w:rPr>
              <w:t>Добавление таблицы</w:t>
            </w:r>
            <w:r w:rsidRPr="00AD6234">
              <w:rPr>
                <w:rFonts w:ascii="Times New Roman" w:hAnsi="Times New Roman" w:cs="Times New Roman"/>
              </w:rPr>
              <w:t xml:space="preserve">. </w:t>
            </w:r>
          </w:p>
          <w:p w:rsidR="00AD6234" w:rsidRPr="00AD6234" w:rsidRDefault="00AD6234" w:rsidP="00AD6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 первый столбец бланка запроса следует переместить поле </w:t>
            </w:r>
            <w:r w:rsidRPr="00AD6234">
              <w:rPr>
                <w:rFonts w:ascii="Times New Roman" w:hAnsi="Times New Roman" w:cs="Times New Roman"/>
                <w:b/>
              </w:rPr>
              <w:t>Ном №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</w:p>
          <w:p w:rsidR="00AD6234" w:rsidRPr="00AD6234" w:rsidRDefault="00AD6234" w:rsidP="00AD623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Во второй столбец бланка запроса следует </w:t>
            </w:r>
            <w:proofErr w:type="gramStart"/>
            <w:r w:rsidRPr="00AD6234">
              <w:rPr>
                <w:rFonts w:ascii="Times New Roman" w:hAnsi="Times New Roman" w:cs="Times New Roman"/>
              </w:rPr>
              <w:t>разместить поле</w:t>
            </w:r>
            <w:proofErr w:type="gramEnd"/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 третий столбец бланка запроса переместить поле </w:t>
            </w:r>
            <w:r w:rsidRPr="00AD6234">
              <w:rPr>
                <w:rFonts w:ascii="Times New Roman" w:hAnsi="Times New Roman" w:cs="Times New Roman"/>
                <w:b/>
              </w:rPr>
              <w:t>Количество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</w:p>
          <w:p w:rsidR="00AD6234" w:rsidRPr="00AD6234" w:rsidRDefault="00AD6234" w:rsidP="00AD623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</w:rPr>
              <w:t xml:space="preserve">В четвертый – </w:t>
            </w:r>
            <w:r w:rsidRPr="00AD6234">
              <w:rPr>
                <w:rFonts w:ascii="Times New Roman" w:hAnsi="Times New Roman" w:cs="Times New Roman"/>
                <w:b/>
              </w:rPr>
              <w:t>единицы измерения</w:t>
            </w:r>
          </w:p>
          <w:p w:rsidR="00AD6234" w:rsidRPr="00AD6234" w:rsidRDefault="00AD6234" w:rsidP="00AD62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</w:rPr>
              <w:t xml:space="preserve">В пятом столбце бланка запроса в строке «Поле» записать выражение:  </w:t>
            </w:r>
            <w:r w:rsidRPr="00AD6234">
              <w:rPr>
                <w:rFonts w:ascii="Times New Roman" w:hAnsi="Times New Roman" w:cs="Times New Roman"/>
                <w:b/>
              </w:rPr>
              <w:t>стоимость</w:t>
            </w:r>
            <w:proofErr w:type="gramStart"/>
            <w:r w:rsidRPr="00AD6234">
              <w:rPr>
                <w:rFonts w:ascii="Times New Roman" w:hAnsi="Times New Roman" w:cs="Times New Roman"/>
                <w:b/>
              </w:rPr>
              <w:t>:[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количество]*[цена]</w:t>
            </w:r>
          </w:p>
          <w:p w:rsidR="00AD6234" w:rsidRPr="00AD6234" w:rsidRDefault="00AD6234" w:rsidP="00AD623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</w:rPr>
              <w:t>Закрыть окно запроса и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D6234">
              <w:rPr>
                <w:rFonts w:ascii="Times New Roman" w:hAnsi="Times New Roman" w:cs="Times New Roman"/>
              </w:rPr>
              <w:t>охранить запрос с именем «</w:t>
            </w:r>
            <w:r w:rsidRPr="00AD6234">
              <w:rPr>
                <w:rFonts w:ascii="Times New Roman" w:hAnsi="Times New Roman" w:cs="Times New Roman"/>
                <w:b/>
              </w:rPr>
              <w:t>Стоимость</w:t>
            </w:r>
            <w:r w:rsidRPr="00AD6234">
              <w:rPr>
                <w:rFonts w:ascii="Times New Roman" w:hAnsi="Times New Roman" w:cs="Times New Roman"/>
              </w:rPr>
              <w:t>».</w:t>
            </w:r>
          </w:p>
          <w:p w:rsidR="00AD6234" w:rsidRPr="00AD6234" w:rsidRDefault="00AD6234" w:rsidP="00AD6234">
            <w:pPr>
              <w:pStyle w:val="6"/>
              <w:outlineLvl w:val="5"/>
              <w:rPr>
                <w:sz w:val="22"/>
                <w:szCs w:val="22"/>
                <w:u w:val="single"/>
              </w:rPr>
            </w:pPr>
            <w:r w:rsidRPr="00AD6234">
              <w:rPr>
                <w:sz w:val="22"/>
                <w:szCs w:val="22"/>
                <w:u w:val="single"/>
              </w:rPr>
              <w:t>Отчеты</w:t>
            </w:r>
          </w:p>
          <w:p w:rsidR="00AD6234" w:rsidRPr="00AD6234" w:rsidRDefault="00AD6234" w:rsidP="00AD6234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  <w:b/>
                <w:u w:val="single"/>
              </w:rPr>
              <w:t>Задание 4</w:t>
            </w:r>
            <w:r w:rsidRPr="00AD6234">
              <w:rPr>
                <w:rFonts w:ascii="Times New Roman" w:hAnsi="Times New Roman" w:cs="Times New Roman"/>
                <w:u w:val="single"/>
              </w:rPr>
              <w:t>:</w:t>
            </w:r>
            <w:r w:rsidRPr="00AD6234">
              <w:rPr>
                <w:rFonts w:ascii="Times New Roman" w:hAnsi="Times New Roman" w:cs="Times New Roman"/>
              </w:rPr>
              <w:t xml:space="preserve"> Создать отчет </w:t>
            </w:r>
            <w:r w:rsidRPr="00AD6234">
              <w:rPr>
                <w:rFonts w:ascii="Times New Roman" w:hAnsi="Times New Roman" w:cs="Times New Roman"/>
                <w:b/>
              </w:rPr>
              <w:t>Поступление товаров на склад</w:t>
            </w:r>
            <w:r w:rsidRPr="00AD6234">
              <w:rPr>
                <w:rFonts w:ascii="Times New Roman" w:hAnsi="Times New Roman" w:cs="Times New Roman"/>
              </w:rPr>
              <w:t>. В отчете подвести итоги в суммовом выражении по каждой группе товаров, имеющих одинаковый номенклатурный номер.</w:t>
            </w:r>
          </w:p>
          <w:p w:rsidR="00AD6234" w:rsidRPr="00AD6234" w:rsidRDefault="00AD6234" w:rsidP="00AD6234">
            <w:pPr>
              <w:ind w:left="567"/>
              <w:jc w:val="both"/>
              <w:rPr>
                <w:rFonts w:ascii="Times New Roman" w:hAnsi="Times New Roman" w:cs="Times New Roman"/>
                <w:b/>
              </w:rPr>
            </w:pPr>
            <w:r w:rsidRPr="00AD6234">
              <w:rPr>
                <w:rFonts w:ascii="Times New Roman" w:hAnsi="Times New Roman" w:cs="Times New Roman"/>
                <w:b/>
              </w:rPr>
              <w:t>Порядок выполнения: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Выбрать меню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  </w:t>
            </w:r>
            <w:r w:rsidRPr="00AD6234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оздать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Нажать кнопку</w:t>
            </w:r>
            <w:r w:rsidRPr="00AD6234">
              <w:rPr>
                <w:rFonts w:ascii="Times New Roman" w:hAnsi="Times New Roman" w:cs="Times New Roman"/>
                <w:b/>
              </w:rPr>
              <w:t xml:space="preserve"> Мастер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отчета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Выберите запрос </w:t>
            </w:r>
            <w:r w:rsidRPr="00AD6234">
              <w:rPr>
                <w:rFonts w:ascii="Times New Roman" w:hAnsi="Times New Roman" w:cs="Times New Roman"/>
                <w:b/>
              </w:rPr>
              <w:t xml:space="preserve">Стоимость </w:t>
            </w:r>
            <w:r w:rsidRPr="00AD6234">
              <w:rPr>
                <w:rFonts w:ascii="Times New Roman" w:hAnsi="Times New Roman" w:cs="Times New Roman"/>
              </w:rPr>
              <w:t xml:space="preserve">в качестве источника данных. 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Перенесите все поля запроса из окна </w:t>
            </w:r>
            <w:r w:rsidRPr="00AD6234">
              <w:rPr>
                <w:rFonts w:ascii="Times New Roman" w:hAnsi="Times New Roman" w:cs="Times New Roman"/>
                <w:b/>
              </w:rPr>
              <w:t>Доступные поля</w:t>
            </w:r>
            <w:r w:rsidRPr="00AD6234">
              <w:rPr>
                <w:rFonts w:ascii="Times New Roman" w:hAnsi="Times New Roman" w:cs="Times New Roman"/>
              </w:rPr>
              <w:t xml:space="preserve"> в окно </w:t>
            </w:r>
            <w:r w:rsidRPr="00AD6234">
              <w:rPr>
                <w:rFonts w:ascii="Times New Roman" w:hAnsi="Times New Roman" w:cs="Times New Roman"/>
                <w:b/>
              </w:rPr>
              <w:t>Выбранные</w:t>
            </w:r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поля</w:t>
            </w:r>
            <w:r w:rsidRPr="00AD6234">
              <w:rPr>
                <w:rFonts w:ascii="Times New Roman" w:hAnsi="Times New Roman" w:cs="Times New Roman"/>
              </w:rPr>
              <w:t xml:space="preserve">, используя кнопку </w:t>
            </w:r>
            <w:r w:rsidRPr="00AD6234">
              <w:rPr>
                <w:rFonts w:ascii="Times New Roman" w:hAnsi="Times New Roman" w:cs="Times New Roman"/>
                <w:b/>
              </w:rPr>
              <w:t xml:space="preserve">&gt; </w:t>
            </w:r>
            <w:r w:rsidRPr="00AD6234">
              <w:rPr>
                <w:rFonts w:ascii="Times New Roman" w:hAnsi="Times New Roman" w:cs="Times New Roman"/>
              </w:rPr>
              <w:t>и нажмите кнопку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алее</w:t>
            </w:r>
            <w:r w:rsidRPr="00AD6234">
              <w:rPr>
                <w:rFonts w:ascii="Times New Roman" w:hAnsi="Times New Roman" w:cs="Times New Roman"/>
              </w:rPr>
              <w:t>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 качестве уровней группировки выберите поле </w:t>
            </w:r>
            <w:r w:rsidRPr="00AD6234">
              <w:rPr>
                <w:rFonts w:ascii="Times New Roman" w:hAnsi="Times New Roman" w:cs="Times New Roman"/>
                <w:b/>
              </w:rPr>
              <w:t>Ном №</w:t>
            </w:r>
            <w:r w:rsidRPr="00AD6234">
              <w:rPr>
                <w:rFonts w:ascii="Times New Roman" w:hAnsi="Times New Roman" w:cs="Times New Roman"/>
              </w:rPr>
              <w:t xml:space="preserve"> для группировки информации, нажмите кнопку </w:t>
            </w:r>
            <w:r w:rsidRPr="00AD6234">
              <w:rPr>
                <w:rFonts w:ascii="Times New Roman" w:hAnsi="Times New Roman" w:cs="Times New Roman"/>
                <w:b/>
              </w:rPr>
              <w:t>&gt;</w:t>
            </w:r>
            <w:r w:rsidRPr="00AD6234">
              <w:rPr>
                <w:rFonts w:ascii="Times New Roman" w:hAnsi="Times New Roman" w:cs="Times New Roman"/>
              </w:rPr>
              <w:t xml:space="preserve">  и кнопкой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 </w:t>
            </w:r>
            <w:r w:rsidRPr="00AD6234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 xml:space="preserve">алее </w:t>
            </w:r>
            <w:r w:rsidRPr="00AD6234">
              <w:rPr>
                <w:rFonts w:ascii="Times New Roman" w:hAnsi="Times New Roman" w:cs="Times New Roman"/>
              </w:rPr>
              <w:t>перейдите к следующему шагу формирования отчета.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Выберите порядок сортировки записей в пределах единицы измерения по возрастанию.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Для подведения итогов необходимо воспользоваться кнопкой </w:t>
            </w:r>
            <w:r w:rsidRPr="00AD6234">
              <w:rPr>
                <w:rFonts w:ascii="Times New Roman" w:hAnsi="Times New Roman" w:cs="Times New Roman"/>
                <w:b/>
              </w:rPr>
              <w:t>Итоги</w:t>
            </w:r>
            <w:r w:rsidRPr="00AD6234">
              <w:rPr>
                <w:rFonts w:ascii="Times New Roman" w:hAnsi="Times New Roman" w:cs="Times New Roman"/>
              </w:rPr>
              <w:t xml:space="preserve">, указать функцию </w:t>
            </w:r>
            <w:r w:rsidRPr="00AD6234">
              <w:rPr>
                <w:rFonts w:ascii="Times New Roman" w:hAnsi="Times New Roman" w:cs="Times New Roman"/>
                <w:b/>
                <w:lang w:val="en-US"/>
              </w:rPr>
              <w:t>SUM</w:t>
            </w:r>
            <w:r w:rsidRPr="00AD6234">
              <w:rPr>
                <w:rFonts w:ascii="Times New Roman" w:hAnsi="Times New Roman" w:cs="Times New Roman"/>
                <w:b/>
              </w:rPr>
              <w:t xml:space="preserve"> </w:t>
            </w:r>
            <w:r w:rsidRPr="00AD6234">
              <w:rPr>
                <w:rFonts w:ascii="Times New Roman" w:hAnsi="Times New Roman" w:cs="Times New Roman"/>
              </w:rPr>
              <w:t xml:space="preserve">в строке </w:t>
            </w:r>
            <w:r w:rsidRPr="00AD6234">
              <w:rPr>
                <w:rFonts w:ascii="Times New Roman" w:hAnsi="Times New Roman" w:cs="Times New Roman"/>
                <w:b/>
              </w:rPr>
              <w:t>Стоимость</w:t>
            </w:r>
            <w:r w:rsidRPr="00AD6234">
              <w:rPr>
                <w:rFonts w:ascii="Times New Roman" w:hAnsi="Times New Roman" w:cs="Times New Roman"/>
              </w:rPr>
              <w:t xml:space="preserve">, нажать кнопку </w:t>
            </w:r>
            <w:r w:rsidRPr="00AD6234">
              <w:rPr>
                <w:rFonts w:ascii="Times New Roman" w:hAnsi="Times New Roman" w:cs="Times New Roman"/>
                <w:b/>
              </w:rPr>
              <w:t>ОК</w:t>
            </w:r>
            <w:r w:rsidRPr="00AD6234">
              <w:rPr>
                <w:rFonts w:ascii="Times New Roman" w:hAnsi="Times New Roman" w:cs="Times New Roman"/>
              </w:rPr>
              <w:t xml:space="preserve"> и кнопкой</w:t>
            </w:r>
            <w:proofErr w:type="gramStart"/>
            <w:r w:rsidRPr="00AD6234">
              <w:rPr>
                <w:rFonts w:ascii="Times New Roman" w:hAnsi="Times New Roman" w:cs="Times New Roman"/>
              </w:rPr>
              <w:t xml:space="preserve"> </w:t>
            </w:r>
            <w:r w:rsidRPr="00AD6234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D6234">
              <w:rPr>
                <w:rFonts w:ascii="Times New Roman" w:hAnsi="Times New Roman" w:cs="Times New Roman"/>
                <w:b/>
              </w:rPr>
              <w:t>алее</w:t>
            </w:r>
            <w:r w:rsidRPr="00AD6234">
              <w:rPr>
                <w:rFonts w:ascii="Times New Roman" w:hAnsi="Times New Roman" w:cs="Times New Roman"/>
              </w:rPr>
              <w:t xml:space="preserve"> перейти к следующему шагу построения отчета. Итоги будут подводиться по стоимости товара.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Выберите макет отчета и ориентацию бумаги.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>По своему желанию подберите   стиль отчета.</w:t>
            </w:r>
          </w:p>
          <w:p w:rsidR="00AD6234" w:rsidRPr="00AD6234" w:rsidRDefault="00AD6234" w:rsidP="00AD623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D6234">
              <w:rPr>
                <w:rFonts w:ascii="Times New Roman" w:hAnsi="Times New Roman" w:cs="Times New Roman"/>
              </w:rPr>
              <w:t xml:space="preserve">В качестве имени отчета введите </w:t>
            </w:r>
            <w:r w:rsidRPr="00AD6234">
              <w:rPr>
                <w:rFonts w:ascii="Times New Roman" w:hAnsi="Times New Roman" w:cs="Times New Roman"/>
                <w:b/>
              </w:rPr>
              <w:t>Поступление товаров на склад</w:t>
            </w:r>
            <w:r w:rsidRPr="00AD6234">
              <w:rPr>
                <w:rFonts w:ascii="Times New Roman" w:hAnsi="Times New Roman" w:cs="Times New Roman"/>
              </w:rPr>
              <w:t xml:space="preserve">, нажмите кнопку </w:t>
            </w:r>
            <w:r w:rsidRPr="00AD6234">
              <w:rPr>
                <w:rFonts w:ascii="Times New Roman" w:hAnsi="Times New Roman" w:cs="Times New Roman"/>
                <w:b/>
              </w:rPr>
              <w:t>Готово</w:t>
            </w:r>
            <w:r w:rsidRPr="00AD6234">
              <w:rPr>
                <w:rFonts w:ascii="Times New Roman" w:hAnsi="Times New Roman" w:cs="Times New Roman"/>
              </w:rPr>
              <w:t>. На экране появляется готовая отчетная форма.</w:t>
            </w:r>
          </w:p>
          <w:p w:rsidR="00AD6234" w:rsidRPr="00AD6234" w:rsidRDefault="00AD6234" w:rsidP="00AD623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AD6234" w:rsidRPr="00AD6234" w:rsidRDefault="00AD6234" w:rsidP="00AD6234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</w:rPr>
      </w:pPr>
    </w:p>
    <w:sectPr w:rsidR="00AD6234" w:rsidRPr="00AD6234" w:rsidSect="00AD62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730"/>
    <w:multiLevelType w:val="singleLevel"/>
    <w:tmpl w:val="E3CA4376"/>
    <w:lvl w:ilvl="0">
      <w:start w:val="1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6EF85E02"/>
    <w:multiLevelType w:val="singleLevel"/>
    <w:tmpl w:val="13E467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78DD0890"/>
    <w:multiLevelType w:val="singleLevel"/>
    <w:tmpl w:val="13E467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2CB"/>
    <w:rsid w:val="00120462"/>
    <w:rsid w:val="00157238"/>
    <w:rsid w:val="001B0F9E"/>
    <w:rsid w:val="001D12CB"/>
    <w:rsid w:val="00757C6F"/>
    <w:rsid w:val="00913CAB"/>
    <w:rsid w:val="00A43887"/>
    <w:rsid w:val="00AC64E0"/>
    <w:rsid w:val="00AD6234"/>
    <w:rsid w:val="00F6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2"/>
  </w:style>
  <w:style w:type="paragraph" w:styleId="6">
    <w:name w:val="heading 6"/>
    <w:basedOn w:val="a"/>
    <w:next w:val="a"/>
    <w:link w:val="60"/>
    <w:qFormat/>
    <w:rsid w:val="00AD6234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D6234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a4">
    <w:name w:val="Body Text Indent"/>
    <w:basedOn w:val="a"/>
    <w:link w:val="a5"/>
    <w:rsid w:val="00AD6234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62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16кабинет</dc:creator>
  <cp:lastModifiedBy>Информатика</cp:lastModifiedBy>
  <cp:revision>2</cp:revision>
  <dcterms:created xsi:type="dcterms:W3CDTF">2018-02-06T08:28:00Z</dcterms:created>
  <dcterms:modified xsi:type="dcterms:W3CDTF">2018-02-06T08:28:00Z</dcterms:modified>
</cp:coreProperties>
</file>