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AA" w:rsidRDefault="00AE77B2" w:rsidP="00AE77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F:\скан титульных\7 литературное крае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титульных\7 литературное краевед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AA" w:rsidRDefault="008678AA" w:rsidP="00061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AA" w:rsidRDefault="008678AA" w:rsidP="00061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AA" w:rsidRDefault="008678AA" w:rsidP="00061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D63" w:rsidRDefault="007050CA" w:rsidP="00061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C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050CA" w:rsidRDefault="007050CA" w:rsidP="0006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CA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 Государственного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0CA" w:rsidRPr="001F3CFC" w:rsidRDefault="007050CA" w:rsidP="00061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CFC">
        <w:rPr>
          <w:rFonts w:ascii="Times New Roman" w:hAnsi="Times New Roman" w:cs="Times New Roman"/>
          <w:b/>
          <w:sz w:val="28"/>
          <w:szCs w:val="28"/>
        </w:rPr>
        <w:t>Общие цели курса:</w:t>
      </w:r>
    </w:p>
    <w:p w:rsidR="007050CA" w:rsidRDefault="007050CA" w:rsidP="0006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развитие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потребности в систематическом, системном, инициативном чтении;</w:t>
      </w:r>
    </w:p>
    <w:p w:rsidR="007050CA" w:rsidRDefault="007050CA" w:rsidP="0006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представлений о литературных традициях родного края и страны в целом, которое дает понять связь литературы с жизнью.</w:t>
      </w:r>
    </w:p>
    <w:p w:rsidR="007050CA" w:rsidRDefault="007050CA" w:rsidP="0006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целями и требованиями ФГОС определены задачи курса, отражающие планируемые результаты (личностные, метапредметные, предметные).</w:t>
      </w:r>
    </w:p>
    <w:p w:rsidR="001F3CFC" w:rsidRDefault="007050CA" w:rsidP="0006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Роль учебного курса – постепенно формировать у учащихся понимание того, что они сами являются частицей бытия многих и многих поколений людей, продолжателями традиций своих земляков, своего народа, непосредственными участниками современной жизни, что они несут моральную ответственность за будущее своей малой и большой Родины. В этом и з</w:t>
      </w:r>
      <w:r w:rsidR="001F3CFC">
        <w:rPr>
          <w:rFonts w:ascii="Times New Roman" w:hAnsi="Times New Roman" w:cs="Times New Roman"/>
          <w:sz w:val="28"/>
          <w:szCs w:val="28"/>
        </w:rPr>
        <w:t>аключается истинный патриотизм.</w:t>
      </w:r>
    </w:p>
    <w:p w:rsidR="007050CA" w:rsidRDefault="007050CA" w:rsidP="0006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краеведение делает изучаемых писателей и созданные ими произведения ближе, ибо они познаются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знакомое и близкое. Способствуют выработке активной жизненной позиции учащихся, нацеливает их на общественно- полезную работу, прежде всего по охране и пропаганде памятников истории и культуры своей республики, области, своего района.</w:t>
      </w:r>
    </w:p>
    <w:p w:rsidR="007050CA" w:rsidRDefault="007050CA" w:rsidP="00061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CA">
        <w:rPr>
          <w:rFonts w:ascii="Times New Roman" w:hAnsi="Times New Roman" w:cs="Times New Roman"/>
          <w:b/>
          <w:sz w:val="28"/>
          <w:szCs w:val="28"/>
        </w:rPr>
        <w:t>Общая характеристика курса.</w:t>
      </w:r>
    </w:p>
    <w:p w:rsidR="007050CA" w:rsidRDefault="007050CA" w:rsidP="0006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CA">
        <w:rPr>
          <w:rFonts w:ascii="Times New Roman" w:hAnsi="Times New Roman" w:cs="Times New Roman"/>
          <w:sz w:val="28"/>
          <w:szCs w:val="28"/>
        </w:rPr>
        <w:t>Программа литературного краеведени</w:t>
      </w:r>
      <w:r>
        <w:rPr>
          <w:rFonts w:ascii="Times New Roman" w:hAnsi="Times New Roman" w:cs="Times New Roman"/>
          <w:sz w:val="28"/>
          <w:szCs w:val="28"/>
        </w:rPr>
        <w:t>я состоит из двух основных част</w:t>
      </w:r>
      <w:r w:rsidRPr="007050CA">
        <w:rPr>
          <w:rFonts w:ascii="Times New Roman" w:hAnsi="Times New Roman" w:cs="Times New Roman"/>
          <w:sz w:val="28"/>
          <w:szCs w:val="28"/>
        </w:rPr>
        <w:t>ей: первая часть</w:t>
      </w:r>
      <w:r>
        <w:rPr>
          <w:rFonts w:ascii="Times New Roman" w:hAnsi="Times New Roman" w:cs="Times New Roman"/>
          <w:sz w:val="28"/>
          <w:szCs w:val="28"/>
        </w:rPr>
        <w:t xml:space="preserve"> – литературное краеведение города, края</w:t>
      </w:r>
      <w:r w:rsidR="001F3CFC">
        <w:rPr>
          <w:rFonts w:ascii="Times New Roman" w:hAnsi="Times New Roman" w:cs="Times New Roman"/>
          <w:sz w:val="28"/>
          <w:szCs w:val="28"/>
        </w:rPr>
        <w:t>; вторая часть – лингвистическое краеведение Прикамья.</w:t>
      </w:r>
    </w:p>
    <w:p w:rsidR="001F3CFC" w:rsidRDefault="001F3CFC" w:rsidP="0006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Всего – 35 часов курса предусматривает проведение одного часа в неделю.</w:t>
      </w:r>
    </w:p>
    <w:p w:rsidR="001F3CFC" w:rsidRDefault="001F3CFC" w:rsidP="00061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CFC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3CFC" w:rsidRDefault="001F3CFC" w:rsidP="000618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 Краеведение это историческая память – 1 час.</w:t>
      </w:r>
    </w:p>
    <w:p w:rsidR="001F3CFC" w:rsidRDefault="001F3CFC" w:rsidP="000618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речь Прикамья – 10 часов.</w:t>
      </w:r>
    </w:p>
    <w:p w:rsidR="001F3CFC" w:rsidRDefault="001F3CFC" w:rsidP="000618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карта Кунгура – 5 часов</w:t>
      </w:r>
    </w:p>
    <w:p w:rsidR="001F3CFC" w:rsidRDefault="001F3CFC" w:rsidP="000618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 – земляки – 15 часов</w:t>
      </w:r>
    </w:p>
    <w:p w:rsidR="001F3CFC" w:rsidRDefault="001F3CFC" w:rsidP="000618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исследовательская работа (защита) – 4 часа.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180A">
        <w:rPr>
          <w:b/>
          <w:bCs/>
          <w:color w:val="333333"/>
          <w:sz w:val="28"/>
          <w:szCs w:val="28"/>
        </w:rPr>
        <w:t xml:space="preserve">Планируемые результаты освоения </w:t>
      </w:r>
      <w:proofErr w:type="gramStart"/>
      <w:r w:rsidRPr="0006180A">
        <w:rPr>
          <w:b/>
          <w:bCs/>
          <w:color w:val="333333"/>
          <w:sz w:val="28"/>
          <w:szCs w:val="28"/>
        </w:rPr>
        <w:t>обучающимися</w:t>
      </w:r>
      <w:proofErr w:type="gramEnd"/>
      <w:r w:rsidRPr="0006180A">
        <w:rPr>
          <w:b/>
          <w:bCs/>
          <w:color w:val="333333"/>
          <w:sz w:val="28"/>
          <w:szCs w:val="28"/>
        </w:rPr>
        <w:t xml:space="preserve"> программы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6180A">
        <w:rPr>
          <w:b/>
          <w:bCs/>
          <w:color w:val="333333"/>
          <w:sz w:val="28"/>
          <w:szCs w:val="28"/>
        </w:rPr>
        <w:t>по литературному краеведению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color w:val="333333"/>
          <w:sz w:val="28"/>
          <w:szCs w:val="28"/>
        </w:rPr>
        <w:t xml:space="preserve">- </w:t>
      </w:r>
      <w:r w:rsidRPr="0006180A">
        <w:rPr>
          <w:sz w:val="28"/>
          <w:szCs w:val="28"/>
        </w:rPr>
        <w:t>об основах литературной речи;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- о географии родного края;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- об исторических событиях, происходивших в родном крае;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b/>
          <w:bCs/>
          <w:sz w:val="28"/>
          <w:szCs w:val="28"/>
        </w:rPr>
        <w:t>знать: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- особенности пермского фольклора;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b/>
          <w:bCs/>
          <w:sz w:val="28"/>
          <w:szCs w:val="28"/>
        </w:rPr>
        <w:t>уметь: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- понимать содержание прочитанного; осознанно выбирать интонацию, темп чтения в соответствии с особенностями текста;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lastRenderedPageBreak/>
        <w:t>- выделять главные события произведения и их последовательность;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В результате изучения курса литературного краеведения </w:t>
      </w:r>
      <w:r w:rsidRPr="0006180A">
        <w:rPr>
          <w:i/>
          <w:iCs/>
          <w:sz w:val="28"/>
          <w:szCs w:val="28"/>
        </w:rPr>
        <w:t>обучающиеся научатся:</w:t>
      </w:r>
    </w:p>
    <w:p w:rsidR="0006180A" w:rsidRPr="0006180A" w:rsidRDefault="0006180A" w:rsidP="0006180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осознавать место и роль литературного краеведения в познании окружающего мира, понимать значения литературного краеведения для формирования интеллектуальной (общей) культуры человека;</w:t>
      </w:r>
    </w:p>
    <w:p w:rsidR="0006180A" w:rsidRPr="0006180A" w:rsidRDefault="0006180A" w:rsidP="0006180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работать с литературным текстом с точки зрения его эстетической (литература как вид искусства, сравнение литературы с другими видами искусства) и нравственной сущности (ценностные ориентации, нравственный выбор);</w:t>
      </w:r>
    </w:p>
    <w:p w:rsidR="0006180A" w:rsidRPr="0006180A" w:rsidRDefault="0006180A" w:rsidP="0006180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применять анализ, сравнение, сопоставление для определения жанра, характеристики героя, создания различных форм интерпретации текста;</w:t>
      </w:r>
    </w:p>
    <w:p w:rsidR="0006180A" w:rsidRPr="0006180A" w:rsidRDefault="0006180A" w:rsidP="0006180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осуществлять поиск необходимой информации в художественном, учебном, научно-популярном текстах;</w:t>
      </w:r>
    </w:p>
    <w:p w:rsidR="0006180A" w:rsidRPr="0006180A" w:rsidRDefault="0006180A" w:rsidP="0006180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работать со справочно-энциклопедическими изданиями;</w:t>
      </w:r>
    </w:p>
    <w:p w:rsidR="0006180A" w:rsidRPr="0006180A" w:rsidRDefault="0006180A" w:rsidP="0006180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определять наиболее значимые страницы истории северного края, этнические традиции и культурное достояние;</w:t>
      </w:r>
    </w:p>
    <w:p w:rsidR="0006180A" w:rsidRPr="0006180A" w:rsidRDefault="0006180A" w:rsidP="0006180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ценностному отношению к России, своему народу, своему краю, отечественному культурно-историческому наследию, государственной символике, народным традициям, старшему поколению;</w:t>
      </w:r>
    </w:p>
    <w:p w:rsidR="0006180A" w:rsidRPr="0006180A" w:rsidRDefault="0006180A" w:rsidP="0006180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понимать содержание прочитанного; осознанно выбирать интонацию, темп чтения в соответствии с особенностями текста;</w:t>
      </w:r>
    </w:p>
    <w:p w:rsidR="0006180A" w:rsidRPr="0006180A" w:rsidRDefault="0006180A" w:rsidP="0006180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выделять главные события произведения и их последовательность;</w:t>
      </w:r>
    </w:p>
    <w:p w:rsidR="0006180A" w:rsidRPr="0006180A" w:rsidRDefault="0006180A" w:rsidP="0006180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определять особенности северного фольклора;</w:t>
      </w:r>
    </w:p>
    <w:p w:rsidR="0006180A" w:rsidRPr="0006180A" w:rsidRDefault="0006180A" w:rsidP="0006180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различать малые жанры северного фольклора;</w:t>
      </w:r>
    </w:p>
    <w:p w:rsidR="0006180A" w:rsidRPr="0006180A" w:rsidRDefault="0006180A" w:rsidP="0006180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выделять главную идею и основные проблемы литературного произведения;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6180A">
        <w:rPr>
          <w:b/>
          <w:bCs/>
          <w:i/>
          <w:iCs/>
          <w:sz w:val="28"/>
          <w:szCs w:val="28"/>
        </w:rPr>
        <w:t>обучающиеся</w:t>
      </w:r>
      <w:proofErr w:type="gramEnd"/>
      <w:r w:rsidRPr="0006180A">
        <w:rPr>
          <w:b/>
          <w:bCs/>
          <w:sz w:val="28"/>
          <w:szCs w:val="28"/>
        </w:rPr>
        <w:t> </w:t>
      </w:r>
      <w:r w:rsidRPr="0006180A">
        <w:rPr>
          <w:b/>
          <w:bCs/>
          <w:i/>
          <w:iCs/>
          <w:sz w:val="28"/>
          <w:szCs w:val="28"/>
        </w:rPr>
        <w:t>получат возможность научиться: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- находить и различать средства художественной выразительности в произведениях фольклора и в авторской литературе;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 xml:space="preserve">- устно и письменно выражать отношение к </w:t>
      </w:r>
      <w:proofErr w:type="gramStart"/>
      <w:r w:rsidRPr="0006180A">
        <w:rPr>
          <w:sz w:val="28"/>
          <w:szCs w:val="28"/>
        </w:rPr>
        <w:t>прочитанному</w:t>
      </w:r>
      <w:proofErr w:type="gramEnd"/>
      <w:r w:rsidRPr="0006180A">
        <w:rPr>
          <w:sz w:val="28"/>
          <w:szCs w:val="28"/>
        </w:rPr>
        <w:t xml:space="preserve"> и впечатление от прочитанного (аннотация, страничка читательского дневника);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- устно и письменно высказываться на тему литературного произведения и на свободную тему;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- выделять изученные средства художественной выразительности в литературном произведении;</w:t>
      </w:r>
    </w:p>
    <w:p w:rsidR="0006180A" w:rsidRPr="0006180A" w:rsidRDefault="0006180A" w:rsidP="000618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180A">
        <w:rPr>
          <w:sz w:val="28"/>
          <w:szCs w:val="28"/>
        </w:rPr>
        <w:t>- раскрывать этнологическую тему в литературе.</w:t>
      </w:r>
    </w:p>
    <w:p w:rsidR="0006180A" w:rsidRPr="0006180A" w:rsidRDefault="0006180A" w:rsidP="00061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FC" w:rsidRPr="0006180A" w:rsidRDefault="001F3CFC" w:rsidP="00061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CFC" w:rsidRDefault="001F3CFC" w:rsidP="000618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3CFC" w:rsidRDefault="001F3CFC" w:rsidP="000618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3CFC" w:rsidRDefault="001F3CFC" w:rsidP="001F3C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80A" w:rsidRDefault="0006180A" w:rsidP="001F3C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3CFC" w:rsidRDefault="001F3CFC" w:rsidP="001F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C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тематический </w:t>
      </w:r>
      <w:r>
        <w:rPr>
          <w:rFonts w:ascii="Times New Roman" w:hAnsi="Times New Roman" w:cs="Times New Roman"/>
          <w:b/>
          <w:sz w:val="28"/>
          <w:szCs w:val="28"/>
        </w:rPr>
        <w:t>план по курсу</w:t>
      </w:r>
    </w:p>
    <w:p w:rsidR="001F3CFC" w:rsidRDefault="001F3CFC" w:rsidP="001F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«Литературное краеведение» 7 класс</w:t>
      </w:r>
    </w:p>
    <w:p w:rsidR="001F3CFC" w:rsidRPr="001F3CFC" w:rsidRDefault="001F3CFC" w:rsidP="001F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1F3CFC" w:rsidTr="001F3CFC">
        <w:tc>
          <w:tcPr>
            <w:tcW w:w="959" w:type="dxa"/>
          </w:tcPr>
          <w:p w:rsidR="001F3CFC" w:rsidRDefault="001F3CFC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1F3CFC" w:rsidRDefault="00D24CD7" w:rsidP="001F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3CFC">
              <w:rPr>
                <w:rFonts w:ascii="Times New Roman" w:hAnsi="Times New Roman" w:cs="Times New Roman"/>
                <w:sz w:val="28"/>
                <w:szCs w:val="28"/>
              </w:rPr>
              <w:t>аименование темы</w:t>
            </w:r>
          </w:p>
        </w:tc>
        <w:tc>
          <w:tcPr>
            <w:tcW w:w="3191" w:type="dxa"/>
          </w:tcPr>
          <w:p w:rsidR="001F3CFC" w:rsidRDefault="00D24CD7" w:rsidP="001F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3CFC">
              <w:rPr>
                <w:rFonts w:ascii="Times New Roman" w:hAnsi="Times New Roman" w:cs="Times New Roman"/>
                <w:sz w:val="28"/>
                <w:szCs w:val="28"/>
              </w:rPr>
              <w:t>оличество часов</w:t>
            </w:r>
          </w:p>
        </w:tc>
      </w:tr>
      <w:tr w:rsidR="001F3CFC" w:rsidTr="001F3CFC">
        <w:tc>
          <w:tcPr>
            <w:tcW w:w="959" w:type="dxa"/>
          </w:tcPr>
          <w:p w:rsidR="001F3CFC" w:rsidRDefault="001F3CFC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F3CFC" w:rsidRDefault="001F3CFC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Что изучает лингвокраеведение</w:t>
            </w:r>
          </w:p>
        </w:tc>
        <w:tc>
          <w:tcPr>
            <w:tcW w:w="3191" w:type="dxa"/>
          </w:tcPr>
          <w:p w:rsidR="001F3CFC" w:rsidRDefault="001F3CFC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CFC" w:rsidTr="001F3CFC">
        <w:tc>
          <w:tcPr>
            <w:tcW w:w="959" w:type="dxa"/>
          </w:tcPr>
          <w:p w:rsidR="001F3CFC" w:rsidRDefault="001F3CFC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F3CFC" w:rsidRDefault="001F3CFC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Что изучает литературное краеведение</w:t>
            </w:r>
          </w:p>
        </w:tc>
        <w:tc>
          <w:tcPr>
            <w:tcW w:w="3191" w:type="dxa"/>
          </w:tcPr>
          <w:p w:rsidR="001F3CFC" w:rsidRDefault="001F3CFC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CFC" w:rsidTr="001F3CFC">
        <w:tc>
          <w:tcPr>
            <w:tcW w:w="959" w:type="dxa"/>
          </w:tcPr>
          <w:p w:rsidR="001F3CFC" w:rsidRDefault="001F3CFC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24CD7" w:rsidRDefault="001F3CFC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Б.С. </w:t>
            </w:r>
            <w:r w:rsidR="002F25BF">
              <w:rPr>
                <w:rFonts w:ascii="Times New Roman" w:hAnsi="Times New Roman" w:cs="Times New Roman"/>
                <w:sz w:val="28"/>
                <w:szCs w:val="28"/>
              </w:rPr>
              <w:t xml:space="preserve">Рябинина </w:t>
            </w:r>
          </w:p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(Встреча с работниками библиотеки им. </w:t>
            </w:r>
            <w:proofErr w:type="gramEnd"/>
          </w:p>
          <w:p w:rsidR="001F3CFC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Б.С. Рябинина г. Кунгур.</w:t>
            </w:r>
          </w:p>
        </w:tc>
        <w:tc>
          <w:tcPr>
            <w:tcW w:w="3191" w:type="dxa"/>
          </w:tcPr>
          <w:p w:rsidR="001F3CFC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CFC" w:rsidTr="001F3CFC">
        <w:tc>
          <w:tcPr>
            <w:tcW w:w="959" w:type="dxa"/>
          </w:tcPr>
          <w:p w:rsidR="001F3CFC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1F3CFC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языки других народов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Прикамья</w:t>
            </w:r>
          </w:p>
        </w:tc>
        <w:tc>
          <w:tcPr>
            <w:tcW w:w="3191" w:type="dxa"/>
          </w:tcPr>
          <w:p w:rsidR="001F3CFC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CFC" w:rsidTr="001F3CFC">
        <w:tc>
          <w:tcPr>
            <w:tcW w:w="959" w:type="dxa"/>
          </w:tcPr>
          <w:p w:rsidR="001F3CFC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1F3CFC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карта Кунгура (библиотека им. К.Т, Хлебникова)</w:t>
            </w:r>
          </w:p>
        </w:tc>
        <w:tc>
          <w:tcPr>
            <w:tcW w:w="3191" w:type="dxa"/>
          </w:tcPr>
          <w:p w:rsidR="001F3CFC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CFC" w:rsidTr="001F3CFC">
        <w:tc>
          <w:tcPr>
            <w:tcW w:w="959" w:type="dxa"/>
          </w:tcPr>
          <w:p w:rsidR="001F3CFC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1F3CFC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пермских говоров</w:t>
            </w:r>
          </w:p>
        </w:tc>
        <w:tc>
          <w:tcPr>
            <w:tcW w:w="3191" w:type="dxa"/>
          </w:tcPr>
          <w:p w:rsidR="001F3CFC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CFC" w:rsidTr="001F3CFC">
        <w:tc>
          <w:tcPr>
            <w:tcW w:w="959" w:type="dxa"/>
          </w:tcPr>
          <w:p w:rsidR="001F3CFC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421" w:type="dxa"/>
          </w:tcPr>
          <w:p w:rsidR="001F3CFC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«Возьми немного света моего…» (перечитывая Алексея Решетникова)</w:t>
            </w:r>
          </w:p>
        </w:tc>
        <w:tc>
          <w:tcPr>
            <w:tcW w:w="3191" w:type="dxa"/>
          </w:tcPr>
          <w:p w:rsidR="001F3CFC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421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Своеобразие лексики Прикамья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2F25BF" w:rsidRDefault="002F25BF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Знаменательные даты. Вспоминаем замечательных участников творческой литературной жизни в Пермском крае.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2F25BF" w:rsidRDefault="002F25BF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фразеология Прикамья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421" w:type="dxa"/>
          </w:tcPr>
          <w:p w:rsidR="002F25BF" w:rsidRDefault="002F25BF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Радкевич.  Смородинов</w:t>
            </w:r>
            <w:r w:rsidR="00D24C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21" w:type="dxa"/>
          </w:tcPr>
          <w:p w:rsidR="002F25BF" w:rsidRDefault="002F25BF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– уроженцы Кунгура (библиотека им. К.Т. Хлебникова)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21" w:type="dxa"/>
          </w:tcPr>
          <w:p w:rsidR="002F25BF" w:rsidRDefault="002F25BF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особенности устной пермской речи.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1" w:type="dxa"/>
          </w:tcPr>
          <w:p w:rsidR="002F25BF" w:rsidRDefault="002F25BF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– гости Кунгура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421" w:type="dxa"/>
          </w:tcPr>
          <w:p w:rsidR="002F25BF" w:rsidRDefault="002F25BF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Кузьмин. Воробьев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библиотека) 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21" w:type="dxa"/>
          </w:tcPr>
          <w:p w:rsidR="002F25BF" w:rsidRDefault="002F25BF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о Кунгуре (Библиотека им. К.Т. Хлебникова)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21" w:type="dxa"/>
          </w:tcPr>
          <w:p w:rsidR="002F25BF" w:rsidRDefault="002F25BF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час. Встреча с поэтами Кунгура.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21" w:type="dxa"/>
          </w:tcPr>
          <w:p w:rsidR="002F25BF" w:rsidRDefault="002F25BF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Топонимия Пермской области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421" w:type="dxa"/>
          </w:tcPr>
          <w:p w:rsidR="002F25BF" w:rsidRDefault="002F25BF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писателями из литературного общества «Ива»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5421" w:type="dxa"/>
          </w:tcPr>
          <w:p w:rsidR="002F25BF" w:rsidRDefault="002F25BF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для родителей</w:t>
            </w:r>
          </w:p>
        </w:tc>
        <w:tc>
          <w:tcPr>
            <w:tcW w:w="3191" w:type="dxa"/>
          </w:tcPr>
          <w:p w:rsidR="002F25BF" w:rsidRDefault="002F25BF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5BF" w:rsidTr="001F3CFC">
        <w:tc>
          <w:tcPr>
            <w:tcW w:w="959" w:type="dxa"/>
          </w:tcPr>
          <w:p w:rsidR="002F25BF" w:rsidRDefault="002F25BF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21" w:type="dxa"/>
          </w:tcPr>
          <w:p w:rsidR="002F25BF" w:rsidRDefault="008E0558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Феофана Липатова «А жизнь сложна неимоверно…»</w:t>
            </w:r>
          </w:p>
        </w:tc>
        <w:tc>
          <w:tcPr>
            <w:tcW w:w="3191" w:type="dxa"/>
          </w:tcPr>
          <w:p w:rsidR="002F25BF" w:rsidRDefault="008E0558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558" w:rsidTr="001F3CFC">
        <w:tc>
          <w:tcPr>
            <w:tcW w:w="959" w:type="dxa"/>
          </w:tcPr>
          <w:p w:rsidR="008E0558" w:rsidRDefault="008E0558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421" w:type="dxa"/>
          </w:tcPr>
          <w:p w:rsidR="008E0558" w:rsidRDefault="008E0558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пермских писателей</w:t>
            </w:r>
          </w:p>
        </w:tc>
        <w:tc>
          <w:tcPr>
            <w:tcW w:w="3191" w:type="dxa"/>
          </w:tcPr>
          <w:p w:rsidR="008E0558" w:rsidRDefault="008E0558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0558" w:rsidTr="001F3CFC">
        <w:tc>
          <w:tcPr>
            <w:tcW w:w="959" w:type="dxa"/>
          </w:tcPr>
          <w:p w:rsidR="008E0558" w:rsidRDefault="008E0558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5421" w:type="dxa"/>
          </w:tcPr>
          <w:p w:rsidR="008E0558" w:rsidRDefault="008E0558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191" w:type="dxa"/>
          </w:tcPr>
          <w:p w:rsidR="008E0558" w:rsidRDefault="008E0558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558" w:rsidTr="001F3CFC">
        <w:tc>
          <w:tcPr>
            <w:tcW w:w="959" w:type="dxa"/>
          </w:tcPr>
          <w:p w:rsidR="008E0558" w:rsidRDefault="008E0558" w:rsidP="001F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21" w:type="dxa"/>
          </w:tcPr>
          <w:p w:rsidR="008E0558" w:rsidRDefault="008E0558" w:rsidP="002F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3191" w:type="dxa"/>
          </w:tcPr>
          <w:p w:rsidR="008E0558" w:rsidRDefault="008E0558" w:rsidP="008E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50CA" w:rsidRDefault="00D24CD7" w:rsidP="001F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– 35 часов.</w:t>
      </w:r>
      <w:bookmarkStart w:id="0" w:name="_GoBack"/>
      <w:bookmarkEnd w:id="0"/>
    </w:p>
    <w:p w:rsidR="008E0558" w:rsidRDefault="008E0558" w:rsidP="001F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исследовательских работ представлены темы:</w:t>
      </w:r>
    </w:p>
    <w:p w:rsidR="008E0558" w:rsidRDefault="008E0558" w:rsidP="008E0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Андреевич Осоргин стр. 6-34</w:t>
      </w:r>
    </w:p>
    <w:p w:rsidR="008E0558" w:rsidRDefault="008E0558" w:rsidP="008E0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Васильевич Каменский стр. 34-64</w:t>
      </w:r>
    </w:p>
    <w:p w:rsidR="008E0558" w:rsidRDefault="008E0558" w:rsidP="008E0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Аркадий Петрович Гайдар стр. 64-80</w:t>
      </w:r>
    </w:p>
    <w:p w:rsidR="008E0558" w:rsidRDefault="008E0558" w:rsidP="008E0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Степанович Грин (Гриневский) стр. 88-114</w:t>
      </w:r>
    </w:p>
    <w:p w:rsidR="008E0558" w:rsidRDefault="008E0558" w:rsidP="008E0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Петрович Бажов стр. 114-144</w:t>
      </w:r>
    </w:p>
    <w:p w:rsidR="008E0558" w:rsidRDefault="008E0558" w:rsidP="008E0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Петрович Астафьев стр. 144 –160</w:t>
      </w:r>
    </w:p>
    <w:p w:rsidR="008E0558" w:rsidRDefault="008E0558" w:rsidP="008E0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Леонидович Пастернак стр. 160 – 180</w:t>
      </w:r>
    </w:p>
    <w:p w:rsidR="008E0558" w:rsidRDefault="008E0558" w:rsidP="008E05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Немерович-Данченко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180-196</w:t>
      </w:r>
    </w:p>
    <w:p w:rsidR="00D24CD7" w:rsidRDefault="008E0558" w:rsidP="008E0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 Фирсова, Е.В. Лившиц</w:t>
      </w:r>
      <w:r w:rsidR="00D24CD7">
        <w:rPr>
          <w:rFonts w:ascii="Times New Roman" w:hAnsi="Times New Roman" w:cs="Times New Roman"/>
          <w:sz w:val="28"/>
          <w:szCs w:val="28"/>
        </w:rPr>
        <w:t>, Е.А Князева</w:t>
      </w:r>
    </w:p>
    <w:p w:rsidR="008E0558" w:rsidRPr="008E0558" w:rsidRDefault="008E0558" w:rsidP="008E0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«Мой Пермский край, Следствие ведут пермяки: литературные расследования</w:t>
      </w:r>
      <w:r w:rsidR="00D24CD7">
        <w:rPr>
          <w:rFonts w:ascii="Times New Roman" w:hAnsi="Times New Roman" w:cs="Times New Roman"/>
          <w:sz w:val="28"/>
          <w:szCs w:val="28"/>
        </w:rPr>
        <w:t>» М, ВЛАДОС, 2017 г.</w:t>
      </w:r>
    </w:p>
    <w:sectPr w:rsidR="008E0558" w:rsidRPr="008E0558" w:rsidSect="00A0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0BF"/>
    <w:multiLevelType w:val="hybridMultilevel"/>
    <w:tmpl w:val="EF62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7C50"/>
    <w:multiLevelType w:val="multilevel"/>
    <w:tmpl w:val="A1CE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D6E1D"/>
    <w:multiLevelType w:val="hybridMultilevel"/>
    <w:tmpl w:val="C91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B03AC"/>
    <w:multiLevelType w:val="hybridMultilevel"/>
    <w:tmpl w:val="A2BE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8"/>
    <w:rsid w:val="0006180A"/>
    <w:rsid w:val="001515C8"/>
    <w:rsid w:val="001F3CFC"/>
    <w:rsid w:val="002331FE"/>
    <w:rsid w:val="002F25BF"/>
    <w:rsid w:val="00410048"/>
    <w:rsid w:val="007050CA"/>
    <w:rsid w:val="008678AA"/>
    <w:rsid w:val="00896D63"/>
    <w:rsid w:val="008E0558"/>
    <w:rsid w:val="00A006DE"/>
    <w:rsid w:val="00AE77B2"/>
    <w:rsid w:val="00D2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CA"/>
    <w:pPr>
      <w:ind w:left="720"/>
      <w:contextualSpacing/>
    </w:pPr>
  </w:style>
  <w:style w:type="table" w:styleId="a4">
    <w:name w:val="Table Grid"/>
    <w:basedOn w:val="a1"/>
    <w:uiPriority w:val="59"/>
    <w:rsid w:val="001F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6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CA"/>
    <w:pPr>
      <w:ind w:left="720"/>
      <w:contextualSpacing/>
    </w:pPr>
  </w:style>
  <w:style w:type="table" w:styleId="a4">
    <w:name w:val="Table Grid"/>
    <w:basedOn w:val="a1"/>
    <w:uiPriority w:val="59"/>
    <w:rsid w:val="001F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5</cp:revision>
  <dcterms:created xsi:type="dcterms:W3CDTF">2017-10-19T12:24:00Z</dcterms:created>
  <dcterms:modified xsi:type="dcterms:W3CDTF">2017-10-20T13:13:00Z</dcterms:modified>
</cp:coreProperties>
</file>