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29" w:rsidRDefault="001525A9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009436" cy="9715500"/>
            <wp:effectExtent l="19050" t="0" r="964" b="0"/>
            <wp:docPr id="2" name="Рисунок 1" descr="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97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17D36" w:rsidRDefault="005E400C" w:rsidP="005C6C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Пояснительная записка Программа внеурочной деятельности для основной шк</w:t>
      </w:r>
      <w:r w:rsidR="00617D36"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олы составлена в соответствии с</w:t>
      </w:r>
      <w:r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метапредметным</w:t>
      </w:r>
      <w:proofErr w:type="spellEnd"/>
      <w:r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Босова</w:t>
      </w:r>
      <w:proofErr w:type="spellEnd"/>
      <w:r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А.Ю. </w:t>
      </w:r>
      <w:proofErr w:type="spellStart"/>
      <w:r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Босова</w:t>
      </w:r>
      <w:proofErr w:type="spellEnd"/>
      <w:r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издательство «БИНОМ.</w:t>
      </w:r>
      <w:proofErr w:type="gramEnd"/>
      <w:r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17D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Лаборатория знаний»)</w:t>
      </w:r>
      <w:proofErr w:type="gramEnd"/>
    </w:p>
    <w:p w:rsidR="005C6C12" w:rsidRDefault="005C6C12" w:rsidP="005C6C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7D36" w:rsidRDefault="00617D36" w:rsidP="005C6C12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Изучение информатики в </w:t>
      </w:r>
      <w:r w:rsidRPr="00617D36">
        <w:rPr>
          <w:color w:val="000000"/>
          <w:shd w:val="clear" w:color="auto" w:fill="FFFFFF"/>
        </w:rPr>
        <w:t xml:space="preserve">6 классах вносит значительный вклад в достижение главных целей основного общего образования, способствуя: </w:t>
      </w:r>
    </w:p>
    <w:p w:rsidR="00617D36" w:rsidRDefault="00617D36" w:rsidP="005C6C12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b/>
          <w:i/>
          <w:color w:val="000000"/>
          <w:shd w:val="clear" w:color="auto" w:fill="FFFFFF"/>
        </w:rPr>
        <w:t xml:space="preserve">развитию </w:t>
      </w:r>
      <w:proofErr w:type="spellStart"/>
      <w:r w:rsidRPr="00617D36">
        <w:rPr>
          <w:b/>
          <w:i/>
          <w:color w:val="000000"/>
          <w:shd w:val="clear" w:color="auto" w:fill="FFFFFF"/>
        </w:rPr>
        <w:t>общеучебных</w:t>
      </w:r>
      <w:proofErr w:type="spellEnd"/>
      <w:r w:rsidRPr="00617D36">
        <w:rPr>
          <w:b/>
          <w:i/>
          <w:color w:val="000000"/>
          <w:shd w:val="clear" w:color="auto" w:fill="FFFFFF"/>
        </w:rPr>
        <w:t xml:space="preserve"> умений и навыков на основе средств и методов информатики и ИКТ</w:t>
      </w:r>
      <w:r w:rsidRPr="00617D36">
        <w:rPr>
          <w:color w:val="000000"/>
          <w:shd w:val="clear" w:color="auto" w:fill="FFFFFF"/>
        </w:rPr>
        <w:t xml:space="preserve">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617D36" w:rsidRDefault="00617D36" w:rsidP="00617D36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b/>
          <w:i/>
          <w:color w:val="000000"/>
          <w:shd w:val="clear" w:color="auto" w:fill="FFFFFF"/>
        </w:rPr>
        <w:t>целенаправленному формирование</w:t>
      </w:r>
      <w:r w:rsidRPr="00617D36">
        <w:rPr>
          <w:color w:val="000000"/>
          <w:shd w:val="clear" w:color="auto" w:fill="FFFFFF"/>
        </w:rPr>
        <w:t xml:space="preserve"> таких </w:t>
      </w:r>
      <w:proofErr w:type="spellStart"/>
      <w:r w:rsidRPr="00617D36">
        <w:rPr>
          <w:b/>
          <w:i/>
          <w:color w:val="000000"/>
          <w:shd w:val="clear" w:color="auto" w:fill="FFFFFF"/>
        </w:rPr>
        <w:t>общеучебных</w:t>
      </w:r>
      <w:proofErr w:type="spellEnd"/>
      <w:r w:rsidRPr="00617D36">
        <w:rPr>
          <w:b/>
          <w:i/>
          <w:color w:val="000000"/>
          <w:shd w:val="clear" w:color="auto" w:fill="FFFFFF"/>
        </w:rPr>
        <w:t xml:space="preserve"> понятий</w:t>
      </w:r>
      <w:r w:rsidRPr="00617D36">
        <w:rPr>
          <w:color w:val="000000"/>
          <w:shd w:val="clear" w:color="auto" w:fill="FFFFFF"/>
        </w:rPr>
        <w:t xml:space="preserve">, как «объект», «система», «модель», «алгоритм» и др.; </w:t>
      </w:r>
    </w:p>
    <w:p w:rsidR="00617D36" w:rsidRDefault="00617D36" w:rsidP="00617D36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b/>
          <w:i/>
          <w:color w:val="000000"/>
          <w:shd w:val="clear" w:color="auto" w:fill="FFFFFF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617D36">
        <w:rPr>
          <w:color w:val="000000"/>
          <w:shd w:val="clear" w:color="auto" w:fill="FFFFFF"/>
        </w:rPr>
        <w:t xml:space="preserve"> учащихся.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617D36" w:rsidRPr="00617D36" w:rsidRDefault="00617D36" w:rsidP="00617D36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hd w:val="clear" w:color="auto" w:fill="FFFFFF"/>
        </w:rPr>
      </w:pPr>
      <w:r w:rsidRPr="00617D36">
        <w:rPr>
          <w:b/>
          <w:color w:val="000000"/>
          <w:shd w:val="clear" w:color="auto" w:fill="FFFFFF"/>
        </w:rPr>
        <w:t xml:space="preserve">Личностные, </w:t>
      </w:r>
      <w:proofErr w:type="spellStart"/>
      <w:r w:rsidRPr="00617D36">
        <w:rPr>
          <w:b/>
          <w:color w:val="000000"/>
          <w:shd w:val="clear" w:color="auto" w:fill="FFFFFF"/>
        </w:rPr>
        <w:t>метапредметные</w:t>
      </w:r>
      <w:proofErr w:type="spellEnd"/>
      <w:r w:rsidRPr="00617D36">
        <w:rPr>
          <w:b/>
          <w:color w:val="000000"/>
          <w:shd w:val="clear" w:color="auto" w:fill="FFFFFF"/>
        </w:rPr>
        <w:t xml:space="preserve"> и предметные результаты прохождения курса «Занимательная информатика»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b/>
          <w:i/>
          <w:color w:val="000000"/>
          <w:shd w:val="clear" w:color="auto" w:fill="FFFFFF"/>
        </w:rPr>
        <w:t>Личностные результаты</w:t>
      </w:r>
      <w:r w:rsidRPr="00617D36">
        <w:rPr>
          <w:color w:val="000000"/>
          <w:shd w:val="clear" w:color="auto" w:fill="FFFFFF"/>
        </w:rPr>
        <w:t xml:space="preserve">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понимание роли информационных процессов в современном мире;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первичными навыками анализа и критичной оценки получаемой информации;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развитие чувства личной ответственности за качество окружающей информационной среды;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</w:t>
      </w:r>
      <w:proofErr w:type="spellStart"/>
      <w:r w:rsidRPr="00617D36">
        <w:rPr>
          <w:color w:val="000000"/>
          <w:shd w:val="clear" w:color="auto" w:fill="FFFFFF"/>
        </w:rPr>
        <w:t>учебноисследовательской</w:t>
      </w:r>
      <w:proofErr w:type="spellEnd"/>
      <w:r w:rsidRPr="00617D36">
        <w:rPr>
          <w:color w:val="000000"/>
          <w:shd w:val="clear" w:color="auto" w:fill="FFFFFF"/>
        </w:rPr>
        <w:t xml:space="preserve">, творческой деятельности;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proofErr w:type="spellStart"/>
      <w:r w:rsidRPr="00617D36">
        <w:rPr>
          <w:b/>
          <w:i/>
          <w:color w:val="000000"/>
          <w:shd w:val="clear" w:color="auto" w:fill="FFFFFF"/>
        </w:rPr>
        <w:t>Метапредметные</w:t>
      </w:r>
      <w:proofErr w:type="spellEnd"/>
      <w:r w:rsidRPr="00617D36">
        <w:rPr>
          <w:b/>
          <w:i/>
          <w:color w:val="000000"/>
          <w:shd w:val="clear" w:color="auto" w:fill="FFFFFF"/>
        </w:rPr>
        <w:t xml:space="preserve"> </w:t>
      </w:r>
      <w:proofErr w:type="gramStart"/>
      <w:r w:rsidRPr="00617D36">
        <w:rPr>
          <w:b/>
          <w:i/>
          <w:color w:val="000000"/>
          <w:shd w:val="clear" w:color="auto" w:fill="FFFFFF"/>
        </w:rPr>
        <w:t>результаты</w:t>
      </w:r>
      <w:proofErr w:type="gramEnd"/>
      <w:r w:rsidRPr="00617D36">
        <w:rPr>
          <w:color w:val="000000"/>
          <w:shd w:val="clear" w:color="auto" w:fill="FFFFFF"/>
        </w:rPr>
        <w:t xml:space="preserve">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lastRenderedPageBreak/>
        <w:t xml:space="preserve">Основными </w:t>
      </w:r>
      <w:proofErr w:type="spellStart"/>
      <w:r w:rsidRPr="00617D36">
        <w:rPr>
          <w:color w:val="000000"/>
          <w:shd w:val="clear" w:color="auto" w:fill="FFFFFF"/>
        </w:rPr>
        <w:t>метапредметными</w:t>
      </w:r>
      <w:proofErr w:type="spellEnd"/>
      <w:r w:rsidRPr="00617D36">
        <w:rPr>
          <w:color w:val="000000"/>
          <w:shd w:val="clear" w:color="auto" w:fill="FFFFFF"/>
        </w:rPr>
        <w:t xml:space="preserve"> результатами, формируемыми при изучении информатики в основной школе, являются: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</w:t>
      </w:r>
      <w:proofErr w:type="spellStart"/>
      <w:r w:rsidRPr="00617D36">
        <w:rPr>
          <w:color w:val="000000"/>
          <w:shd w:val="clear" w:color="auto" w:fill="FFFFFF"/>
        </w:rPr>
        <w:t>общепредметными</w:t>
      </w:r>
      <w:proofErr w:type="spellEnd"/>
      <w:r w:rsidRPr="00617D36">
        <w:rPr>
          <w:color w:val="000000"/>
          <w:shd w:val="clear" w:color="auto" w:fill="FFFFFF"/>
        </w:rPr>
        <w:t xml:space="preserve"> понятиями «объект», «система», «модель», «алгоритм», «исполнитель» и др.; </w:t>
      </w:r>
    </w:p>
    <w:p w:rsidR="005E400C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17D36">
        <w:rPr>
          <w:color w:val="000000"/>
          <w:shd w:val="clear" w:color="auto" w:fill="FFFFFF"/>
        </w:rPr>
        <w:t>логическое рассуждение</w:t>
      </w:r>
      <w:proofErr w:type="gramEnd"/>
      <w:r w:rsidRPr="00617D36">
        <w:rPr>
          <w:color w:val="000000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умениями самостоятельно планировать пути достижения целей;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оценивать правильность выполнения учебной задачи;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основными универсальными умениями информационного характера: постановка и формулирование проблемы;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>поиск и выделение необходимой информации, применение методов информационного поиска;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структурирование и визуализация информации;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выбор наиболее эффективных способов решения задач в зависимости от конкретных условий;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самостоятельное создание алгоритмов деятельности при решении проблем творческого и поискового характера;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>умение строить разнообразные информационные структуры для описания объектов;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умение «читать» таблицы, графики, диаграммы, схемы и т.д., самостоятельно перекодировать информацию из одной знаковой системы в другую;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AF3D5F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ИКТ-компетентность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17D36">
        <w:rPr>
          <w:color w:val="000000"/>
          <w:shd w:val="clear" w:color="auto" w:fill="FFFFFF"/>
        </w:rPr>
        <w:t>гипермедиасообщений</w:t>
      </w:r>
      <w:proofErr w:type="spellEnd"/>
      <w:r w:rsidRPr="00617D36">
        <w:rPr>
          <w:color w:val="000000"/>
          <w:shd w:val="clear" w:color="auto" w:fill="FFFFFF"/>
        </w:rPr>
        <w:t xml:space="preserve">; коммуникация и социальное взаимодействие; поиск и организация хранения информации; анализ информации). </w:t>
      </w:r>
    </w:p>
    <w:p w:rsidR="001061F2" w:rsidRPr="00184781" w:rsidRDefault="001061F2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6C12" w:rsidRPr="00617D36" w:rsidRDefault="00184781" w:rsidP="005C6C12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hd w:val="clear" w:color="auto" w:fill="FFFFFF"/>
        </w:rPr>
      </w:pPr>
      <w:r w:rsidRPr="00184781">
        <w:rPr>
          <w:b/>
          <w:bCs/>
        </w:rPr>
        <w:t xml:space="preserve">Содержание </w:t>
      </w:r>
      <w:r w:rsidR="005C6C12" w:rsidRPr="00617D36">
        <w:rPr>
          <w:b/>
          <w:color w:val="000000"/>
          <w:shd w:val="clear" w:color="auto" w:fill="FFFFFF"/>
        </w:rPr>
        <w:t>курса</w:t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Структура содержания модуля «Информатика» в 6 классе определена</w:t>
      </w:r>
    </w:p>
    <w:p w:rsidR="00184781" w:rsidRPr="00184781" w:rsidRDefault="00960754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следующими укрупне</w:t>
      </w:r>
      <w:r w:rsidR="00184781" w:rsidRPr="00184781">
        <w:rPr>
          <w:rFonts w:ascii="Times New Roman" w:hAnsi="Times New Roman" w:cs="Times New Roman"/>
          <w:sz w:val="24"/>
          <w:szCs w:val="24"/>
        </w:rPr>
        <w:t>нными тематическими блоками (разделами):</w:t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«Информация вокруг нас»;</w:t>
      </w:r>
    </w:p>
    <w:p w:rsidR="00051FDA" w:rsidRPr="00184781" w:rsidRDefault="00051FDA" w:rsidP="000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«Информационные техноло</w:t>
      </w:r>
      <w:r w:rsidR="005C6C12">
        <w:rPr>
          <w:rFonts w:ascii="Times New Roman" w:hAnsi="Times New Roman" w:cs="Times New Roman"/>
          <w:sz w:val="24"/>
          <w:szCs w:val="24"/>
        </w:rPr>
        <w:t>гии»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Раздел 1. Информация вокруг нас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Информация и информатика. Как человек получает информацию.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по способу получения.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Хранение информации. Память человека и память человечества.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Носители информации.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Передача информации. Источник, канал,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84781">
        <w:rPr>
          <w:rFonts w:ascii="Times New Roman" w:hAnsi="Times New Roman" w:cs="Times New Roman"/>
          <w:sz w:val="24"/>
          <w:szCs w:val="24"/>
        </w:rPr>
        <w:t>мник. Примеры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информации. Электронная почта.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Код, кодирование информации. Способы кодирования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Метод координат.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Формы представления информации. Текст как форма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информации. Табличная форма представления информации. Наглядные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представления информации.</w:t>
      </w:r>
    </w:p>
    <w:p w:rsidR="005C6C12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Обработка информации. Разнообразие задач обработки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Изменение формы представления информации. Систематизация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Поиск информации. Получение новой информации. Преобразование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по заданным правилам. Черные ящики. Преобразование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lastRenderedPageBreak/>
        <w:t>информации путем рассуждений. Разработка плана действий и его запись.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Задачи на переливания. Задачи на переправы.</w:t>
      </w:r>
    </w:p>
    <w:p w:rsidR="005C6C12" w:rsidRPr="00E7305E" w:rsidRDefault="005C6C12" w:rsidP="005C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научится</w:t>
      </w:r>
      <w:r w:rsidRPr="00E7305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понимать и правильно применять на бытовом уровне понятий «информация», «информационный объект»;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sz w:val="24"/>
          <w:szCs w:val="24"/>
        </w:rPr>
        <w:t>деятельности человека, в живой природе, обществе, технике;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классифицировать информацию по способам еѐ восприятия человеком,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sz w:val="24"/>
          <w:szCs w:val="24"/>
        </w:rPr>
        <w:t>формам представления на материальных носителях;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кодировать и декодировать сообщения, используя простейшие коды;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5C6C12" w:rsidRPr="00E7305E" w:rsidRDefault="005C6C12" w:rsidP="005C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возможность: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сформировать представление о способах кодирования информации;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преобразовывать информацию по заданным правилам и путём рассуждений;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единичных и общих понятий, отношений между понятиями;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называть отношения, связывающие данный объе</w:t>
      </w:r>
      <w:proofErr w:type="gramStart"/>
      <w:r w:rsidRPr="00C915EF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C915EF">
        <w:rPr>
          <w:rFonts w:ascii="Times New Roman" w:hAnsi="Times New Roman" w:cs="Times New Roman"/>
          <w:sz w:val="24"/>
          <w:szCs w:val="24"/>
        </w:rPr>
        <w:t>угими объектами;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материальных, нематериальных и смешанных систем.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Раздел 2. Информационные технологии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 – универсальная машина для работы с информацией.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Техника безопасности и организация рабочего места.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Основные устройства компьютера, в том числе устройства для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(текста, звука, изображения) в компьютер.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Элементы пользовательского интерфейса: рабочий стол; панель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Мышь, указатель мыши, действия с мышью. Управление компьютером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помощью мыши.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Компьютерные меню. Главное меню. Запуск программ. Окно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 его компоненты. Диалоговые окна. Основные элементы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имеющиеся в диалоговых окнах.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Ввод информации в память компьютера. Клавиатура. Группы клавиш.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Основная позиция пальцев на клавиатуре.</w:t>
      </w:r>
    </w:p>
    <w:p w:rsidR="005C6C12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Текстовый редактор. Правила ввода текста. Слово, предложение, абзац.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>ѐмы редактирования (вставка, удаление и замена символов). Фрагмент.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Перемещение и удаление фрагментов. Буфер обмена. Копирование фрагментов.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Проверка правописания, расстановка переносов. Форматирование символов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(шрифт, размер, начертание, цвет). Форматирование абзацев (выравнивание,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отступ первой строки, междустрочный интервал и др.). Создание списков. 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Компьютерная графика. Простейший графический редактор.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Инструменты графического редактора. Инструменты создания простейших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графических объектов. Исправление ошибок и внесение изменений.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фрагментами: удаление, перемещение, копирование. Преобразование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фрагментов. Устройства ввода графической информации.</w:t>
      </w:r>
    </w:p>
    <w:p w:rsidR="005C6C12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781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184781">
        <w:rPr>
          <w:rFonts w:ascii="Times New Roman" w:hAnsi="Times New Roman" w:cs="Times New Roman"/>
          <w:sz w:val="24"/>
          <w:szCs w:val="24"/>
        </w:rPr>
        <w:t xml:space="preserve"> презентация. Описание последовательно развивающихся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событий (сюжет). Анимация. Возможности настройки анимации в редакторе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презентаций. Создание эффекта движения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 помощью смены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рисунков.</w:t>
      </w:r>
    </w:p>
    <w:p w:rsidR="005C6C12" w:rsidRPr="00E7305E" w:rsidRDefault="005C6C12" w:rsidP="005C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научится: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различать программное и аппаратное обеспечение компьютера;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lastRenderedPageBreak/>
        <w:t>запускать на выполнение программу, работать с ней, закрывать программу;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создавать, переименовывать, перемещать, копировать и удалять файлы;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вводить информацию в компьютер с помощью клавиатуры и мыши;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выполнять арифметические вычисления с помощью программы Калькулятор;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и форматировать списки;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создавать, форматировать и заполнять данными таблицы;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круговые и столбиковые диаграммы;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применять простейший графический редактор для создания и редактирования простых рисунков;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основные прие</w:t>
      </w:r>
      <w:r w:rsidRPr="00C915EF">
        <w:rPr>
          <w:rFonts w:ascii="Times New Roman" w:hAnsi="Times New Roman" w:cs="Times New Roman"/>
          <w:iCs/>
          <w:sz w:val="24"/>
          <w:szCs w:val="24"/>
        </w:rPr>
        <w:t>мы создания презентаций в редакторах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iCs/>
          <w:sz w:val="24"/>
          <w:szCs w:val="24"/>
        </w:rPr>
        <w:t>презентаций;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5C6C12" w:rsidRPr="00285FA6" w:rsidRDefault="005C6C12" w:rsidP="005C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85FA6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возможность: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овладеть приёмами квалифицированного клавиатурного письма;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систематизировать (упорядочивать) файлы и папки;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объемные текстовые документы, включающие списки, таблицы, диаграммы, рисунки;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C915EF">
        <w:rPr>
          <w:rFonts w:ascii="Times New Roman" w:hAnsi="Times New Roman" w:cs="Times New Roman"/>
          <w:iCs/>
          <w:sz w:val="24"/>
          <w:szCs w:val="24"/>
        </w:rPr>
        <w:t>дств гр</w:t>
      </w:r>
      <w:proofErr w:type="gramEnd"/>
      <w:r w:rsidRPr="00C915EF">
        <w:rPr>
          <w:rFonts w:ascii="Times New Roman" w:hAnsi="Times New Roman" w:cs="Times New Roman"/>
          <w:iCs/>
          <w:sz w:val="24"/>
          <w:szCs w:val="24"/>
        </w:rPr>
        <w:t>афического редактора;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 xml:space="preserve">научиться создавать на заданную тему </w:t>
      </w:r>
      <w:proofErr w:type="spellStart"/>
      <w:r w:rsidRPr="00C915EF">
        <w:rPr>
          <w:rFonts w:ascii="Times New Roman" w:hAnsi="Times New Roman" w:cs="Times New Roman"/>
          <w:iCs/>
          <w:sz w:val="24"/>
          <w:szCs w:val="24"/>
        </w:rPr>
        <w:t>мультимедийную</w:t>
      </w:r>
      <w:proofErr w:type="spellEnd"/>
      <w:r w:rsidRPr="00C915EF">
        <w:rPr>
          <w:rFonts w:ascii="Times New Roman" w:hAnsi="Times New Roman" w:cs="Times New Roman"/>
          <w:iCs/>
          <w:sz w:val="24"/>
          <w:szCs w:val="24"/>
        </w:rPr>
        <w:t xml:space="preserve">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5C6C12" w:rsidRDefault="005C6C12" w:rsidP="005C6C1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C12" w:rsidRPr="00D4022A" w:rsidRDefault="005C6C12" w:rsidP="005C6C1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контрольных  и практических работ</w:t>
      </w:r>
    </w:p>
    <w:tbl>
      <w:tblPr>
        <w:tblW w:w="10185" w:type="dxa"/>
        <w:tblInd w:w="101" w:type="dxa"/>
        <w:shd w:val="clear" w:color="auto" w:fill="FFFFFF"/>
        <w:tblLayout w:type="fixed"/>
        <w:tblLook w:val="04A0"/>
      </w:tblPr>
      <w:tblGrid>
        <w:gridCol w:w="556"/>
        <w:gridCol w:w="3854"/>
        <w:gridCol w:w="1662"/>
        <w:gridCol w:w="2127"/>
        <w:gridCol w:w="1986"/>
      </w:tblGrid>
      <w:tr w:rsidR="005C6C12" w:rsidRPr="00D4022A" w:rsidTr="003135E8"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 </w:t>
            </w:r>
          </w:p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</w:tr>
      <w:tr w:rsidR="005C6C12" w:rsidRPr="00D4022A" w:rsidTr="003135E8"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C12" w:rsidRPr="00D4022A" w:rsidRDefault="005C6C12" w:rsidP="003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C12" w:rsidRPr="00D4022A" w:rsidRDefault="005C6C12" w:rsidP="003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C12" w:rsidRPr="00D4022A" w:rsidRDefault="005C6C12" w:rsidP="003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</w:tr>
      <w:tr w:rsidR="005C6C12" w:rsidRPr="00D4022A" w:rsidTr="003135E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17318F" w:rsidRDefault="005C6C12" w:rsidP="003135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вокруг нас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185D43" w:rsidP="00313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C12" w:rsidRPr="00D4022A" w:rsidTr="003135E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17318F" w:rsidRDefault="005C6C12" w:rsidP="003135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5D43" w:rsidRPr="00D4022A" w:rsidTr="003135E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817A0F" w:rsidRDefault="00185D43" w:rsidP="003135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817A0F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817A0F" w:rsidRDefault="0079770C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817A0F" w:rsidRDefault="0079770C" w:rsidP="0031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</w:tr>
      <w:tr w:rsidR="00185D43" w:rsidRPr="00D4022A" w:rsidTr="003135E8">
        <w:trPr>
          <w:trHeight w:val="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3135E8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5C6C12" w:rsidRDefault="005C6C12" w:rsidP="005C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C6C12" w:rsidSect="00184781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5C6C12" w:rsidRPr="00BA3061" w:rsidRDefault="0079770C" w:rsidP="005C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ТЕМАТИЧЕСКИЙ ПЛАН 6</w:t>
      </w:r>
      <w:r w:rsidR="005C6C12" w:rsidRPr="00BA3061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W w:w="15719" w:type="dxa"/>
        <w:tblInd w:w="250" w:type="dxa"/>
        <w:tblLayout w:type="fixed"/>
        <w:tblLook w:val="0000"/>
      </w:tblPr>
      <w:tblGrid>
        <w:gridCol w:w="556"/>
        <w:gridCol w:w="862"/>
        <w:gridCol w:w="850"/>
        <w:gridCol w:w="851"/>
        <w:gridCol w:w="2409"/>
        <w:gridCol w:w="2268"/>
        <w:gridCol w:w="1985"/>
        <w:gridCol w:w="1984"/>
        <w:gridCol w:w="1985"/>
        <w:gridCol w:w="1969"/>
      </w:tblGrid>
      <w:tr w:rsidR="005C6C12" w:rsidRPr="002D34F0" w:rsidTr="00140EC3">
        <w:trPr>
          <w:trHeight w:val="5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C6C12" w:rsidRPr="002D34F0" w:rsidRDefault="005C6C12" w:rsidP="003135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5D43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планируемая/</w:t>
            </w:r>
          </w:p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фактическая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AC598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результаты</w:t>
            </w:r>
            <w:r w:rsidR="00AC5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предмету Информатика</w:t>
            </w:r>
          </w:p>
        </w:tc>
        <w:tc>
          <w:tcPr>
            <w:tcW w:w="7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(личностные и 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C6C12" w:rsidRPr="002D34F0" w:rsidTr="00140EC3">
        <w:trPr>
          <w:trHeight w:val="49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6C12" w:rsidRPr="002D34F0" w:rsidRDefault="005C6C12" w:rsidP="005C6C1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6В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УУД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 УУД</w:t>
            </w:r>
          </w:p>
        </w:tc>
      </w:tr>
      <w:tr w:rsidR="005C6C12" w:rsidRPr="002D34F0" w:rsidTr="00140EC3">
        <w:trPr>
          <w:trHeight w:val="21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в кабинете информатики. Безопасность в сети Интернет.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Знать  правила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тех-ники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ра-бочего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места при работе в компьютерном классе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Навыки безопасного и целесообразного поведения при работе в компьютерном классе.</w:t>
            </w:r>
            <w:r w:rsidRPr="002D34F0">
              <w:rPr>
                <w:sz w:val="20"/>
                <w:szCs w:val="20"/>
              </w:rPr>
              <w:t xml:space="preserve"> Доброжелательное отношение к окружающим.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учебником; умение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ра-ботать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с электронным приложением к учебнику.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Пла-нирование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пос-тавленной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задачей и условиями ее реализации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Информация вокруг нас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Получить общие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пред-ставления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 целях изучения курса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инфор-матики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общие представления об информации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информа-ционных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про-цессах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адекватная мотивация учебной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предста-влений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об информации и способах еѐ получения человеком из окружающего 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формулиро-вать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удер-живать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учебную задачу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</w:t>
            </w:r>
            <w:proofErr w:type="gramStart"/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р-</w:t>
            </w:r>
            <w:proofErr w:type="gramEnd"/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универсальная машина для работы с информацией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Знать основные устройства компьютера и их функции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о роли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компью-теров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в жизни современного человека;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спо-собность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гото-вность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к принятию ценностей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здо-рового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образа жизни за счет знания основных гигиенических, эргономических и технических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усло-вий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безопасной эксплуатации средств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информа-ционных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актуа-лизация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система-тизация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представле-ний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осно-вных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устро-йствах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ком-пьютера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их функциях, расширение представления о сферах применения компьютеров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Ввод информации в память ПК. </w:t>
            </w: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 «</w:t>
            </w:r>
            <w:r w:rsidRPr="002D3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Вспоминаем клавиатуру»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основных устройствах ввода информации в память компьютера.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Понимание важности для современного человека владения навыком слепой десятипальцевой печати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Общеучеб-ные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само-стоятельно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выделять и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формулиро-вать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позна-вательную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цель;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ИКТ-компе-тентности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; умение ввода информации с клавиатуры;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компьютером. </w:t>
            </w: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r w:rsidRPr="002D34F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2  </w:t>
            </w:r>
            <w:r w:rsidRPr="002D34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«Вспоминаем приёмы  управления компьютером»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общие представления о пользовательском интерфейсе, о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ѐмах управления компьютером. Научиться определять ПО компьютера и его функции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нать основные объекты Рабочего стола и уметь работать с ними.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адекватная мотивация учебной деятельности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онимание важности для современного человека владения навыками работы на компьютере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и структурировать общие представления учащихся о программном обеспечении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навыки управления компьютером.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свои затруднения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Хранение информации. 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proofErr w:type="spell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3 «Создаём и сохраняем файлы».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общие представления о хранении информации как информационном процессе; представления о многообразии носителей</w:t>
            </w:r>
          </w:p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информации; уметь создавать и сохранять файлы в личной папке.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Самоопределение</w:t>
            </w:r>
            <w:r w:rsidRPr="002D34F0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саморазвитию, </w:t>
            </w:r>
            <w:r w:rsidRPr="002D34F0">
              <w:rPr>
                <w:sz w:val="20"/>
                <w:szCs w:val="20"/>
              </w:rPr>
              <w:t>понимание значения хранения информации для жизни человека и человечества; интерес к изучению информатики.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и формулировать проблемы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онимание единой сущности процесса хранения информации человеком и технической системой; основы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; умения работы с файлами; умения упорядочивания информации в личном информационном пространстве</w:t>
            </w:r>
          </w:p>
          <w:p w:rsidR="005C6C12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9770C" w:rsidRPr="002D34F0" w:rsidRDefault="0079770C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5C6C12" w:rsidRPr="002D34F0" w:rsidRDefault="005C6C12" w:rsidP="003135E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и удерживать учебную задачу, выполнять учебные действия по созданию и сохранению файлов;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коррекция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вносить в процессе работы необходимые изменения и дополнения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Передача информации</w:t>
            </w:r>
          </w:p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собственное мнение, слушать собеседника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известноо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информации и усвоено, и того, что еще неизвестно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4 «Работаем с электронной почтой».</w:t>
            </w:r>
            <w:r w:rsidRPr="000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Получит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информатики.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Способность к избирательному отношению к получаемой информации за счет умений ее анализа и критичного оценивания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умение отправлять и получать электронные письма,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выпол-нять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дейс-твия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постав-ленной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задачей и условиями ее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реа-лизации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Целепола-гание</w:t>
            </w:r>
            <w:proofErr w:type="spellEnd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образовательную.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мире кодов. Способы кодирования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различных кодов в жизни человека; интерес к изучению информатики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становка на здоровый образ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Знаково-символические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перекодировать информацию из одной пространственно-графической или знаково-символической формы в другую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действия в соответствии с поставленной задачей и условиями ее реализации.</w:t>
            </w:r>
            <w:r w:rsidRPr="002D34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sz w:val="20"/>
                <w:szCs w:val="20"/>
              </w:rPr>
              <w:t>Саморегуляци</w:t>
            </w:r>
            <w:r w:rsidRPr="002D34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 - способность к мобилизации сил и энергии; 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координат</w:t>
            </w:r>
          </w:p>
          <w:p w:rsidR="00185D43" w:rsidRPr="000813FE" w:rsidRDefault="00185D43" w:rsidP="003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методе координат.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работать с координатной плоскостью, пользоваться методом координат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различных кодов в жизни человека; интерес к изучению информатики.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выбора той или иной формы представления (кодирования) информации в зависимости от стоящей задачи.</w:t>
            </w:r>
          </w:p>
          <w:p w:rsidR="0079770C" w:rsidRPr="002D34F0" w:rsidRDefault="0079770C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2D34F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i/>
                <w:color w:val="000000"/>
                <w:sz w:val="20"/>
                <w:szCs w:val="20"/>
              </w:rPr>
              <w:t>– с</w:t>
            </w:r>
            <w:r w:rsidRPr="002D34F0">
              <w:rPr>
                <w:color w:val="000000"/>
                <w:sz w:val="20"/>
                <w:szCs w:val="20"/>
              </w:rPr>
              <w:t>лушать собеседника, задавать вопросы; использовать речь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удерживать учебную задачу; применять установленные правила в работе с координатной плоскостью.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 как форма представления информации.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среды. Освоение общемирового культурного наследия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умение осознанно строить речевое высказывание в письменной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нание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 исторических аспектов создания текстовых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Формулировать свои затруднения, ставить вопросы, обращаться за помощью, слушать собеседника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постановка учебной задачи на основе соотнесения того, что уже известно подготовке текстовых документов  и усвоено, и того, что еще неизвестно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объекты текстового документа</w:t>
            </w:r>
            <w:proofErr w:type="gramStart"/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 текста.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  «Вводим текст»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понятие о документе, об основных объектах текстового документа; знать основные правила ввода текста; уметь создавать несложные текстовые документы на родном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Нравственно-этическая ориентация,</w:t>
            </w:r>
            <w:r w:rsidRPr="002D34F0">
              <w:rPr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 строить сообщения в устной и письменной форме; структурирование знаний, контроль и оценка процесса и результатов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Учиться организовывать и планировать учебное сотрудничество с учителем и сверстниками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  <w:proofErr w:type="gramEnd"/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Редактирование текста.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Пр.р.№6. «Редактируем текст»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Установление учащимися связи между целью учебной деятельности и ее мотивом,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строить речевое высказывание в письменной форме,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наиболее эффективные решения поставленной задачи, 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свои затруднения; формулировать собственное мнение, слушать собеседника;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</w:t>
            </w:r>
            <w:proofErr w:type="gramStart"/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способ действия 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Форматирование текста.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Пр.р.№7  «Форматируем текст»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использования компьютерных устройств. Научиться р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аботать с фрагментами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Общаться и взаимодействовать с партнерами по совместной деятельности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работы.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185D43" w:rsidRDefault="00185D43" w:rsidP="00185D43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Форматирование текста</w:t>
            </w:r>
            <w:proofErr w:type="gramStart"/>
            <w:r w:rsidRPr="0018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End"/>
            <w:r w:rsidRPr="00185D43">
              <w:rPr>
                <w:rFonts w:ascii="Times New Roman" w:hAnsi="Times New Roman" w:cs="Times New Roman"/>
                <w:b/>
                <w:sz w:val="20"/>
                <w:szCs w:val="20"/>
              </w:rPr>
              <w:t>р.р. №8 «Форматируем текст»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форматировании как этапе создании текстового документа; уметь форматировать несложные текстовые документы;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Самопознание и самоопределение,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самоотношение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самооценку.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оформлять текст в соответствии с заданными требованиями. Р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Предвидеть возможности получения конкретного результата при решении задач, вносить необходимые дополнения и изменения в план и способ действия 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Структура таблицы.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«Создаём простые таблицы»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структуре таблицы; уметь создавать</w:t>
            </w:r>
          </w:p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простые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применять</w:t>
            </w:r>
            <w:r w:rsidR="00797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таблицы для представления разного рода однотипной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ределение цели, функций участников, способов взаимодействия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Преобразовывать практическую задачу в образовательную;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контроль и самоконтроль</w:t>
            </w:r>
            <w:proofErr w:type="gramEnd"/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Мини-проект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«Создание текстовых документов»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Default="00185D43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об основных объектах текстовых документов </w:t>
            </w:r>
          </w:p>
          <w:p w:rsidR="00185D43" w:rsidRDefault="00185D43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Default="00185D43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знания; умения поиска и</w:t>
            </w:r>
          </w:p>
          <w:p w:rsidR="00185D43" w:rsidRDefault="00185D43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выделения необходимой информации; ИКТ-компетентность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Оценивание качества и уровня усвоения пройденного материала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Табличный способ решения логических задач.</w:t>
            </w:r>
            <w:r w:rsidRPr="000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представлять информацию в табличной форме.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решать логические задачи табличным способом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Нравственно-этическая ориентация,</w:t>
            </w:r>
            <w:r w:rsidRPr="002D34F0">
              <w:rPr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Анализ, сравнение, классификация объектов по выделенным признакам.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таблицы для фиксации взаимно однозначного соответствия между объектами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Наглядные формы представления информации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Потребность в самореализации, чувство личной ответственности за качество окружающей </w:t>
            </w:r>
            <w:proofErr w:type="spellStart"/>
            <w:r w:rsidRPr="002D34F0">
              <w:rPr>
                <w:sz w:val="20"/>
                <w:szCs w:val="20"/>
              </w:rPr>
              <w:t>информац</w:t>
            </w:r>
            <w:proofErr w:type="spellEnd"/>
            <w:r w:rsidR="0079770C">
              <w:rPr>
                <w:sz w:val="20"/>
                <w:szCs w:val="20"/>
              </w:rPr>
              <w:t xml:space="preserve">. </w:t>
            </w:r>
            <w:r w:rsidRPr="002D34F0">
              <w:rPr>
                <w:sz w:val="20"/>
                <w:szCs w:val="20"/>
              </w:rPr>
              <w:t>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Диаграммы.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Пр.р.№10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«Строим диаграммы».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структурировать информацию,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строить столбиковые и круговые диаграммы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Чувство личной ответственности за качество окружающей информационной среды. Становление </w:t>
            </w:r>
            <w:proofErr w:type="spellStart"/>
            <w:r w:rsidRPr="002D34F0">
              <w:rPr>
                <w:sz w:val="20"/>
                <w:szCs w:val="20"/>
              </w:rPr>
              <w:t>смыслообразующей</w:t>
            </w:r>
            <w:proofErr w:type="spellEnd"/>
            <w:r w:rsidRPr="002D34F0">
              <w:rPr>
                <w:sz w:val="20"/>
                <w:szCs w:val="20"/>
              </w:rPr>
              <w:t xml:space="preserve"> функции </w:t>
            </w:r>
            <w:proofErr w:type="spellStart"/>
            <w:proofErr w:type="gramStart"/>
            <w:r w:rsidRPr="002D34F0">
              <w:rPr>
                <w:sz w:val="20"/>
                <w:szCs w:val="20"/>
              </w:rPr>
              <w:t>познава</w:t>
            </w:r>
            <w:r>
              <w:rPr>
                <w:sz w:val="20"/>
                <w:szCs w:val="20"/>
              </w:rPr>
              <w:t>-</w:t>
            </w:r>
            <w:r w:rsidRPr="002D34F0">
              <w:rPr>
                <w:sz w:val="20"/>
                <w:szCs w:val="20"/>
              </w:rPr>
              <w:t>тельного</w:t>
            </w:r>
            <w:proofErr w:type="spellEnd"/>
            <w:proofErr w:type="gramEnd"/>
            <w:r w:rsidRPr="002D34F0">
              <w:rPr>
                <w:sz w:val="20"/>
                <w:szCs w:val="20"/>
              </w:rPr>
              <w:t xml:space="preserve"> мотива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задаче; умение визуализировать числовые данные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способов взаимодействия.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задачи, - определение последовательности промежуточных целей с учетом конечного результата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Компьютерная графика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«Изучаем инструменты графического редактора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Paint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несложные изображения с помощью графического редактора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пределять инструменты графического редактора для выполнения базовых операций по созданию изображений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Потребность в самореализации. Чувство личной ответственности за качество окружающей информационной среды.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учебного сотрудничества с учителем и сверстниками, соблюдение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коррекция и оценка работы</w:t>
            </w:r>
          </w:p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ввода графической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«Работаем с графическими фрагментами»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Формирование навыков самооценки</w:t>
            </w:r>
            <w:r w:rsidRPr="002D34F0">
              <w:rPr>
                <w:color w:val="000000"/>
                <w:sz w:val="20"/>
                <w:szCs w:val="20"/>
              </w:rPr>
              <w:t>.</w:t>
            </w:r>
            <w:r w:rsidRPr="002D34F0">
              <w:rPr>
                <w:sz w:val="20"/>
                <w:szCs w:val="20"/>
              </w:rPr>
              <w:t xml:space="preserve"> Чувство личной ответственности за качество окружающей информационной среды.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форму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соответствующую решаемой задаче,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задачи,  планирование путей достижения цели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Графический редактор.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«Планируем работу в графическом редакторе»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сложные изображения, состоящие из графических примитивов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среды. Потребность в самореализации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выделять в сложных графических объектах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; умение планировать работу по конструированию сложных объектов из простых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Формулировать свои затруднения, ставить вопросы, обращать за помощью, слушать собеседника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Разнообразие задач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0C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информационных задачах и их разнообразии; </w:t>
            </w:r>
          </w:p>
          <w:p w:rsidR="00185D43" w:rsidRPr="002D34F0" w:rsidRDefault="00185D43" w:rsidP="0079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знать  о двух типах обработки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Нравственно-этическое оценивание усваиваемого содержания, исходя из личных ценностей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выделять общее; представления о подходах к упорядочению (систематизации)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Систематизация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«Создаём списки»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списках как способе упорядочивания информации; уметь создавать нумерованные и маркированные списки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подходах к сортировке информации; понимание ситуаций, в которых целесообразно использовать нумерованные или маркированные списки;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участников, способов взаимодействия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и осуществлять деятельность, определение последовательности промежуточных целей с учетом конечного результата</w:t>
            </w:r>
          </w:p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Поиск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«Ищем информацию в сети интернет».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 поиске информации как информационной задаче.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еѐ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Умения поиска и выделения необходимой информации  ИКТ-компетентность: поиск и организация хранения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формы представления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кодировании как изменении формы представления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роли информационных процессов в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proofErr w:type="gramEnd"/>
          </w:p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Мире,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саморазвитию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79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сверстниками. Умение ф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ормулировать свои затруднения, ставить вопросы, обращать за помощью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Преобразование информации по заданным правилам.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«Выполняем вычисления с помощью программы калькулятор»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Научиться преобразовывать информацию по заданным правилам; вычислять с помощью приложения Калькулятор </w:t>
            </w:r>
          </w:p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отовность и способность обучающихся к саморазвитию</w:t>
            </w:r>
          </w:p>
          <w:p w:rsidR="003135E8" w:rsidRPr="002D34F0" w:rsidRDefault="003135E8" w:rsidP="003135E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делать выводы; ИКТ-</w:t>
            </w:r>
          </w:p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компетентность; умение использовать приложение Калькулятор для решения вычислительных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информации путём рассуждений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преобразовывать информацию путем рассуждений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готовность и способность обучающихся к саморазвитию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сотрудничество с учителем и сверстниками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плана действий и его запись табличной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об обработке информации путѐ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плана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обучающихся к саморазвитию,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способы действий в рамках предложенных условий;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движущихся изображений.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об анимации, как о последовательности событий, разворачивающихся по определѐнному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Знание моральных норм и умение выделить нравственный аспект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определять способы действий в рамках предложенных условий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, ; 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вступать в диалог; участвовать в коллективном обсуждении проблем; интегрироваться в группу сверстников и строить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корректировка и оценка деятельности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Анимация.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«Создаём анимацию».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навыки работы с редактором презентаций, умение настройки анимации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Структурирование знаний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навыки планирования последовательности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Продуктивное взаимодействие и сотрудничество со сверстниками и взрослыми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анимации  по собственному замыслу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об основных понятиях, изученных на уроках</w:t>
            </w:r>
          </w:p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информатики в 6 классе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планировать пути достижения целей; </w:t>
            </w:r>
          </w:p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</w:p>
          <w:p w:rsidR="0079770C" w:rsidRDefault="003135E8" w:rsidP="0079770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свои действ</w:t>
            </w:r>
            <w:r w:rsidR="0079770C">
              <w:rPr>
                <w:rFonts w:ascii="Times New Roman" w:hAnsi="Times New Roman" w:cs="Times New Roman"/>
                <w:sz w:val="20"/>
                <w:szCs w:val="20"/>
              </w:rPr>
              <w:t>ия с планируемыми результатами</w:t>
            </w:r>
          </w:p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AC598F" w:rsidRDefault="003135E8" w:rsidP="00AC598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8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мини-проект «</w:t>
            </w:r>
            <w:proofErr w:type="gramStart"/>
            <w:r w:rsidRPr="00AC598F">
              <w:rPr>
                <w:rFonts w:ascii="Times New Roman" w:hAnsi="Times New Roman" w:cs="Times New Roman"/>
                <w:b/>
                <w:sz w:val="20"/>
                <w:szCs w:val="20"/>
              </w:rPr>
              <w:t>Создаѐм</w:t>
            </w:r>
            <w:proofErr w:type="gramEnd"/>
            <w:r w:rsidRPr="00AC5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слайд-шоу».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об основных понятиях, изученных на уроках</w:t>
            </w:r>
          </w:p>
          <w:p w:rsidR="003135E8" w:rsidRDefault="003135E8" w:rsidP="00AC598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информатики в 6 классе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знания; умения поиска и</w:t>
            </w:r>
          </w:p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выделения необходимой информации; ИКТ-компетентность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0C" w:rsidRDefault="0079770C" w:rsidP="0079770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79770C" w:rsidRDefault="0079770C" w:rsidP="0079770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деятельности; определять способы действий в рамках предложенных</w:t>
            </w:r>
          </w:p>
          <w:p w:rsidR="003135E8" w:rsidRPr="002D34F0" w:rsidRDefault="0079770C" w:rsidP="0079770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условий; </w:t>
            </w:r>
            <w:r w:rsidR="003135E8" w:rsidRPr="002D34F0">
              <w:rPr>
                <w:rFonts w:ascii="Times New Roman" w:hAnsi="Times New Roman" w:cs="Times New Roman"/>
                <w:sz w:val="20"/>
                <w:szCs w:val="20"/>
              </w:rPr>
              <w:t>Оценивание качества и уровня усвоения пройденного материала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185D43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070" w:rsidRPr="00C915EF" w:rsidRDefault="00975070" w:rsidP="005C6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5070" w:rsidRPr="00C915EF" w:rsidSect="005C6C12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7DEF"/>
    <w:multiLevelType w:val="multilevel"/>
    <w:tmpl w:val="3356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41E736B"/>
    <w:multiLevelType w:val="hybridMultilevel"/>
    <w:tmpl w:val="4C8C1978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FF17C0"/>
    <w:multiLevelType w:val="hybridMultilevel"/>
    <w:tmpl w:val="9F7E1242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1E5F83"/>
    <w:multiLevelType w:val="hybridMultilevel"/>
    <w:tmpl w:val="C7F23DA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143706"/>
    <w:multiLevelType w:val="hybridMultilevel"/>
    <w:tmpl w:val="41D2A40E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F121F3"/>
    <w:multiLevelType w:val="hybridMultilevel"/>
    <w:tmpl w:val="1B96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50385"/>
    <w:multiLevelType w:val="hybridMultilevel"/>
    <w:tmpl w:val="4D5E897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486F5C"/>
    <w:multiLevelType w:val="hybridMultilevel"/>
    <w:tmpl w:val="F1C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A3D14"/>
    <w:multiLevelType w:val="hybridMultilevel"/>
    <w:tmpl w:val="F42A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51632"/>
    <w:multiLevelType w:val="hybridMultilevel"/>
    <w:tmpl w:val="4134F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95311E"/>
    <w:multiLevelType w:val="hybridMultilevel"/>
    <w:tmpl w:val="FF585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70A67"/>
    <w:multiLevelType w:val="hybridMultilevel"/>
    <w:tmpl w:val="98B6F84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221C8B"/>
    <w:multiLevelType w:val="hybridMultilevel"/>
    <w:tmpl w:val="651C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35E5F"/>
    <w:multiLevelType w:val="hybridMultilevel"/>
    <w:tmpl w:val="780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51127"/>
    <w:multiLevelType w:val="hybridMultilevel"/>
    <w:tmpl w:val="5D14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B3637"/>
    <w:multiLevelType w:val="hybridMultilevel"/>
    <w:tmpl w:val="4A56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9171A"/>
    <w:multiLevelType w:val="hybridMultilevel"/>
    <w:tmpl w:val="E2047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795C5C"/>
    <w:multiLevelType w:val="hybridMultilevel"/>
    <w:tmpl w:val="FE7C99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C3556B3"/>
    <w:multiLevelType w:val="hybridMultilevel"/>
    <w:tmpl w:val="9588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C3BD6"/>
    <w:multiLevelType w:val="hybridMultilevel"/>
    <w:tmpl w:val="9BB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25EDD"/>
    <w:multiLevelType w:val="hybridMultilevel"/>
    <w:tmpl w:val="283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F57D6"/>
    <w:multiLevelType w:val="hybridMultilevel"/>
    <w:tmpl w:val="04BC1E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6EE2EAA"/>
    <w:multiLevelType w:val="hybridMultilevel"/>
    <w:tmpl w:val="B83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26393"/>
    <w:multiLevelType w:val="hybridMultilevel"/>
    <w:tmpl w:val="71CC2458"/>
    <w:lvl w:ilvl="0" w:tplc="6F18526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243FA"/>
    <w:multiLevelType w:val="hybridMultilevel"/>
    <w:tmpl w:val="24CCF50C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D552357"/>
    <w:multiLevelType w:val="hybridMultilevel"/>
    <w:tmpl w:val="E3A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92740"/>
    <w:multiLevelType w:val="hybridMultilevel"/>
    <w:tmpl w:val="E500F506"/>
    <w:lvl w:ilvl="0" w:tplc="ABC2B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65C2A"/>
    <w:multiLevelType w:val="hybridMultilevel"/>
    <w:tmpl w:val="FF9A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0315A"/>
    <w:multiLevelType w:val="hybridMultilevel"/>
    <w:tmpl w:val="13AC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2475C"/>
    <w:multiLevelType w:val="multilevel"/>
    <w:tmpl w:val="A57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146C0"/>
    <w:multiLevelType w:val="hybridMultilevel"/>
    <w:tmpl w:val="CE48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158EC"/>
    <w:multiLevelType w:val="hybridMultilevel"/>
    <w:tmpl w:val="2BE6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D0300"/>
    <w:multiLevelType w:val="hybridMultilevel"/>
    <w:tmpl w:val="913A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E71F0"/>
    <w:multiLevelType w:val="hybridMultilevel"/>
    <w:tmpl w:val="C822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18"/>
  </w:num>
  <w:num w:numId="5">
    <w:abstractNumId w:val="25"/>
  </w:num>
  <w:num w:numId="6">
    <w:abstractNumId w:val="5"/>
  </w:num>
  <w:num w:numId="7">
    <w:abstractNumId w:val="2"/>
  </w:num>
  <w:num w:numId="8">
    <w:abstractNumId w:val="7"/>
  </w:num>
  <w:num w:numId="9">
    <w:abstractNumId w:val="26"/>
  </w:num>
  <w:num w:numId="10">
    <w:abstractNumId w:val="13"/>
  </w:num>
  <w:num w:numId="11">
    <w:abstractNumId w:val="4"/>
  </w:num>
  <w:num w:numId="12">
    <w:abstractNumId w:val="3"/>
  </w:num>
  <w:num w:numId="13">
    <w:abstractNumId w:val="31"/>
  </w:num>
  <w:num w:numId="14">
    <w:abstractNumId w:val="1"/>
  </w:num>
  <w:num w:numId="15">
    <w:abstractNumId w:val="37"/>
  </w:num>
  <w:num w:numId="16">
    <w:abstractNumId w:val="27"/>
  </w:num>
  <w:num w:numId="17">
    <w:abstractNumId w:val="17"/>
  </w:num>
  <w:num w:numId="18">
    <w:abstractNumId w:val="16"/>
  </w:num>
  <w:num w:numId="19">
    <w:abstractNumId w:val="14"/>
  </w:num>
  <w:num w:numId="20">
    <w:abstractNumId w:val="8"/>
  </w:num>
  <w:num w:numId="21">
    <w:abstractNumId w:val="15"/>
  </w:num>
  <w:num w:numId="22">
    <w:abstractNumId w:val="22"/>
  </w:num>
  <w:num w:numId="23">
    <w:abstractNumId w:val="34"/>
  </w:num>
  <w:num w:numId="24">
    <w:abstractNumId w:val="29"/>
  </w:num>
  <w:num w:numId="25">
    <w:abstractNumId w:val="35"/>
  </w:num>
  <w:num w:numId="26">
    <w:abstractNumId w:val="36"/>
  </w:num>
  <w:num w:numId="27">
    <w:abstractNumId w:val="21"/>
  </w:num>
  <w:num w:numId="28">
    <w:abstractNumId w:val="9"/>
  </w:num>
  <w:num w:numId="29">
    <w:abstractNumId w:val="33"/>
  </w:num>
  <w:num w:numId="30">
    <w:abstractNumId w:val="30"/>
  </w:num>
  <w:num w:numId="31">
    <w:abstractNumId w:val="6"/>
  </w:num>
  <w:num w:numId="32">
    <w:abstractNumId w:val="2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1"/>
  </w:num>
  <w:num w:numId="38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781"/>
    <w:rsid w:val="0003337A"/>
    <w:rsid w:val="00051FDA"/>
    <w:rsid w:val="00097892"/>
    <w:rsid w:val="000F040E"/>
    <w:rsid w:val="000F08FD"/>
    <w:rsid w:val="000F2129"/>
    <w:rsid w:val="001061F2"/>
    <w:rsid w:val="00140EC3"/>
    <w:rsid w:val="001525A9"/>
    <w:rsid w:val="00184781"/>
    <w:rsid w:val="00185D43"/>
    <w:rsid w:val="001E1B49"/>
    <w:rsid w:val="00221A24"/>
    <w:rsid w:val="00285FA6"/>
    <w:rsid w:val="002E1438"/>
    <w:rsid w:val="003135E8"/>
    <w:rsid w:val="003A34FC"/>
    <w:rsid w:val="003F54C8"/>
    <w:rsid w:val="00415C94"/>
    <w:rsid w:val="0048274F"/>
    <w:rsid w:val="004C6970"/>
    <w:rsid w:val="00504ABB"/>
    <w:rsid w:val="00507715"/>
    <w:rsid w:val="0052195E"/>
    <w:rsid w:val="00562E7F"/>
    <w:rsid w:val="005C6C12"/>
    <w:rsid w:val="005E400C"/>
    <w:rsid w:val="00617D36"/>
    <w:rsid w:val="00752BC1"/>
    <w:rsid w:val="0079770C"/>
    <w:rsid w:val="009260F2"/>
    <w:rsid w:val="00960754"/>
    <w:rsid w:val="00975070"/>
    <w:rsid w:val="00A35ECE"/>
    <w:rsid w:val="00AC598F"/>
    <w:rsid w:val="00AE0720"/>
    <w:rsid w:val="00AE5DC2"/>
    <w:rsid w:val="00AF3D5F"/>
    <w:rsid w:val="00B74958"/>
    <w:rsid w:val="00BA3061"/>
    <w:rsid w:val="00C915EF"/>
    <w:rsid w:val="00D14BF5"/>
    <w:rsid w:val="00D447E0"/>
    <w:rsid w:val="00D50700"/>
    <w:rsid w:val="00DA4C2A"/>
    <w:rsid w:val="00DB2FC3"/>
    <w:rsid w:val="00DE6074"/>
    <w:rsid w:val="00E41CE0"/>
    <w:rsid w:val="00E7305E"/>
    <w:rsid w:val="00F5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0"/>
  </w:style>
  <w:style w:type="paragraph" w:styleId="1">
    <w:name w:val="heading 1"/>
    <w:basedOn w:val="a"/>
    <w:next w:val="a"/>
    <w:link w:val="10"/>
    <w:uiPriority w:val="9"/>
    <w:qFormat/>
    <w:rsid w:val="000F0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915E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0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04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F04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4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4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4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4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15E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40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040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040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D14BF5"/>
    <w:pPr>
      <w:ind w:left="720"/>
      <w:contextualSpacing/>
    </w:pPr>
  </w:style>
  <w:style w:type="paragraph" w:styleId="a4">
    <w:name w:val="Normal (Web)"/>
    <w:basedOn w:val="a"/>
    <w:rsid w:val="00C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91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915E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915EF"/>
    <w:rPr>
      <w:color w:val="0000FF"/>
      <w:u w:val="single"/>
    </w:rPr>
  </w:style>
  <w:style w:type="table" w:styleId="a6">
    <w:name w:val="Table Grid"/>
    <w:basedOn w:val="a1"/>
    <w:uiPriority w:val="59"/>
    <w:rsid w:val="00C915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915EF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C915E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C915E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5E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header"/>
    <w:basedOn w:val="a"/>
    <w:link w:val="ac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915EF"/>
  </w:style>
  <w:style w:type="paragraph" w:styleId="ae">
    <w:name w:val="footer"/>
    <w:basedOn w:val="a"/>
    <w:link w:val="af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915EF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C915EF"/>
    <w:pPr>
      <w:spacing w:before="120"/>
      <w:ind w:left="34" w:right="-108" w:firstLine="1"/>
    </w:pPr>
    <w:rPr>
      <w:rFonts w:ascii="Cambria" w:eastAsia="Times New Roman" w:hAnsi="Cambria" w:cs="Times New Roman"/>
      <w:iCs/>
      <w:lang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040E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0F040E"/>
    <w:pPr>
      <w:shd w:val="clear" w:color="auto" w:fill="FFFFFF"/>
      <w:ind w:firstLine="720"/>
      <w:jc w:val="both"/>
    </w:pPr>
    <w:rPr>
      <w:rFonts w:eastAsiaTheme="minorEastAsia"/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F040E"/>
    <w:pPr>
      <w:shd w:val="clear" w:color="auto" w:fill="FFFFFF"/>
      <w:ind w:firstLine="720"/>
    </w:pPr>
    <w:rPr>
      <w:rFonts w:eastAsiaTheme="minorEastAsia"/>
      <w:color w:val="000000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24">
    <w:name w:val="Body Text 2"/>
    <w:basedOn w:val="a"/>
    <w:link w:val="25"/>
    <w:rsid w:val="000F040E"/>
    <w:pPr>
      <w:shd w:val="clear" w:color="auto" w:fill="FFFFFF"/>
      <w:jc w:val="both"/>
    </w:pPr>
    <w:rPr>
      <w:rFonts w:eastAsiaTheme="minorEastAsia"/>
      <w:color w:val="000000"/>
      <w:sz w:val="28"/>
      <w:lang w:eastAsia="ru-RU"/>
    </w:rPr>
  </w:style>
  <w:style w:type="character" w:customStyle="1" w:styleId="25">
    <w:name w:val="Основной текст 2 Знак"/>
    <w:basedOn w:val="a0"/>
    <w:link w:val="24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af2">
    <w:name w:val="Block Text"/>
    <w:basedOn w:val="a"/>
    <w:rsid w:val="000F040E"/>
    <w:pPr>
      <w:ind w:left="113" w:right="113"/>
      <w:jc w:val="center"/>
    </w:pPr>
    <w:rPr>
      <w:rFonts w:eastAsiaTheme="minorEastAsia"/>
      <w:lang w:eastAsia="ru-RU"/>
    </w:rPr>
  </w:style>
  <w:style w:type="paragraph" w:styleId="af3">
    <w:name w:val="No Spacing"/>
    <w:qFormat/>
    <w:rsid w:val="000F040E"/>
    <w:pPr>
      <w:spacing w:after="0" w:line="240" w:lineRule="auto"/>
    </w:pPr>
    <w:rPr>
      <w:rFonts w:eastAsiaTheme="minorEastAsia"/>
      <w:lang w:eastAsia="ru-RU"/>
    </w:rPr>
  </w:style>
  <w:style w:type="character" w:styleId="af4">
    <w:name w:val="annotation reference"/>
    <w:basedOn w:val="a0"/>
    <w:rsid w:val="000F040E"/>
    <w:rPr>
      <w:sz w:val="16"/>
      <w:szCs w:val="16"/>
    </w:rPr>
  </w:style>
  <w:style w:type="paragraph" w:styleId="af5">
    <w:name w:val="annotation text"/>
    <w:basedOn w:val="a"/>
    <w:link w:val="af6"/>
    <w:rsid w:val="000F040E"/>
    <w:rPr>
      <w:rFonts w:eastAsiaTheme="minorEastAsia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0F040E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0F040E"/>
    <w:rPr>
      <w:b/>
      <w:bCs/>
    </w:rPr>
  </w:style>
  <w:style w:type="character" w:customStyle="1" w:styleId="af8">
    <w:name w:val="Тема примечания Знак"/>
    <w:basedOn w:val="af6"/>
    <w:link w:val="af7"/>
    <w:rsid w:val="000F040E"/>
    <w:rPr>
      <w:b/>
      <w:bCs/>
    </w:rPr>
  </w:style>
  <w:style w:type="paragraph" w:styleId="af9">
    <w:name w:val="Balloon Text"/>
    <w:basedOn w:val="a"/>
    <w:link w:val="afa"/>
    <w:rsid w:val="000F04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0F040E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footnote text"/>
    <w:basedOn w:val="a"/>
    <w:link w:val="afc"/>
    <w:rsid w:val="000F040E"/>
    <w:rPr>
      <w:rFonts w:eastAsiaTheme="minorEastAsia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0F040E"/>
    <w:rPr>
      <w:rFonts w:eastAsiaTheme="minorEastAsia"/>
      <w:sz w:val="20"/>
      <w:szCs w:val="20"/>
      <w:lang w:eastAsia="ru-RU"/>
    </w:rPr>
  </w:style>
  <w:style w:type="character" w:styleId="afd">
    <w:name w:val="footnote reference"/>
    <w:basedOn w:val="a0"/>
    <w:rsid w:val="000F040E"/>
    <w:rPr>
      <w:vertAlign w:val="superscript"/>
    </w:rPr>
  </w:style>
  <w:style w:type="paragraph" w:customStyle="1" w:styleId="11">
    <w:name w:val="Абзац списка1"/>
    <w:basedOn w:val="a"/>
    <w:rsid w:val="000F040E"/>
    <w:pPr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040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F040E"/>
    <w:pPr>
      <w:spacing w:after="120"/>
      <w:ind w:left="280"/>
    </w:pPr>
    <w:rPr>
      <w:rFonts w:eastAsiaTheme="minorEastAsia"/>
      <w:lang w:eastAsia="ru-RU"/>
    </w:rPr>
  </w:style>
  <w:style w:type="paragraph" w:styleId="afe">
    <w:name w:val="Subtitle"/>
    <w:basedOn w:val="a"/>
    <w:next w:val="a"/>
    <w:link w:val="aff"/>
    <w:qFormat/>
    <w:rsid w:val="000F0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0F0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0F040E"/>
    <w:rPr>
      <w:b/>
      <w:bCs/>
    </w:rPr>
  </w:style>
  <w:style w:type="character" w:styleId="aff1">
    <w:name w:val="Emphasis"/>
    <w:basedOn w:val="a0"/>
    <w:uiPriority w:val="20"/>
    <w:qFormat/>
    <w:rsid w:val="000F040E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F040E"/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0F040E"/>
    <w:rPr>
      <w:rFonts w:eastAsiaTheme="minorEastAsia"/>
      <w:i/>
      <w:iCs/>
      <w:color w:val="000000" w:themeColor="text1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0F040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3">
    <w:name w:val="Выделенная цитата Знак"/>
    <w:basedOn w:val="a0"/>
    <w:link w:val="aff2"/>
    <w:uiPriority w:val="30"/>
    <w:rsid w:val="000F040E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4">
    <w:name w:val="Subtle Emphasis"/>
    <w:basedOn w:val="a0"/>
    <w:uiPriority w:val="19"/>
    <w:qFormat/>
    <w:rsid w:val="000F040E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0F040E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0F040E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0F040E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0F040E"/>
    <w:rPr>
      <w:b/>
      <w:bCs/>
      <w:smallCaps/>
      <w:spacing w:val="5"/>
    </w:rPr>
  </w:style>
  <w:style w:type="character" w:customStyle="1" w:styleId="WW8Num2z0">
    <w:name w:val="WW8Num2z0"/>
    <w:rsid w:val="000F040E"/>
    <w:rPr>
      <w:rFonts w:ascii="Symbol" w:hAnsi="Symbol"/>
    </w:rPr>
  </w:style>
  <w:style w:type="character" w:customStyle="1" w:styleId="WW8Num4z0">
    <w:name w:val="WW8Num4z0"/>
    <w:rsid w:val="000F040E"/>
    <w:rPr>
      <w:rFonts w:ascii="Symbol" w:hAnsi="Symbol"/>
    </w:rPr>
  </w:style>
  <w:style w:type="character" w:customStyle="1" w:styleId="WW8Num6z0">
    <w:name w:val="WW8Num6z0"/>
    <w:rsid w:val="000F040E"/>
    <w:rPr>
      <w:rFonts w:ascii="Symbol" w:hAnsi="Symbol"/>
    </w:rPr>
  </w:style>
  <w:style w:type="character" w:customStyle="1" w:styleId="WW8Num7z0">
    <w:name w:val="WW8Num7z0"/>
    <w:rsid w:val="000F040E"/>
    <w:rPr>
      <w:rFonts w:ascii="Symbol" w:hAnsi="Symbol"/>
    </w:rPr>
  </w:style>
  <w:style w:type="character" w:customStyle="1" w:styleId="WW8Num8z0">
    <w:name w:val="WW8Num8z0"/>
    <w:rsid w:val="000F040E"/>
    <w:rPr>
      <w:rFonts w:ascii="Symbol" w:hAnsi="Symbol"/>
    </w:rPr>
  </w:style>
  <w:style w:type="character" w:customStyle="1" w:styleId="WW8Num9z0">
    <w:name w:val="WW8Num9z0"/>
    <w:rsid w:val="000F040E"/>
    <w:rPr>
      <w:rFonts w:ascii="Symbol" w:hAnsi="Symbol"/>
    </w:rPr>
  </w:style>
  <w:style w:type="character" w:customStyle="1" w:styleId="WW8Num11z0">
    <w:name w:val="WW8Num11z0"/>
    <w:rsid w:val="000F040E"/>
    <w:rPr>
      <w:rFonts w:ascii="Times New Roman" w:hAnsi="Times New Roman"/>
    </w:rPr>
  </w:style>
  <w:style w:type="character" w:customStyle="1" w:styleId="WW8Num12z0">
    <w:name w:val="WW8Num12z0"/>
    <w:rsid w:val="000F040E"/>
    <w:rPr>
      <w:rFonts w:ascii="Symbol" w:hAnsi="Symbol"/>
    </w:rPr>
  </w:style>
  <w:style w:type="character" w:customStyle="1" w:styleId="WW8Num13z0">
    <w:name w:val="WW8Num13z0"/>
    <w:rsid w:val="000F040E"/>
    <w:rPr>
      <w:rFonts w:ascii="Wingdings" w:hAnsi="Wingdings"/>
    </w:rPr>
  </w:style>
  <w:style w:type="character" w:customStyle="1" w:styleId="Absatz-Standardschriftart">
    <w:name w:val="Absatz-Standardschriftart"/>
    <w:rsid w:val="000F040E"/>
  </w:style>
  <w:style w:type="character" w:customStyle="1" w:styleId="WW-Absatz-Standardschriftart">
    <w:name w:val="WW-Absatz-Standardschriftart"/>
    <w:rsid w:val="000F040E"/>
  </w:style>
  <w:style w:type="character" w:customStyle="1" w:styleId="WW8Num5z0">
    <w:name w:val="WW8Num5z0"/>
    <w:rsid w:val="000F040E"/>
    <w:rPr>
      <w:rFonts w:ascii="Symbol" w:hAnsi="Symbol"/>
    </w:rPr>
  </w:style>
  <w:style w:type="character" w:customStyle="1" w:styleId="WW8Num10z0">
    <w:name w:val="WW8Num10z0"/>
    <w:rsid w:val="000F040E"/>
    <w:rPr>
      <w:rFonts w:ascii="Symbol" w:hAnsi="Symbol"/>
    </w:rPr>
  </w:style>
  <w:style w:type="character" w:customStyle="1" w:styleId="WW8Num14z0">
    <w:name w:val="WW8Num14z0"/>
    <w:rsid w:val="000F040E"/>
    <w:rPr>
      <w:rFonts w:ascii="Symbol" w:hAnsi="Symbol"/>
    </w:rPr>
  </w:style>
  <w:style w:type="character" w:customStyle="1" w:styleId="WW8Num15z0">
    <w:name w:val="WW8Num15z0"/>
    <w:rsid w:val="000F040E"/>
    <w:rPr>
      <w:rFonts w:ascii="Symbol" w:hAnsi="Symbol"/>
    </w:rPr>
  </w:style>
  <w:style w:type="character" w:customStyle="1" w:styleId="WW8Num15z1">
    <w:name w:val="WW8Num15z1"/>
    <w:rsid w:val="000F040E"/>
    <w:rPr>
      <w:rFonts w:ascii="OpenSymbol" w:hAnsi="OpenSymbol" w:cs="OpenSymbol"/>
    </w:rPr>
  </w:style>
  <w:style w:type="character" w:customStyle="1" w:styleId="28">
    <w:name w:val="Основной шрифт абзаца2"/>
    <w:rsid w:val="000F040E"/>
  </w:style>
  <w:style w:type="character" w:customStyle="1" w:styleId="WW-Absatz-Standardschriftart1">
    <w:name w:val="WW-Absatz-Standardschriftart1"/>
    <w:rsid w:val="000F040E"/>
  </w:style>
  <w:style w:type="character" w:customStyle="1" w:styleId="WW8Num2z1">
    <w:name w:val="WW8Num2z1"/>
    <w:rsid w:val="000F040E"/>
    <w:rPr>
      <w:rFonts w:ascii="Courier New" w:hAnsi="Courier New" w:cs="Courier New"/>
    </w:rPr>
  </w:style>
  <w:style w:type="character" w:customStyle="1" w:styleId="WW8Num2z2">
    <w:name w:val="WW8Num2z2"/>
    <w:rsid w:val="000F040E"/>
    <w:rPr>
      <w:rFonts w:ascii="Wingdings" w:hAnsi="Wingdings"/>
    </w:rPr>
  </w:style>
  <w:style w:type="character" w:customStyle="1" w:styleId="WW8Num3z0">
    <w:name w:val="WW8Num3z0"/>
    <w:rsid w:val="000F040E"/>
    <w:rPr>
      <w:rFonts w:ascii="Symbol" w:hAnsi="Symbol"/>
    </w:rPr>
  </w:style>
  <w:style w:type="character" w:customStyle="1" w:styleId="WW8Num3z1">
    <w:name w:val="WW8Num3z1"/>
    <w:rsid w:val="000F040E"/>
    <w:rPr>
      <w:rFonts w:ascii="Courier New" w:hAnsi="Courier New" w:cs="Courier New"/>
    </w:rPr>
  </w:style>
  <w:style w:type="character" w:customStyle="1" w:styleId="WW8Num3z2">
    <w:name w:val="WW8Num3z2"/>
    <w:rsid w:val="000F040E"/>
    <w:rPr>
      <w:rFonts w:ascii="Wingdings" w:hAnsi="Wingdings"/>
    </w:rPr>
  </w:style>
  <w:style w:type="character" w:customStyle="1" w:styleId="WW8Num9z1">
    <w:name w:val="WW8Num9z1"/>
    <w:rsid w:val="000F040E"/>
    <w:rPr>
      <w:rFonts w:ascii="Courier New" w:hAnsi="Courier New" w:cs="Courier New"/>
    </w:rPr>
  </w:style>
  <w:style w:type="character" w:customStyle="1" w:styleId="WW8Num9z2">
    <w:name w:val="WW8Num9z2"/>
    <w:rsid w:val="000F040E"/>
    <w:rPr>
      <w:rFonts w:ascii="Wingdings" w:hAnsi="Wingdings"/>
    </w:rPr>
  </w:style>
  <w:style w:type="character" w:customStyle="1" w:styleId="WW8Num12z1">
    <w:name w:val="WW8Num12z1"/>
    <w:rsid w:val="000F040E"/>
    <w:rPr>
      <w:rFonts w:ascii="Courier New" w:hAnsi="Courier New" w:cs="Courier New"/>
    </w:rPr>
  </w:style>
  <w:style w:type="character" w:customStyle="1" w:styleId="WW8Num12z2">
    <w:name w:val="WW8Num12z2"/>
    <w:rsid w:val="000F040E"/>
    <w:rPr>
      <w:rFonts w:ascii="Wingdings" w:hAnsi="Wingdings"/>
    </w:rPr>
  </w:style>
  <w:style w:type="character" w:customStyle="1" w:styleId="WW8Num14z1">
    <w:name w:val="WW8Num14z1"/>
    <w:rsid w:val="000F040E"/>
    <w:rPr>
      <w:rFonts w:ascii="Wingdings" w:hAnsi="Wingdings"/>
    </w:rPr>
  </w:style>
  <w:style w:type="character" w:customStyle="1" w:styleId="WW8Num14z4">
    <w:name w:val="WW8Num14z4"/>
    <w:rsid w:val="000F040E"/>
    <w:rPr>
      <w:rFonts w:ascii="Courier New" w:hAnsi="Courier New" w:cs="Courier New"/>
    </w:rPr>
  </w:style>
  <w:style w:type="character" w:customStyle="1" w:styleId="WW8Num16z0">
    <w:name w:val="WW8Num16z0"/>
    <w:rsid w:val="000F040E"/>
    <w:rPr>
      <w:rFonts w:ascii="Wingdings" w:hAnsi="Wingdings"/>
    </w:rPr>
  </w:style>
  <w:style w:type="character" w:customStyle="1" w:styleId="WW8Num16z1">
    <w:name w:val="WW8Num16z1"/>
    <w:rsid w:val="000F040E"/>
    <w:rPr>
      <w:rFonts w:ascii="Courier New" w:hAnsi="Courier New" w:cs="Courier New"/>
    </w:rPr>
  </w:style>
  <w:style w:type="character" w:customStyle="1" w:styleId="WW8Num16z3">
    <w:name w:val="WW8Num16z3"/>
    <w:rsid w:val="000F040E"/>
    <w:rPr>
      <w:rFonts w:ascii="Symbol" w:hAnsi="Symbol"/>
    </w:rPr>
  </w:style>
  <w:style w:type="character" w:customStyle="1" w:styleId="WW8Num17z0">
    <w:name w:val="WW8Num17z0"/>
    <w:rsid w:val="000F040E"/>
    <w:rPr>
      <w:rFonts w:ascii="Symbol" w:hAnsi="Symbol"/>
    </w:rPr>
  </w:style>
  <w:style w:type="character" w:customStyle="1" w:styleId="WW8Num18z0">
    <w:name w:val="WW8Num18z0"/>
    <w:rsid w:val="000F040E"/>
    <w:rPr>
      <w:rFonts w:ascii="Symbol" w:hAnsi="Symbol"/>
      <w:sz w:val="28"/>
      <w:szCs w:val="28"/>
    </w:rPr>
  </w:style>
  <w:style w:type="character" w:customStyle="1" w:styleId="WW8Num18z1">
    <w:name w:val="WW8Num18z1"/>
    <w:rsid w:val="000F040E"/>
    <w:rPr>
      <w:rFonts w:ascii="Courier New" w:hAnsi="Courier New"/>
    </w:rPr>
  </w:style>
  <w:style w:type="character" w:customStyle="1" w:styleId="WW8Num18z2">
    <w:name w:val="WW8Num18z2"/>
    <w:rsid w:val="000F040E"/>
    <w:rPr>
      <w:rFonts w:ascii="Wingdings" w:hAnsi="Wingdings"/>
    </w:rPr>
  </w:style>
  <w:style w:type="character" w:customStyle="1" w:styleId="WW8Num18z3">
    <w:name w:val="WW8Num18z3"/>
    <w:rsid w:val="000F040E"/>
    <w:rPr>
      <w:rFonts w:ascii="Symbol" w:hAnsi="Symbol"/>
    </w:rPr>
  </w:style>
  <w:style w:type="character" w:customStyle="1" w:styleId="WW8Num21z0">
    <w:name w:val="WW8Num21z0"/>
    <w:rsid w:val="000F040E"/>
    <w:rPr>
      <w:rFonts w:ascii="Wingdings" w:hAnsi="Wingdings"/>
    </w:rPr>
  </w:style>
  <w:style w:type="character" w:customStyle="1" w:styleId="WW8Num21z1">
    <w:name w:val="WW8Num21z1"/>
    <w:rsid w:val="000F040E"/>
    <w:rPr>
      <w:rFonts w:ascii="Courier New" w:hAnsi="Courier New" w:cs="Courier New"/>
    </w:rPr>
  </w:style>
  <w:style w:type="character" w:customStyle="1" w:styleId="WW8Num21z3">
    <w:name w:val="WW8Num21z3"/>
    <w:rsid w:val="000F040E"/>
    <w:rPr>
      <w:rFonts w:ascii="Symbol" w:hAnsi="Symbol"/>
    </w:rPr>
  </w:style>
  <w:style w:type="character" w:customStyle="1" w:styleId="WW8Num22z0">
    <w:name w:val="WW8Num22z0"/>
    <w:rsid w:val="000F040E"/>
    <w:rPr>
      <w:rFonts w:ascii="Symbol" w:hAnsi="Symbol"/>
    </w:rPr>
  </w:style>
  <w:style w:type="character" w:customStyle="1" w:styleId="WW8Num22z1">
    <w:name w:val="WW8Num22z1"/>
    <w:rsid w:val="000F040E"/>
    <w:rPr>
      <w:rFonts w:ascii="Courier New" w:hAnsi="Courier New"/>
    </w:rPr>
  </w:style>
  <w:style w:type="character" w:customStyle="1" w:styleId="WW8Num22z2">
    <w:name w:val="WW8Num22z2"/>
    <w:rsid w:val="000F040E"/>
    <w:rPr>
      <w:rFonts w:ascii="Wingdings" w:hAnsi="Wingdings"/>
    </w:rPr>
  </w:style>
  <w:style w:type="character" w:customStyle="1" w:styleId="WW8Num24z0">
    <w:name w:val="WW8Num24z0"/>
    <w:rsid w:val="000F040E"/>
    <w:rPr>
      <w:rFonts w:ascii="Times New Roman" w:hAnsi="Times New Roman"/>
    </w:rPr>
  </w:style>
  <w:style w:type="character" w:customStyle="1" w:styleId="WW8Num33z0">
    <w:name w:val="WW8Num33z0"/>
    <w:rsid w:val="000F040E"/>
    <w:rPr>
      <w:rFonts w:ascii="Symbol" w:hAnsi="Symbol"/>
    </w:rPr>
  </w:style>
  <w:style w:type="character" w:customStyle="1" w:styleId="WW8Num33z1">
    <w:name w:val="WW8Num33z1"/>
    <w:rsid w:val="000F040E"/>
    <w:rPr>
      <w:rFonts w:ascii="Courier New" w:hAnsi="Courier New" w:cs="Courier New"/>
    </w:rPr>
  </w:style>
  <w:style w:type="character" w:customStyle="1" w:styleId="WW8Num33z2">
    <w:name w:val="WW8Num33z2"/>
    <w:rsid w:val="000F040E"/>
    <w:rPr>
      <w:rFonts w:ascii="Wingdings" w:hAnsi="Wingdings"/>
    </w:rPr>
  </w:style>
  <w:style w:type="character" w:customStyle="1" w:styleId="WW8Num34z0">
    <w:name w:val="WW8Num34z0"/>
    <w:rsid w:val="000F040E"/>
    <w:rPr>
      <w:rFonts w:ascii="Symbol" w:hAnsi="Symbol"/>
    </w:rPr>
  </w:style>
  <w:style w:type="character" w:customStyle="1" w:styleId="WW8Num34z1">
    <w:name w:val="WW8Num34z1"/>
    <w:rsid w:val="000F040E"/>
    <w:rPr>
      <w:rFonts w:ascii="Courier New" w:hAnsi="Courier New" w:cs="Courier New"/>
    </w:rPr>
  </w:style>
  <w:style w:type="character" w:customStyle="1" w:styleId="WW8Num34z2">
    <w:name w:val="WW8Num34z2"/>
    <w:rsid w:val="000F040E"/>
    <w:rPr>
      <w:rFonts w:ascii="Wingdings" w:hAnsi="Wingdings"/>
    </w:rPr>
  </w:style>
  <w:style w:type="character" w:customStyle="1" w:styleId="WW8Num35z0">
    <w:name w:val="WW8Num35z0"/>
    <w:rsid w:val="000F040E"/>
    <w:rPr>
      <w:rFonts w:ascii="Wingdings" w:hAnsi="Wingdings"/>
    </w:rPr>
  </w:style>
  <w:style w:type="character" w:customStyle="1" w:styleId="WW8Num35z1">
    <w:name w:val="WW8Num35z1"/>
    <w:rsid w:val="000F040E"/>
    <w:rPr>
      <w:rFonts w:ascii="Courier New" w:hAnsi="Courier New"/>
    </w:rPr>
  </w:style>
  <w:style w:type="character" w:customStyle="1" w:styleId="WW8Num35z3">
    <w:name w:val="WW8Num35z3"/>
    <w:rsid w:val="000F040E"/>
    <w:rPr>
      <w:rFonts w:ascii="Symbol" w:hAnsi="Symbol"/>
    </w:rPr>
  </w:style>
  <w:style w:type="character" w:customStyle="1" w:styleId="12">
    <w:name w:val="Основной шрифт абзаца1"/>
    <w:rsid w:val="000F040E"/>
  </w:style>
  <w:style w:type="character" w:customStyle="1" w:styleId="33">
    <w:name w:val="Основной текст 3 Знак"/>
    <w:rsid w:val="000F040E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Текст Знак"/>
    <w:rsid w:val="000F040E"/>
    <w:rPr>
      <w:rFonts w:ascii="Courier New" w:eastAsia="Times New Roman" w:hAnsi="Courier New" w:cs="Courier New"/>
      <w:sz w:val="20"/>
      <w:szCs w:val="20"/>
    </w:rPr>
  </w:style>
  <w:style w:type="character" w:styleId="affa">
    <w:name w:val="FollowedHyperlink"/>
    <w:rsid w:val="000F040E"/>
    <w:rPr>
      <w:color w:val="800000"/>
      <w:u w:val="single"/>
    </w:rPr>
  </w:style>
  <w:style w:type="character" w:customStyle="1" w:styleId="affb">
    <w:name w:val="Символ нумерации"/>
    <w:rsid w:val="000F040E"/>
  </w:style>
  <w:style w:type="character" w:customStyle="1" w:styleId="affc">
    <w:name w:val="Маркеры списка"/>
    <w:rsid w:val="000F040E"/>
    <w:rPr>
      <w:rFonts w:ascii="OpenSymbol" w:eastAsia="OpenSymbol" w:hAnsi="OpenSymbol" w:cs="OpenSymbol"/>
    </w:rPr>
  </w:style>
  <w:style w:type="paragraph" w:customStyle="1" w:styleId="affd">
    <w:name w:val="Заголовок"/>
    <w:basedOn w:val="a"/>
    <w:next w:val="a7"/>
    <w:rsid w:val="000F040E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fe">
    <w:name w:val="List"/>
    <w:basedOn w:val="a7"/>
    <w:rsid w:val="000F040E"/>
    <w:pPr>
      <w:suppressAutoHyphens/>
    </w:pPr>
    <w:rPr>
      <w:rFonts w:ascii="Arial" w:hAnsi="Arial" w:cs="Mangal"/>
      <w:lang w:eastAsia="ar-SA"/>
    </w:rPr>
  </w:style>
  <w:style w:type="paragraph" w:customStyle="1" w:styleId="29">
    <w:name w:val="Название2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F040E"/>
    <w:pPr>
      <w:suppressAutoHyphens/>
      <w:spacing w:after="120" w:line="240" w:lineRule="atLeast"/>
      <w:ind w:left="641" w:hanging="284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7">
    <w:name w:val="Текст1"/>
    <w:basedOn w:val="a"/>
    <w:rsid w:val="000F040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F040E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0F040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5E400C"/>
  </w:style>
  <w:style w:type="paragraph" w:customStyle="1" w:styleId="Standard">
    <w:name w:val="Standard"/>
    <w:rsid w:val="005C6C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ученик</cp:lastModifiedBy>
  <cp:revision>2</cp:revision>
  <cp:lastPrinted>2016-09-21T07:21:00Z</cp:lastPrinted>
  <dcterms:created xsi:type="dcterms:W3CDTF">2017-10-15T14:34:00Z</dcterms:created>
  <dcterms:modified xsi:type="dcterms:W3CDTF">2017-10-15T14:34:00Z</dcterms:modified>
</cp:coreProperties>
</file>