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0B" w:rsidRPr="006D1A00" w:rsidRDefault="00BB3543" w:rsidP="0061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Учительская\Desktop\Отинова Е.А\Отиновой\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Отинова Е.А\Отиновой\1.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0B" w:rsidRPr="00586A16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0B" w:rsidRPr="006D1A00" w:rsidRDefault="0061730B" w:rsidP="0061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730B" w:rsidRPr="006D1A00" w:rsidRDefault="0061730B" w:rsidP="0061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730B" w:rsidRPr="006D1A00" w:rsidRDefault="0061730B" w:rsidP="0061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730B" w:rsidRPr="006D1A00" w:rsidRDefault="0061730B" w:rsidP="0061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730B" w:rsidRPr="006D1A00" w:rsidRDefault="0062527F" w:rsidP="00363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61730B" w:rsidRPr="006D1A00" w:rsidRDefault="0061730B" w:rsidP="00BB3543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тематическое планирование по математике.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A762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210 часов</w:t>
      </w:r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="00A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контрольных работ- </w:t>
      </w:r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контрольных работ: </w:t>
      </w:r>
      <w:r w:rsidR="00A762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Планирование составлено на основе программы для общеобразовательных школ, гимназий, лицеев. Дрофа. Москва, 2001 г. А. С.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Атанасян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В. Ф. Бутузов, С. Б. Кадомцев, Л. С.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Кисилёва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Э. Г. Позняк.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</w:t>
      </w:r>
      <w:r w:rsidR="00A762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A7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Алгебра и начала анализа. А. Г. Мордкович. Издательство «Мнемозина». Москва, </w:t>
      </w:r>
      <w:smartTag w:uri="urn:schemas-microsoft-com:office:smarttags" w:element="metricconverter">
        <w:smartTagPr>
          <w:attr w:name="ProductID" w:val="2009 г"/>
        </w:smartTagPr>
        <w:r w:rsidRPr="006D1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А. С.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Атанасян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В. Ф. Бутузов, С. Б. Кадомцев, Л. С.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Кисилёва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Э. Г. Позняк.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0B" w:rsidRPr="006D1A00" w:rsidRDefault="0061730B" w:rsidP="006173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0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730B" w:rsidRPr="006D1A00" w:rsidRDefault="0061730B" w:rsidP="0061730B">
      <w:pPr>
        <w:keepLines/>
        <w:widowControl w:val="0"/>
        <w:spacing w:before="200" w:after="0"/>
        <w:ind w:left="1069"/>
        <w:jc w:val="center"/>
        <w:outlineLvl w:val="1"/>
        <w:rPr>
          <w:rFonts w:ascii="Cambria" w:eastAsia="Times New Roman" w:hAnsi="Cambria" w:cs="Times New Roman"/>
          <w:b/>
          <w:bCs/>
          <w:caps/>
          <w:color w:val="4F81BD"/>
          <w:sz w:val="32"/>
          <w:szCs w:val="32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lastRenderedPageBreak/>
        <w:t>П</w:t>
      </w:r>
      <w:r w:rsidRPr="006D1A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ояснительная записка.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документы.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</w:t>
      </w:r>
      <w:r w:rsidRPr="006D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компонента государственного стандарта среднего (полного) общего образования по математике 2004 г., примерной программы среднего (полного) общего образования по математике на базовом уровне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(Сборник нормативных документов.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/ сост. Э.Д.Днепров, А.Г.Аркадьев. – 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Дрофа, 2007г.),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рекомендаций к разработке календарно-тематического планирования по УМК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Мордковича А.Г. Алгебра и начала анализа. 10-11 класс.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Ч.1.Учебник. Ч.2.Задачник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Атанасяна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Л.С.,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Бутусова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В.Ф., Кадомцева С.Б. Геометрия 10 – 11. Учебник для общеобразовательных учреждений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., «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Математика», приложение к газете «Первое сентября», № 16, 2006 год.</w:t>
      </w:r>
    </w:p>
    <w:p w:rsidR="0061730B" w:rsidRPr="006D1A00" w:rsidRDefault="0061730B" w:rsidP="00617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Общая характеристика учебного предмета.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школе на базовом уровне математика представлена двумя предметами: алгебра и начала анализа и геометрия. Цель изучения курса алгебры и начал анализа – систематическое изучение функций как важнейшего математического объекта средствами алгебры и 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характеризуется содержательным раскрытием понятий, утверждений и методов, относящихся к началам анализа. Выявлением их практической значимости. При изучении вопросов анализа широко используются наглядные соображения. Уровень строгости изложения определяется с учётом общеобразовательной направленности изучения начал анализа и согласуется с уровнем строгости приложений изучаемого материала в смежных дисциплинах. Характерной особенностью курса является систематизация и обобщение знаний учащихся, закрепление и развитие умений и навыков, полученных в курсе алгебры, что осуществляется как при изучении нового материала, так и при проведении повторения.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систематически изучают тригонометрические, показательную и логарифмическую функции и их свойства, тождественные преобразования тригонометрических, показательных и логарифмических выражений и их применение к решению соответствующих уравнений и неравенств. Знакомятся с основными понятиями, утверждениями, аппаратом математического анализа в объёме, позволяющим исследовать элементарные функции и решать простейшие геометрические, физические и другие прикладные задачи.</w:t>
      </w:r>
    </w:p>
    <w:p w:rsidR="0061730B" w:rsidRPr="006D1A00" w:rsidRDefault="0061730B" w:rsidP="006173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курса математики продолжается и получает развитие содержательная линия: </w:t>
      </w:r>
      <w:r w:rsidRPr="006D1A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«Геометрия». </w:t>
      </w:r>
    </w:p>
    <w:p w:rsidR="0061730B" w:rsidRPr="006D1A00" w:rsidRDefault="0061730B" w:rsidP="006173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обучения в 11 классе. </w:t>
      </w:r>
    </w:p>
    <w:p w:rsidR="0061730B" w:rsidRPr="006D1A00" w:rsidRDefault="0061730B" w:rsidP="0061730B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61730B" w:rsidRPr="006D1A00" w:rsidRDefault="0061730B" w:rsidP="0061730B">
      <w:pPr>
        <w:widowControl w:val="0"/>
        <w:numPr>
          <w:ilvl w:val="0"/>
          <w:numId w:val="2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представлений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математике, как универсальном языка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науки, средстве моделирования явлений и процессов, об идеях и методах математики; </w:t>
      </w:r>
    </w:p>
    <w:p w:rsidR="0061730B" w:rsidRPr="006D1A00" w:rsidRDefault="0061730B" w:rsidP="0061730B">
      <w:pPr>
        <w:widowControl w:val="0"/>
        <w:numPr>
          <w:ilvl w:val="0"/>
          <w:numId w:val="2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1730B" w:rsidRPr="006D1A00" w:rsidRDefault="0061730B" w:rsidP="0061730B">
      <w:pPr>
        <w:widowControl w:val="0"/>
        <w:numPr>
          <w:ilvl w:val="0"/>
          <w:numId w:val="2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математическими знаниями и умениями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1730B" w:rsidRPr="006D1A00" w:rsidRDefault="0061730B" w:rsidP="0061730B">
      <w:pPr>
        <w:widowControl w:val="0"/>
        <w:numPr>
          <w:ilvl w:val="0"/>
          <w:numId w:val="2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математики культуры личности: </w:t>
      </w:r>
      <w:r w:rsidRPr="006D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математике как части общечеловеческой культуры: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1730B" w:rsidRPr="006D1A00" w:rsidRDefault="0061730B" w:rsidP="0061730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730B" w:rsidRPr="006D1A00" w:rsidRDefault="0061730B" w:rsidP="0061730B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61730B" w:rsidRPr="006D1A00" w:rsidRDefault="0061730B" w:rsidP="0061730B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61730B" w:rsidRPr="006D1A00" w:rsidRDefault="0061730B" w:rsidP="0061730B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свой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остранственных тел, формирование умения применять полученные знания для решения практических задач;</w:t>
      </w:r>
    </w:p>
    <w:p w:rsidR="0061730B" w:rsidRPr="006D1A00" w:rsidRDefault="0061730B" w:rsidP="0061730B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61730B" w:rsidRPr="006D1A00" w:rsidRDefault="0061730B" w:rsidP="0061730B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идеями и методами математического анализа.</w:t>
      </w:r>
    </w:p>
    <w:p w:rsidR="0061730B" w:rsidRPr="006D1A00" w:rsidRDefault="0061730B" w:rsidP="0061730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Место предмета в учебном плане лицея.</w:t>
      </w:r>
    </w:p>
    <w:p w:rsidR="0061730B" w:rsidRPr="006D1A00" w:rsidRDefault="0061730B" w:rsidP="00617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математики в 11 классе (базовый уровень) рассч</w:t>
      </w:r>
      <w:r w:rsidR="00EE6BC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итано на 210  часов из расчёта 6 часов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 </w:t>
      </w:r>
    </w:p>
    <w:p w:rsidR="0061730B" w:rsidRPr="006D1A00" w:rsidRDefault="0061730B" w:rsidP="00617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proofErr w:type="spellStart"/>
      <w:r w:rsidRPr="006D1A0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Общеучебные</w:t>
      </w:r>
      <w:proofErr w:type="spellEnd"/>
      <w:r w:rsidRPr="006D1A0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умения, навыки и способы деятельности.</w:t>
      </w:r>
      <w:r w:rsidRPr="006D1A0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Универсальные учебные действия</w:t>
      </w:r>
    </w:p>
    <w:p w:rsidR="0061730B" w:rsidRPr="006D1A00" w:rsidRDefault="0061730B" w:rsidP="00617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математики в средней школе дает возможность 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следующих результатов развития: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D1A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личностном направлении:</w:t>
      </w:r>
    </w:p>
    <w:p w:rsidR="0061730B" w:rsidRPr="006D1A00" w:rsidRDefault="0061730B" w:rsidP="0061730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мировоззрения,  соответствующего  современному  уровню  развития  науки  и  общественной  практики;  </w:t>
      </w:r>
    </w:p>
    <w:p w:rsidR="0061730B" w:rsidRPr="006D1A00" w:rsidRDefault="0061730B" w:rsidP="0061730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  саморазвития  и  самовоспитания  в  соответствии  с общечеловеческими  нравственными  ценностями  и  идеалами  российского  гражданского  общества;  готовность  и  способность  к  самостоятельной,  творческой  и  ответственной  деятельности  (образовательной,  учебно-исследовательской,  проектной,  коммуникативной,  иной);</w:t>
      </w:r>
    </w:p>
    <w:p w:rsidR="0061730B" w:rsidRPr="006D1A00" w:rsidRDefault="0061730B" w:rsidP="0061730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навыков  сотрудничества  со  сверстниками,  детьми  старшего  и  младшего  возраста,  взрослыми  в  образовательной,  общественно  полезной,  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 исследовательской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проектной и других видах деятельности;   </w:t>
      </w:r>
    </w:p>
    <w:p w:rsidR="0061730B" w:rsidRPr="006D1A00" w:rsidRDefault="0061730B" w:rsidP="0061730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 и  способность  к  образованию,  в  том  числе  самообразованию,  на протяжении  всей  жизни;  сознательное  отношение  к  непрерывному  образованию  как  условию успешной профессиональной и общественной деятельности;  </w:t>
      </w:r>
    </w:p>
    <w:p w:rsidR="0061730B" w:rsidRPr="006D1A00" w:rsidRDefault="0061730B" w:rsidP="0061730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осознанный  выбор  будущей  профессии  на  основе  понимания  её  ценностного  содержания  и  возможностей  реализации  собственных  жизненных  планов;  отношение  к профессиональной  деятельности  как  возможности  участия  в  решении  личных,  общественных, государственных, общенациональных проблем; </w:t>
      </w:r>
      <w:proofErr w:type="gramEnd"/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D1A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</w:t>
      </w:r>
      <w:proofErr w:type="spellStart"/>
      <w:r w:rsidRPr="006D1A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метапредметном</w:t>
      </w:r>
      <w:proofErr w:type="spellEnd"/>
      <w:r w:rsidRPr="006D1A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направлении:</w:t>
      </w:r>
    </w:p>
    <w:p w:rsidR="0061730B" w:rsidRPr="006D1A00" w:rsidRDefault="0061730B" w:rsidP="0061730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 самостоятельно  определять  цели  и  составлять  планы;  самостоятельно  осуществлять,  контролировать  и  корректировать  урочную  и  внеурочную  (включая  внешкольную)  деятельность;  использовать  различные  ресурсы  для  достижения  целей;  выбирать успешные стратегии в трудных ситуациях;   </w:t>
      </w:r>
    </w:p>
    <w:p w:rsidR="0061730B" w:rsidRPr="006D1A00" w:rsidRDefault="0061730B" w:rsidP="0061730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 продуктивно  общаться  и  взаимодействовать  в  процессе  совместной  деятельности, учитывать позиции 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эффективно разрешать конфликты;   </w:t>
      </w:r>
    </w:p>
    <w:p w:rsidR="0061730B" w:rsidRPr="006D1A00" w:rsidRDefault="0061730B" w:rsidP="0061730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 навыками  познавательной,  учебно-исследовательской  и  проектной  деятельности, навыками разрешения проблем; способность и готовность к самостоятельному  поиску методов решения практических задач, применению различных методов познания;  </w:t>
      </w:r>
    </w:p>
    <w:p w:rsidR="0061730B" w:rsidRPr="006D1A00" w:rsidRDefault="0061730B" w:rsidP="0061730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 и  способность  к  самостоятельной  информационно-познавательной  деятельности,  включая  умение  ориентироваться  в различных  источниках  информации,  критически  оценивать  и  интерпретировать  информацию,  получаемую  из  различных  источников;  </w:t>
      </w:r>
    </w:p>
    <w:p w:rsidR="0061730B" w:rsidRPr="006D1A00" w:rsidRDefault="0061730B" w:rsidP="0061730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 языковыми  средствами  –  умение  ясно,  логично  и  точно  излагать  свою  точку зрения, использовать адекватные языковые средства; </w:t>
      </w:r>
    </w:p>
    <w:p w:rsidR="0061730B" w:rsidRPr="006D1A00" w:rsidRDefault="0061730B" w:rsidP="0061730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 навыками  познавательной  рефлексии  как  осознания  совершаемых  действий  и  мыслительных процессов, их  результатов  и  оснований,  границ  своего знания  и  незнания, новых познавательных задач и средств их достижения.  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D1A0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предметном направлении:</w:t>
      </w:r>
    </w:p>
    <w:p w:rsidR="0061730B" w:rsidRPr="006D1A00" w:rsidRDefault="0061730B" w:rsidP="006173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представлений  о  математике  как  части  мировой  культуры  и  о месте  математики  в  современной  цивилизации,  о  способах  описания  на  математическом  языке явлений реального мира;  </w:t>
      </w:r>
    </w:p>
    <w:p w:rsidR="0061730B" w:rsidRPr="006D1A00" w:rsidRDefault="0061730B" w:rsidP="006173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представлений  о  математических  понятиях  как  о  важнейших  математических  моделях,  позволяющих  описывать  и  изучать  разные  процессы  и  явления;  понимание возможности аксиоматического построения математических теорий;   </w:t>
      </w:r>
    </w:p>
    <w:p w:rsidR="0061730B" w:rsidRPr="006D1A00" w:rsidRDefault="0061730B" w:rsidP="006173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 методами  доказательств  и  алгоритмов  решения;  умение  их  применять,  проводить доказательные рассуждения в ходе решения задач;  </w:t>
      </w:r>
    </w:p>
    <w:p w:rsidR="0061730B" w:rsidRPr="006D1A00" w:rsidRDefault="0061730B" w:rsidP="006173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 стандартными  приёмами  решения  рациональных  и  иррациональных,  показательных,  степенных,  тригонометрических  уравнений  и  неравенств,  их  систем;  использование  готовых  компьютерных  программ,  в том  числе  для  поиска  пути  решения  и  иллюстрации решения уравнений и неравенств;  </w:t>
      </w:r>
    </w:p>
    <w:p w:rsidR="0061730B" w:rsidRPr="006D1A00" w:rsidRDefault="0061730B" w:rsidP="006173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представлений  об  основных  понятиях,  идеях  и  методах  математического анализа;  </w:t>
      </w:r>
    </w:p>
    <w:p w:rsidR="0061730B" w:rsidRPr="006D1A00" w:rsidRDefault="0061730B" w:rsidP="006173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 основными  понятиями  о  плоских  и  пространственных  геометрических  фигурах,  их  основных  свойствах; 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умения  распознавать  на  чертежах,  моделях  и  в  реальном  мире  геометрические  фигуры;  применение  изученных  свойств  геометрических фигур и формул для решения геометрических задач и задач с практическим  содержанием;  </w:t>
      </w:r>
    </w:p>
    <w:p w:rsidR="0061730B" w:rsidRPr="006D1A00" w:rsidRDefault="0061730B" w:rsidP="006173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представлений  о  процессах  и  явлениях,  имеющих  вероятностный характер,  о статистических закономерностях в реальном мире, об  основных  понятиях  элементарной  теории  вероятностей;  умений  находить  и  оценивать  вероятности  наступления  событий  в  простейших  практических  ситуациях  и  основные  характеристики  случайных величин;  </w:t>
      </w:r>
    </w:p>
    <w:p w:rsidR="0061730B" w:rsidRPr="006D1A00" w:rsidRDefault="0061730B" w:rsidP="0061730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использования готовых компьютерных программ при решении  задач.  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освоения содержания математического образования учащиеся овладевают системой  личностных,  регулятивных,  познавательных,  коммуникативных  </w:t>
      </w: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универсальных  учебных  действий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построения и исследования математических моделей для описания и решения прикладных задач, задач из смежных дисциплин; </w:t>
      </w:r>
    </w:p>
    <w:p w:rsidR="0061730B" w:rsidRPr="006D1A00" w:rsidRDefault="0061730B" w:rsidP="0061730B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 самостоятельное составление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1730B" w:rsidRPr="006D1A00" w:rsidRDefault="0061730B" w:rsidP="0061730B">
      <w:pPr>
        <w:widowControl w:val="0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 источниками информации, обобщения и систематизации полученной информации, интегрирования ее в личный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опыт;</w:t>
      </w:r>
    </w:p>
    <w:p w:rsidR="0061730B" w:rsidRPr="006D1A00" w:rsidRDefault="0061730B" w:rsidP="0061730B">
      <w:pPr>
        <w:widowControl w:val="0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61730B" w:rsidRPr="006D1A00" w:rsidRDefault="0061730B" w:rsidP="0061730B">
      <w:pPr>
        <w:widowControl w:val="0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и коллективная деятельность,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61730B" w:rsidRPr="006D1A00" w:rsidRDefault="0061730B" w:rsidP="0061730B">
      <w:pPr>
        <w:widowControl w:val="0"/>
        <w:numPr>
          <w:ilvl w:val="0"/>
          <w:numId w:val="28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 у  </w:t>
      </w:r>
      <w:proofErr w:type="gramStart"/>
      <w:r w:rsidRPr="006D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6D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способности  к  самосознанию,  саморазвитию  и  самоопределению;  </w:t>
      </w:r>
    </w:p>
    <w:p w:rsidR="0061730B" w:rsidRPr="006D1A00" w:rsidRDefault="0061730B" w:rsidP="0061730B">
      <w:pPr>
        <w:widowControl w:val="0"/>
        <w:numPr>
          <w:ilvl w:val="0"/>
          <w:numId w:val="28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 личностных  ценностно-смысловых  ориентиров  и  установок,    способности  их  использования  в  учебной,  познавательной  и  социальной  практике; </w:t>
      </w:r>
    </w:p>
    <w:p w:rsidR="0061730B" w:rsidRPr="006D1A00" w:rsidRDefault="0061730B" w:rsidP="0061730B">
      <w:pPr>
        <w:widowControl w:val="0"/>
        <w:numPr>
          <w:ilvl w:val="0"/>
          <w:numId w:val="28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самостоятельного  планирования  и  осуществления  учебной  деятельности  и  организации  учебного  сотрудничества  с  педагогами  и  сверстниками,  к  построению  индивидуальной  образовательной траектории; </w:t>
      </w:r>
    </w:p>
    <w:p w:rsidR="0061730B" w:rsidRPr="006D1A00" w:rsidRDefault="0061730B" w:rsidP="0061730B">
      <w:pPr>
        <w:widowControl w:val="0"/>
        <w:numPr>
          <w:ilvl w:val="0"/>
          <w:numId w:val="28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 у  обучающихся  системных  представлений  и  опыта  применения  методов,  технологий  и  форм  организации  проектной  и  учебно-исследовательской  деятельности для достижения практико-ориентированных результатов образования;</w:t>
      </w:r>
    </w:p>
    <w:p w:rsidR="0061730B" w:rsidRPr="006D1A00" w:rsidRDefault="0061730B" w:rsidP="0061730B">
      <w:pPr>
        <w:widowControl w:val="0"/>
        <w:numPr>
          <w:ilvl w:val="0"/>
          <w:numId w:val="28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 навыков  разработки,  реализации  и  общественной  презентации  </w:t>
      </w:r>
      <w:proofErr w:type="gramStart"/>
      <w:r w:rsidRPr="006D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6D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результатов  исследования,  индивидуального  проекта,  направленного  на  решение научной, личностно и (или) социально значимой проблемы.</w:t>
      </w:r>
    </w:p>
    <w:p w:rsidR="0061730B" w:rsidRPr="006D1A00" w:rsidRDefault="0061730B" w:rsidP="0061730B">
      <w:pPr>
        <w:widowControl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обучения</w:t>
      </w:r>
    </w:p>
    <w:p w:rsidR="0061730B" w:rsidRPr="006D1A00" w:rsidRDefault="0061730B" w:rsidP="006173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6D1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жизни». При этом последние две компоненты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отдельно по каждому из разделов, содержания. </w:t>
      </w:r>
    </w:p>
    <w:p w:rsidR="0061730B" w:rsidRPr="006D1A00" w:rsidRDefault="0061730B" w:rsidP="006173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Очерченные стандартом рамки содержания и требований ориентированы на развитие учащихся и не должны препятствовать достижению более высоких уровней. 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Default="0061730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1730B" w:rsidRPr="006D1A00" w:rsidRDefault="0061730B" w:rsidP="006173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Calibri" w:eastAsia="Times New Roman" w:hAnsi="Calibri" w:cs="Times New Roman"/>
          <w:b/>
          <w:sz w:val="32"/>
          <w:szCs w:val="32"/>
          <w:lang w:eastAsia="ar-SA"/>
        </w:rPr>
        <w:lastRenderedPageBreak/>
        <w:t>Содержание учебного курса.</w:t>
      </w:r>
    </w:p>
    <w:p w:rsidR="0061730B" w:rsidRPr="006D1A00" w:rsidRDefault="0061730B" w:rsidP="0061730B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ar-SA"/>
        </w:rPr>
      </w:pPr>
      <w:r w:rsidRPr="006D1A00">
        <w:rPr>
          <w:rFonts w:ascii="Calibri" w:eastAsia="Times New Roman" w:hAnsi="Calibri" w:cs="Times New Roman"/>
          <w:b/>
          <w:sz w:val="32"/>
          <w:szCs w:val="32"/>
          <w:lang w:eastAsia="ar-SA"/>
        </w:rPr>
        <w:t>Алгебра и начала анализа. 11 класс.</w:t>
      </w:r>
    </w:p>
    <w:tbl>
      <w:tblPr>
        <w:tblStyle w:val="a3"/>
        <w:tblW w:w="10740" w:type="dxa"/>
        <w:tblInd w:w="-1111" w:type="dxa"/>
        <w:tblLook w:val="04A0"/>
      </w:tblPr>
      <w:tblGrid>
        <w:gridCol w:w="993"/>
        <w:gridCol w:w="3969"/>
        <w:gridCol w:w="4502"/>
        <w:gridCol w:w="1276"/>
      </w:tblGrid>
      <w:tr w:rsidR="0061730B" w:rsidRPr="006D1A00" w:rsidTr="009C1F80">
        <w:tc>
          <w:tcPr>
            <w:tcW w:w="993" w:type="dxa"/>
          </w:tcPr>
          <w:p w:rsidR="0061730B" w:rsidRPr="006D1A00" w:rsidRDefault="0061730B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:rsidR="0061730B" w:rsidRPr="006D1A00" w:rsidRDefault="0061730B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4502" w:type="dxa"/>
          </w:tcPr>
          <w:p w:rsidR="0061730B" w:rsidRPr="006D1A00" w:rsidRDefault="0061730B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темы (раздела)</w:t>
            </w:r>
          </w:p>
        </w:tc>
        <w:tc>
          <w:tcPr>
            <w:tcW w:w="1276" w:type="dxa"/>
          </w:tcPr>
          <w:p w:rsidR="0061730B" w:rsidRPr="006D1A00" w:rsidRDefault="0061730B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61730B" w:rsidRPr="006D1A00" w:rsidRDefault="0061730B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  <w:r w:rsidR="009C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140</w:t>
            </w:r>
          </w:p>
        </w:tc>
      </w:tr>
      <w:tr w:rsidR="009C1F80" w:rsidRPr="006D1A00" w:rsidTr="009C1F80">
        <w:tc>
          <w:tcPr>
            <w:tcW w:w="993" w:type="dxa"/>
          </w:tcPr>
          <w:p w:rsidR="009C1F80" w:rsidRPr="006D1A00" w:rsidRDefault="009C1F80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4502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производной</w:t>
            </w:r>
          </w:p>
        </w:tc>
        <w:tc>
          <w:tcPr>
            <w:tcW w:w="1276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C1F80" w:rsidRPr="006D1A00" w:rsidTr="009C1F80">
        <w:tc>
          <w:tcPr>
            <w:tcW w:w="993" w:type="dxa"/>
          </w:tcPr>
          <w:p w:rsidR="009C1F80" w:rsidRPr="006D1A00" w:rsidRDefault="009C1F80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1.</w:t>
            </w:r>
          </w:p>
        </w:tc>
        <w:tc>
          <w:tcPr>
            <w:tcW w:w="3969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Первообразная</w:t>
            </w:r>
            <w:proofErr w:type="gramEnd"/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интеграл.</w:t>
            </w:r>
          </w:p>
        </w:tc>
        <w:tc>
          <w:tcPr>
            <w:tcW w:w="4502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Первообразная.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Определённый интеграл.</w:t>
            </w:r>
          </w:p>
        </w:tc>
        <w:tc>
          <w:tcPr>
            <w:tcW w:w="1276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C1F80" w:rsidRPr="006D1A00" w:rsidTr="009C1F80">
        <w:tc>
          <w:tcPr>
            <w:tcW w:w="993" w:type="dxa"/>
          </w:tcPr>
          <w:p w:rsidR="009C1F80" w:rsidRPr="006D1A00" w:rsidRDefault="009C1F80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2.</w:t>
            </w:r>
          </w:p>
        </w:tc>
        <w:tc>
          <w:tcPr>
            <w:tcW w:w="3969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и корни. Степенные функции.</w:t>
            </w:r>
          </w:p>
        </w:tc>
        <w:tc>
          <w:tcPr>
            <w:tcW w:w="4502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</w:t>
            </w:r>
            <w:proofErr w:type="gramStart"/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п-ой</w:t>
            </w:r>
            <w:proofErr w:type="gramEnd"/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 из действительного числа.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Функции у =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</m:rad>
            </m:oMath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свойства и графики.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корня </w:t>
            </w:r>
            <w:proofErr w:type="gramStart"/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р-ой</w:t>
            </w:r>
            <w:proofErr w:type="gramEnd"/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выражений, содержащих радикалы.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Степенные функции, их свойства и графики.</w:t>
            </w:r>
          </w:p>
        </w:tc>
        <w:tc>
          <w:tcPr>
            <w:tcW w:w="1276" w:type="dxa"/>
          </w:tcPr>
          <w:p w:rsidR="009C1F80" w:rsidRPr="006D1A00" w:rsidRDefault="0059477F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C1F80" w:rsidRPr="006D1A00" w:rsidTr="009C1F80">
        <w:tc>
          <w:tcPr>
            <w:tcW w:w="993" w:type="dxa"/>
          </w:tcPr>
          <w:p w:rsidR="009C1F80" w:rsidRPr="006D1A00" w:rsidRDefault="009C1F80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Гл. 3. </w:t>
            </w:r>
          </w:p>
        </w:tc>
        <w:tc>
          <w:tcPr>
            <w:tcW w:w="3969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Показательная и логарифмическая функции.</w:t>
            </w:r>
          </w:p>
        </w:tc>
        <w:tc>
          <w:tcPr>
            <w:tcW w:w="4502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Показательная функция, её свойства и график.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Показательные уравнения и неравенства.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логарифма.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Функция у =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loq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а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x</m:t>
              </m:r>
            </m:oMath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её свойства и график.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логарифмов.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Логарифмические уравнения.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Логарифмические неравенства.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к новому основанию логарифма.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Дифференцирование показательной и логарифмической функций.</w:t>
            </w:r>
          </w:p>
        </w:tc>
        <w:tc>
          <w:tcPr>
            <w:tcW w:w="1276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9C1F80" w:rsidRPr="006D1A00" w:rsidTr="009C1F80">
        <w:tc>
          <w:tcPr>
            <w:tcW w:w="993" w:type="dxa"/>
          </w:tcPr>
          <w:p w:rsidR="009C1F80" w:rsidRPr="006D1A00" w:rsidRDefault="009C1F80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4.</w:t>
            </w:r>
          </w:p>
        </w:tc>
        <w:tc>
          <w:tcPr>
            <w:tcW w:w="3969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математической статистики, комбинаторики и теории вероятностей.</w:t>
            </w:r>
          </w:p>
        </w:tc>
        <w:tc>
          <w:tcPr>
            <w:tcW w:w="4502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Статистическая обработка данных.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вероятностные задачи.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Сочетания и размещения.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бинома Ньютона.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Случайные события и их вероятности.</w:t>
            </w:r>
          </w:p>
        </w:tc>
        <w:tc>
          <w:tcPr>
            <w:tcW w:w="1276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C1F80" w:rsidRPr="006D1A00" w:rsidTr="009C1F80">
        <w:tc>
          <w:tcPr>
            <w:tcW w:w="993" w:type="dxa"/>
          </w:tcPr>
          <w:p w:rsidR="009C1F80" w:rsidRPr="006D1A00" w:rsidRDefault="009C1F80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5.</w:t>
            </w:r>
          </w:p>
        </w:tc>
        <w:tc>
          <w:tcPr>
            <w:tcW w:w="3969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и неравенства. Системы уравнений и неравенств.</w:t>
            </w:r>
          </w:p>
        </w:tc>
        <w:tc>
          <w:tcPr>
            <w:tcW w:w="4502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Равносильность уравнений.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методы решения уравнений.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неравенств с одной </w:t>
            </w: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переменной.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и неравенства с двумя переменными.</w:t>
            </w:r>
          </w:p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уравнений.</w:t>
            </w:r>
          </w:p>
        </w:tc>
        <w:tc>
          <w:tcPr>
            <w:tcW w:w="1276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</w:tr>
      <w:tr w:rsidR="009C1F80" w:rsidRPr="006D1A00" w:rsidTr="009C1F80">
        <w:tc>
          <w:tcPr>
            <w:tcW w:w="993" w:type="dxa"/>
          </w:tcPr>
          <w:p w:rsidR="009C1F80" w:rsidRPr="006D1A00" w:rsidRDefault="009C1F80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Г.л. 6</w:t>
            </w:r>
          </w:p>
        </w:tc>
        <w:tc>
          <w:tcPr>
            <w:tcW w:w="3969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4502" w:type="dxa"/>
          </w:tcPr>
          <w:p w:rsidR="009C1F80" w:rsidRPr="006D1A00" w:rsidRDefault="009C1F80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и решение тестов по типу ОГЭ</w:t>
            </w:r>
          </w:p>
        </w:tc>
        <w:tc>
          <w:tcPr>
            <w:tcW w:w="1276" w:type="dxa"/>
          </w:tcPr>
          <w:p w:rsidR="009C1F80" w:rsidRPr="006D1A00" w:rsidRDefault="0059477F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61730B" w:rsidRPr="006D1A00" w:rsidRDefault="0061730B" w:rsidP="00617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730B" w:rsidRPr="006D1A00" w:rsidRDefault="0061730B" w:rsidP="0061730B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  <w:lang w:eastAsia="ar-SA"/>
        </w:rPr>
      </w:pPr>
      <w:r w:rsidRPr="006D1A00">
        <w:rPr>
          <w:rFonts w:ascii="Calibri" w:eastAsia="Times New Roman" w:hAnsi="Calibri" w:cs="Times New Roman"/>
          <w:b/>
          <w:sz w:val="32"/>
          <w:szCs w:val="32"/>
          <w:lang w:eastAsia="ar-SA"/>
        </w:rPr>
        <w:lastRenderedPageBreak/>
        <w:t>Содержание учебного курса.</w:t>
      </w:r>
    </w:p>
    <w:p w:rsidR="0061730B" w:rsidRDefault="0061730B" w:rsidP="0061730B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ar-SA"/>
        </w:rPr>
      </w:pPr>
      <w:r w:rsidRPr="006D1A00">
        <w:rPr>
          <w:rFonts w:ascii="Calibri" w:eastAsia="Times New Roman" w:hAnsi="Calibri" w:cs="Times New Roman"/>
          <w:b/>
          <w:sz w:val="32"/>
          <w:szCs w:val="32"/>
          <w:lang w:eastAsia="ar-SA"/>
        </w:rPr>
        <w:t>Геометрия  11 класс.</w:t>
      </w:r>
    </w:p>
    <w:p w:rsidR="00CE0B41" w:rsidRPr="006D1A00" w:rsidRDefault="00CE0B41" w:rsidP="0061730B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ar-SA"/>
        </w:rPr>
      </w:pPr>
    </w:p>
    <w:tbl>
      <w:tblPr>
        <w:tblStyle w:val="a3"/>
        <w:tblpPr w:leftFromText="180" w:rightFromText="180" w:vertAnchor="text" w:horzAnchor="margin" w:tblpXSpec="right" w:tblpY="58"/>
        <w:tblW w:w="0" w:type="auto"/>
        <w:tblLook w:val="04A0"/>
      </w:tblPr>
      <w:tblGrid>
        <w:gridCol w:w="936"/>
        <w:gridCol w:w="3676"/>
        <w:gridCol w:w="3739"/>
        <w:gridCol w:w="1220"/>
      </w:tblGrid>
      <w:tr w:rsidR="0061730B" w:rsidRPr="006D1A00" w:rsidTr="00CE0B41">
        <w:tc>
          <w:tcPr>
            <w:tcW w:w="936" w:type="dxa"/>
          </w:tcPr>
          <w:p w:rsidR="0061730B" w:rsidRPr="006D1A00" w:rsidRDefault="0061730B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76" w:type="dxa"/>
          </w:tcPr>
          <w:p w:rsidR="0061730B" w:rsidRPr="006D1A00" w:rsidRDefault="0061730B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739" w:type="dxa"/>
          </w:tcPr>
          <w:p w:rsidR="0061730B" w:rsidRPr="006D1A00" w:rsidRDefault="0061730B" w:rsidP="009C1F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темы (раздела)</w:t>
            </w:r>
          </w:p>
        </w:tc>
        <w:tc>
          <w:tcPr>
            <w:tcW w:w="1220" w:type="dxa"/>
          </w:tcPr>
          <w:p w:rsidR="0061730B" w:rsidRPr="006D1A00" w:rsidRDefault="0061730B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61730B" w:rsidRPr="006D1A00" w:rsidRDefault="0061730B" w:rsidP="009C1F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0B41"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асов</w:t>
            </w:r>
            <w:r w:rsidR="00CE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70</w:t>
            </w:r>
          </w:p>
        </w:tc>
      </w:tr>
      <w:tr w:rsidR="00CE0B41" w:rsidRPr="006D1A00" w:rsidTr="00CE0B41">
        <w:tc>
          <w:tcPr>
            <w:tcW w:w="936" w:type="dxa"/>
          </w:tcPr>
          <w:p w:rsidR="00CE0B41" w:rsidRPr="006D1A00" w:rsidRDefault="00CE0B41" w:rsidP="00CE0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1.</w:t>
            </w:r>
          </w:p>
        </w:tc>
        <w:tc>
          <w:tcPr>
            <w:tcW w:w="3676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3739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Двугранный угол. Признак перпендикулярности двух плоскостей.</w:t>
            </w:r>
          </w:p>
        </w:tc>
        <w:tc>
          <w:tcPr>
            <w:tcW w:w="1220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0B41" w:rsidRPr="006D1A00" w:rsidTr="00CE0B41">
        <w:trPr>
          <w:trHeight w:val="1148"/>
        </w:trPr>
        <w:tc>
          <w:tcPr>
            <w:tcW w:w="936" w:type="dxa"/>
          </w:tcPr>
          <w:p w:rsidR="00CE0B41" w:rsidRPr="006D1A00" w:rsidRDefault="00CE0B41" w:rsidP="00CE0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2.</w:t>
            </w:r>
          </w:p>
        </w:tc>
        <w:tc>
          <w:tcPr>
            <w:tcW w:w="3676" w:type="dxa"/>
          </w:tcPr>
          <w:p w:rsidR="00CE0B41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Многогранники.</w:t>
            </w:r>
          </w:p>
        </w:tc>
        <w:tc>
          <w:tcPr>
            <w:tcW w:w="3739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Призма. Пирамида. Правильные многогранники.</w:t>
            </w:r>
          </w:p>
        </w:tc>
        <w:tc>
          <w:tcPr>
            <w:tcW w:w="1220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E0B41" w:rsidRPr="006D1A00" w:rsidTr="00CE0B41">
        <w:trPr>
          <w:trHeight w:val="1148"/>
        </w:trPr>
        <w:tc>
          <w:tcPr>
            <w:tcW w:w="936" w:type="dxa"/>
          </w:tcPr>
          <w:p w:rsidR="00CE0B41" w:rsidRPr="006D1A00" w:rsidRDefault="00CE0B41" w:rsidP="00CE0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3</w:t>
            </w:r>
          </w:p>
        </w:tc>
        <w:tc>
          <w:tcPr>
            <w:tcW w:w="3676" w:type="dxa"/>
          </w:tcPr>
          <w:p w:rsidR="00CE0B41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Векторы в пространстве.</w:t>
            </w:r>
          </w:p>
        </w:tc>
        <w:tc>
          <w:tcPr>
            <w:tcW w:w="3739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вектора в пространстве. Действия с векторами.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Компланарные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векторы.</w:t>
            </w:r>
          </w:p>
        </w:tc>
        <w:tc>
          <w:tcPr>
            <w:tcW w:w="1220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E0B41" w:rsidRPr="006D1A00" w:rsidTr="00CE0B41">
        <w:tc>
          <w:tcPr>
            <w:tcW w:w="936" w:type="dxa"/>
          </w:tcPr>
          <w:p w:rsidR="00CE0B41" w:rsidRPr="006D1A00" w:rsidRDefault="00CE0B41" w:rsidP="00CE0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4</w:t>
            </w:r>
          </w:p>
        </w:tc>
        <w:tc>
          <w:tcPr>
            <w:tcW w:w="3676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координат в пространстве.</w:t>
            </w:r>
          </w:p>
        </w:tc>
        <w:tc>
          <w:tcPr>
            <w:tcW w:w="3739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координатах. Угол между векторами. Скалярное произведение векторов. Вычисление углов между прямыми и плоскостями. Центральная симметрия. Осевая симметрия. Зеркальная симметрия. Параллельный перенос.</w:t>
            </w:r>
          </w:p>
        </w:tc>
        <w:tc>
          <w:tcPr>
            <w:tcW w:w="1220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E0B41" w:rsidRPr="006D1A00" w:rsidTr="00CE0B41">
        <w:tc>
          <w:tcPr>
            <w:tcW w:w="936" w:type="dxa"/>
          </w:tcPr>
          <w:p w:rsidR="00CE0B41" w:rsidRPr="006D1A00" w:rsidRDefault="00CE0B41" w:rsidP="00CE0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5</w:t>
            </w:r>
          </w:p>
        </w:tc>
        <w:tc>
          <w:tcPr>
            <w:tcW w:w="3676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Цилиндр, конус, шар.</w:t>
            </w:r>
          </w:p>
        </w:tc>
        <w:tc>
          <w:tcPr>
            <w:tcW w:w="3739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цилиндра. Площадь поверхности цилиндра. Понятие конуса. Площадь поверхности конуса. Усечённый конус. Сфера и шар. Уравнение сферы. Взаимное расположение сферы и плоскости. Касательная плоскость к сфере. Площадь сферы. </w:t>
            </w: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Разные задачи на многогранники, цилиндр, конус, шар.</w:t>
            </w:r>
          </w:p>
        </w:tc>
        <w:tc>
          <w:tcPr>
            <w:tcW w:w="1220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</w:tr>
      <w:tr w:rsidR="00CE0B41" w:rsidRPr="006D1A00" w:rsidTr="00CE0B41">
        <w:tc>
          <w:tcPr>
            <w:tcW w:w="936" w:type="dxa"/>
          </w:tcPr>
          <w:p w:rsidR="00CE0B41" w:rsidRPr="006D1A00" w:rsidRDefault="00CE0B41" w:rsidP="00CE0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Гл.6</w:t>
            </w: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6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тел.</w:t>
            </w:r>
          </w:p>
        </w:tc>
        <w:tc>
          <w:tcPr>
            <w:tcW w:w="3739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объёма. Объём прямоугольного параллелепипеда. Объём прямой призмы, основанием которой является прямоугольный треугольник. Теорема об объёме прямой призмы. Теорема об объёме цилиндра. Вычисление объёмов тел с помощью определённого интеграла.</w:t>
            </w:r>
          </w:p>
        </w:tc>
        <w:tc>
          <w:tcPr>
            <w:tcW w:w="1220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E0B41" w:rsidRPr="006D1A00" w:rsidTr="00CE0B41">
        <w:tc>
          <w:tcPr>
            <w:tcW w:w="936" w:type="dxa"/>
          </w:tcPr>
          <w:p w:rsidR="00CE0B41" w:rsidRPr="006D1A00" w:rsidRDefault="00CE0B41" w:rsidP="00CE0B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Гл.7</w:t>
            </w:r>
          </w:p>
        </w:tc>
        <w:tc>
          <w:tcPr>
            <w:tcW w:w="3676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Обобщающие повторение курса геометрии 10-11 класс</w:t>
            </w:r>
          </w:p>
        </w:tc>
        <w:tc>
          <w:tcPr>
            <w:tcW w:w="3739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</w:tcPr>
          <w:p w:rsidR="00CE0B41" w:rsidRPr="006D1A00" w:rsidRDefault="00CE0B41" w:rsidP="00CE0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6BE" w:rsidRDefault="00D866BE" w:rsidP="00D866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30B" w:rsidRPr="0061730B" w:rsidRDefault="0061730B" w:rsidP="00D866B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тематический план.</w:t>
      </w:r>
    </w:p>
    <w:p w:rsidR="0061730B" w:rsidRDefault="0061730B" w:rsidP="00617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 класс.</w:t>
      </w:r>
    </w:p>
    <w:p w:rsidR="00D866BE" w:rsidRDefault="00D866BE" w:rsidP="00617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1"/>
        <w:gridCol w:w="4813"/>
        <w:gridCol w:w="1417"/>
        <w:gridCol w:w="1843"/>
      </w:tblGrid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темы.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часов.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 плану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фактически</w:t>
            </w:r>
          </w:p>
        </w:tc>
      </w:tr>
      <w:tr w:rsidR="00D866BE" w:rsidRPr="00983CED" w:rsidTr="00AE16A2">
        <w:tc>
          <w:tcPr>
            <w:tcW w:w="1391" w:type="dxa"/>
          </w:tcPr>
          <w:p w:rsidR="00D866BE" w:rsidRPr="006B755A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 48 часов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Повторение. Производная применение производной. </w:t>
            </w:r>
          </w:p>
        </w:tc>
        <w:tc>
          <w:tcPr>
            <w:tcW w:w="1417" w:type="dxa"/>
          </w:tcPr>
          <w:p w:rsidR="00D866BE" w:rsidRPr="00817795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7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час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производных. Правила дифференцирования. Уравнение касательной.</w:t>
            </w: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касательной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графику функции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rPr>
          <w:trHeight w:val="725"/>
        </w:trPr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 к графику функции.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исследований функций на монотонность и экстремумы.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производной для исследований функций на монотонность и экстремумы.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производной для исследований функций на монотонность и экстремумы.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функций.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графиков функций.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1 «Применение производной к исследованию функций».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отыскания наибольшего и наименьшего значений непрерывной функции на промежутке.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производной для отыскания наибольшего и наименьшего значений непрерывной функции на промежутке.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производной для отыскания наибольшего и наименьшего значений непрерывной </w:t>
            </w:r>
            <w:r w:rsidRPr="00983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 на промежутке.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>Задачи на отыскание наибольших и наименьших значений величин.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>Задачи на отыскание наибольших и наименьших значений величин.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hAnsi="Times New Roman" w:cs="Times New Roman"/>
                <w:sz w:val="28"/>
                <w:szCs w:val="28"/>
              </w:rPr>
              <w:t>Задачи на отыскание наибольших и наименьших значений величин.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3" w:type="dxa"/>
          </w:tcPr>
          <w:p w:rsidR="00D866BE" w:rsidRPr="00F3503F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3503F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13" w:type="dxa"/>
          </w:tcPr>
          <w:p w:rsidR="00D866BE" w:rsidRPr="00F3503F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 2 </w:t>
            </w:r>
            <w:r w:rsidRPr="00F3503F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производной для нахождения наибольшего и наименьшего значений».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13" w:type="dxa"/>
          </w:tcPr>
          <w:p w:rsidR="00D866BE" w:rsidRPr="00F3503F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pStyle w:val="af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Двугранный угол. Признак перпендикулярности двух плоскостей.  </w:t>
            </w:r>
          </w:p>
          <w:p w:rsidR="00D866BE" w:rsidRPr="00E541E5" w:rsidRDefault="00D866BE" w:rsidP="00AE16A2">
            <w:pPr>
              <w:pStyle w:val="af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 w:cs="Times New Roman"/>
                <w:sz w:val="28"/>
                <w:szCs w:val="28"/>
              </w:rPr>
              <w:t>§ 3 п.23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13" w:type="dxa"/>
          </w:tcPr>
          <w:p w:rsidR="00D866BE" w:rsidRDefault="00D866BE" w:rsidP="00AE16A2">
            <w:pPr>
              <w:pStyle w:val="af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Прямоугольный параллелепипед.</w:t>
            </w:r>
          </w:p>
          <w:p w:rsidR="00D866BE" w:rsidRPr="00E541E5" w:rsidRDefault="00D866BE" w:rsidP="00AE16A2">
            <w:pPr>
              <w:pStyle w:val="af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 w:cs="Times New Roman"/>
                <w:sz w:val="28"/>
                <w:szCs w:val="28"/>
              </w:rPr>
              <w:t>§ 3 п.24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pStyle w:val="af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перпендикулярность прямых и плоскостей.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перпендикулярность прямых и плоскостей.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before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Многогранники </w:t>
            </w:r>
          </w:p>
          <w:p w:rsidR="00D866BE" w:rsidRPr="008E7883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E788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Основная цель: </w:t>
            </w:r>
          </w:p>
          <w:p w:rsidR="00D866BE" w:rsidRPr="00983CED" w:rsidRDefault="00D866BE" w:rsidP="00AE1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883">
              <w:rPr>
                <w:rFonts w:ascii="Times New Roman" w:eastAsia="Times New Roman" w:hAnsi="Times New Roman"/>
                <w:sz w:val="24"/>
                <w:szCs w:val="24"/>
              </w:rPr>
              <w:t>познакомить учащихся с основными видами многогранников (призма, пирамида, усечённая пирамида), с правильными многогранниками и элементами их симметрии.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Pr="00E541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час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>Понятие многогранника. Призма.  § 1 п.25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>Площадь поверхности призмы.   § 1 п.26, 27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>Решение задач на вычисление площади поверхности призмы.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Решение задач на вычисление </w:t>
            </w: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площади поверхности призмы.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 xml:space="preserve">Пирамида. Правильная пирамида.   </w:t>
            </w:r>
          </w:p>
          <w:p w:rsidR="00D866BE" w:rsidRPr="00E541E5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 xml:space="preserve"> § 2 п.28,29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>Пирамида. Правильная пирамида.     § 2 п.28,29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>Решение задач по теме   «Пирамида».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>Усеченная пирамида.  § 2 п.30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>Симметрия в пространстве. Понятие правильного многогранника. § 3 п.31, 32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13" w:type="dxa"/>
          </w:tcPr>
          <w:p w:rsidR="00D866BE" w:rsidRPr="00E541E5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41E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3 </w:t>
            </w:r>
            <w:r w:rsidRPr="00E541E5">
              <w:rPr>
                <w:rFonts w:ascii="Times New Roman" w:eastAsia="Times New Roman" w:hAnsi="Times New Roman"/>
                <w:sz w:val="28"/>
                <w:szCs w:val="28"/>
              </w:rPr>
              <w:t xml:space="preserve"> по теме «Многогранники»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13" w:type="dxa"/>
          </w:tcPr>
          <w:p w:rsidR="00D866BE" w:rsidRPr="006B755A" w:rsidRDefault="00D866BE" w:rsidP="00AE16A2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/>
                <w:b/>
                <w:sz w:val="28"/>
                <w:szCs w:val="28"/>
              </w:rPr>
              <w:t>Зачет №1 по теме «Многогранники»</w:t>
            </w:r>
          </w:p>
        </w:tc>
        <w:tc>
          <w:tcPr>
            <w:tcW w:w="1417" w:type="dxa"/>
          </w:tcPr>
          <w:p w:rsidR="00D866BE" w:rsidRPr="006B755A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D866BE" w:rsidRPr="00FB3E5F" w:rsidRDefault="00D866BE" w:rsidP="00AE16A2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FB3E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Первообразная</w:t>
            </w:r>
            <w:proofErr w:type="gramEnd"/>
            <w:r w:rsidRPr="00FB3E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интеграл.</w:t>
            </w:r>
          </w:p>
        </w:tc>
        <w:tc>
          <w:tcPr>
            <w:tcW w:w="1417" w:type="dxa"/>
          </w:tcPr>
          <w:p w:rsidR="00D866BE" w:rsidRPr="006B755A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Первообразная.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между первообразной и производной</w:t>
            </w:r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Формулы </w:t>
            </w:r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первообразных</w:t>
            </w:r>
            <w:proofErr w:type="gramEnd"/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Три правила нахождения первообразных.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Определённый интеграл.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Вычисление площадей  с помощью определённого интеграла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определённого интеграла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0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«Первообразная и интеграл»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D866BE" w:rsidRPr="008B089F" w:rsidRDefault="00D866BE" w:rsidP="00AE16A2">
            <w:pPr>
              <w:spacing w:before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089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Векторы в пространстве </w:t>
            </w:r>
          </w:p>
          <w:p w:rsidR="00D866BE" w:rsidRPr="00FB3E5F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B3E5F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Основная цель: </w:t>
            </w:r>
          </w:p>
          <w:p w:rsidR="00D866BE" w:rsidRPr="00FB3E5F" w:rsidRDefault="00D866BE" w:rsidP="00D866B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3E5F">
              <w:rPr>
                <w:rFonts w:ascii="Times New Roman" w:eastAsia="Times New Roman" w:hAnsi="Times New Roman"/>
                <w:sz w:val="28"/>
                <w:szCs w:val="28"/>
              </w:rPr>
              <w:t>закрепить известные учащимся из курса планиметрии сведения о векторах и действия над ними;</w:t>
            </w:r>
          </w:p>
          <w:p w:rsidR="00D866BE" w:rsidRPr="00FB3E5F" w:rsidRDefault="00D866BE" w:rsidP="00D866B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3E5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ввести понятие </w:t>
            </w:r>
            <w:proofErr w:type="spellStart"/>
            <w:r w:rsidRPr="00FB3E5F">
              <w:rPr>
                <w:rFonts w:ascii="Times New Roman" w:eastAsia="Times New Roman" w:hAnsi="Times New Roman"/>
                <w:sz w:val="28"/>
                <w:szCs w:val="28"/>
              </w:rPr>
              <w:t>компланарных</w:t>
            </w:r>
            <w:proofErr w:type="spellEnd"/>
            <w:r w:rsidRPr="00FB3E5F">
              <w:rPr>
                <w:rFonts w:ascii="Times New Roman" w:eastAsia="Times New Roman" w:hAnsi="Times New Roman"/>
                <w:sz w:val="28"/>
                <w:szCs w:val="28"/>
              </w:rPr>
              <w:t xml:space="preserve"> векторов в пространстве;</w:t>
            </w:r>
          </w:p>
          <w:p w:rsidR="00D866BE" w:rsidRPr="00FB3E5F" w:rsidRDefault="00D866BE" w:rsidP="00D866B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3E5F">
              <w:rPr>
                <w:rFonts w:ascii="Times New Roman" w:eastAsia="Times New Roman" w:hAnsi="Times New Roman"/>
                <w:sz w:val="28"/>
                <w:szCs w:val="28"/>
              </w:rPr>
              <w:t xml:space="preserve">рассмотреть вопрос о разложении любого вектора по трём данным  некомпланарным векторам. </w:t>
            </w:r>
          </w:p>
          <w:p w:rsidR="00D866BE" w:rsidRPr="00FB3E5F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66BE" w:rsidRPr="00FB3E5F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3E5F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6 часов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813" w:type="dxa"/>
          </w:tcPr>
          <w:p w:rsidR="00D866BE" w:rsidRPr="00FB3E5F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3E5F">
              <w:rPr>
                <w:rFonts w:ascii="Times New Roman" w:eastAsia="Times New Roman" w:hAnsi="Times New Roman"/>
                <w:sz w:val="28"/>
                <w:szCs w:val="28"/>
              </w:rPr>
              <w:t>Понятие вектора. Равенство векторов.    § 1 п.34, 35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13" w:type="dxa"/>
          </w:tcPr>
          <w:p w:rsidR="00D866BE" w:rsidRPr="00FB3E5F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3E5F">
              <w:rPr>
                <w:rFonts w:ascii="Times New Roman" w:eastAsia="Times New Roman" w:hAnsi="Times New Roman"/>
                <w:sz w:val="28"/>
                <w:szCs w:val="28"/>
              </w:rPr>
              <w:t xml:space="preserve">Сложение и вычитание векторов. Сумма нескольких </w:t>
            </w:r>
            <w:proofErr w:type="spellStart"/>
            <w:r w:rsidRPr="00FB3E5F">
              <w:rPr>
                <w:rFonts w:ascii="Times New Roman" w:eastAsia="Times New Roman" w:hAnsi="Times New Roman"/>
                <w:sz w:val="28"/>
                <w:szCs w:val="28"/>
              </w:rPr>
              <w:t>векторов.§</w:t>
            </w:r>
            <w:proofErr w:type="spellEnd"/>
            <w:r w:rsidRPr="00FB3E5F">
              <w:rPr>
                <w:rFonts w:ascii="Times New Roman" w:eastAsia="Times New Roman" w:hAnsi="Times New Roman"/>
                <w:sz w:val="28"/>
                <w:szCs w:val="28"/>
              </w:rPr>
              <w:t xml:space="preserve"> 2 п.36, 37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13" w:type="dxa"/>
          </w:tcPr>
          <w:p w:rsidR="00D866BE" w:rsidRPr="00FB3E5F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3E5F">
              <w:rPr>
                <w:rFonts w:ascii="Times New Roman" w:eastAsia="Times New Roman" w:hAnsi="Times New Roman"/>
                <w:sz w:val="28"/>
                <w:szCs w:val="28"/>
              </w:rPr>
              <w:t>Умножение вектора на число.    § 2 п.38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6B755A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D866BE" w:rsidRPr="006B755A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 часов</w:t>
            </w:r>
          </w:p>
        </w:tc>
        <w:tc>
          <w:tcPr>
            <w:tcW w:w="4813" w:type="dxa"/>
          </w:tcPr>
          <w:p w:rsidR="00D866BE" w:rsidRPr="006B755A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Векторы в пространстве</w:t>
            </w:r>
          </w:p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2691">
              <w:rPr>
                <w:rFonts w:ascii="Times New Roman" w:eastAsia="Times New Roman" w:hAnsi="Times New Roman"/>
                <w:sz w:val="28"/>
                <w:szCs w:val="28"/>
              </w:rPr>
              <w:t>Компланарные</w:t>
            </w:r>
            <w:proofErr w:type="spellEnd"/>
            <w:r w:rsidRPr="00592691">
              <w:rPr>
                <w:rFonts w:ascii="Times New Roman" w:eastAsia="Times New Roman" w:hAnsi="Times New Roman"/>
                <w:sz w:val="28"/>
                <w:szCs w:val="28"/>
              </w:rPr>
              <w:t xml:space="preserve">  векторы. Правило параллелепипеда.  § 3 п.39,40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2691">
              <w:rPr>
                <w:rFonts w:ascii="Times New Roman" w:eastAsia="Times New Roman" w:hAnsi="Times New Roman"/>
                <w:sz w:val="28"/>
                <w:szCs w:val="28"/>
              </w:rPr>
              <w:t>Разложение вектора по трем некомпланарным векторам.  § 3 п.41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Проверочная работа </w:t>
            </w:r>
            <w:r w:rsidRPr="00592691">
              <w:rPr>
                <w:rFonts w:ascii="Times New Roman" w:eastAsia="Times New Roman" w:hAnsi="Times New Roman"/>
                <w:sz w:val="28"/>
                <w:szCs w:val="28"/>
              </w:rPr>
              <w:t>по теме «Векторы в пространстве»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 координат в пространстве.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08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  <w:p w:rsidR="00D866BE" w:rsidRPr="008B089F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Прямоугольная система координат в пространстве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§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п.42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Координаты вектора.</w:t>
            </w:r>
            <w:r w:rsidRPr="005926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§ 4 п.43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Радиус-вектор.</w:t>
            </w:r>
            <w:r w:rsidRPr="00592691">
              <w:rPr>
                <w:rFonts w:ascii="Times New Roman" w:eastAsia="Times New Roman" w:hAnsi="Times New Roman"/>
                <w:sz w:val="28"/>
                <w:szCs w:val="28"/>
              </w:rPr>
              <w:t xml:space="preserve"> §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 п.44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между координатами векторов и координатами точек.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П.44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задачи в координатах.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§ 4 п.45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26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 </w:t>
            </w:r>
          </w:p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«Координаты вектора».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 мин)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Угол между векторами.</w:t>
            </w:r>
            <w:r w:rsidRPr="0059269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§ 5 п.46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Скалярное произведение векторов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§ 5 п.47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Вычисление углов между прямыми и плоскостями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592691">
              <w:rPr>
                <w:rFonts w:ascii="Times New Roman" w:eastAsia="Times New Roman" w:hAnsi="Times New Roman"/>
                <w:sz w:val="28"/>
                <w:szCs w:val="28"/>
              </w:rPr>
              <w:t xml:space="preserve">§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 п.48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13" w:type="dxa"/>
          </w:tcPr>
          <w:p w:rsidR="00D866BE" w:rsidRPr="00EA61DA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1D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 Повторение теории.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симметрия. Осевая симметрия. Зеркальная симметрия. Параллельный перенос.</w:t>
            </w:r>
            <w:r w:rsidRPr="00592691">
              <w:rPr>
                <w:rFonts w:ascii="Times New Roman" w:eastAsia="Times New Roman" w:hAnsi="Times New Roman"/>
                <w:sz w:val="28"/>
                <w:szCs w:val="28"/>
              </w:rPr>
              <w:t xml:space="preserve"> §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6, п.49-52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13" w:type="dxa"/>
          </w:tcPr>
          <w:p w:rsidR="00D866BE" w:rsidRPr="0059269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6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61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теме «Скалярное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произведение векторов»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D866BE" w:rsidRPr="008B089F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08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Степени и корни. Степенные функции.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8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  <w:p w:rsidR="00D866BE" w:rsidRPr="00F75859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8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</w:t>
            </w:r>
            <w:proofErr w:type="spellStart"/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п-ой</w:t>
            </w:r>
            <w:proofErr w:type="spellEnd"/>
            <w:proofErr w:type="gramEnd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из действительного числа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w:proofErr w:type="gramStart"/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н</m:t>
                  </m:r>
                  <w:proofErr w:type="gramEnd"/>
                </m:deg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их свойства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Функции </w:t>
            </w:r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w:proofErr w:type="gramStart"/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н</m:t>
                  </m:r>
                  <w:proofErr w:type="gramEnd"/>
                </m:deg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х</m:t>
                  </m:r>
                </m:e>
              </m:rad>
            </m:oMath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, их свойства и графики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корня </w:t>
            </w:r>
            <w:proofErr w:type="spellStart"/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ой степени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свойств корня </w:t>
            </w:r>
            <w:r w:rsidRPr="00F75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-ой степени.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13" w:type="dxa"/>
          </w:tcPr>
          <w:p w:rsidR="00D866BE" w:rsidRPr="00F75859" w:rsidRDefault="00D866BE" w:rsidP="00AE16A2">
            <w:pPr>
              <w:pStyle w:val="af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свойств корня </w:t>
            </w:r>
            <w:r w:rsidRPr="00F7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5859">
              <w:rPr>
                <w:rFonts w:ascii="Times New Roman" w:eastAsia="Times New Roman" w:hAnsi="Times New Roman" w:cs="Times New Roman"/>
                <w:sz w:val="28"/>
                <w:szCs w:val="28"/>
              </w:rPr>
              <w:t>-ой степени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13" w:type="dxa"/>
          </w:tcPr>
          <w:p w:rsidR="00D866BE" w:rsidRPr="00F75859" w:rsidRDefault="00D866BE" w:rsidP="00AE16A2">
            <w:pPr>
              <w:pStyle w:val="af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свойств корня </w:t>
            </w:r>
            <w:r w:rsidRPr="00F758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75859">
              <w:rPr>
                <w:rFonts w:ascii="Times New Roman" w:eastAsia="Times New Roman" w:hAnsi="Times New Roman" w:cs="Times New Roman"/>
                <w:sz w:val="28"/>
                <w:szCs w:val="28"/>
              </w:rPr>
              <w:t>-ой степени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13" w:type="dxa"/>
          </w:tcPr>
          <w:p w:rsidR="00D866BE" w:rsidRPr="00F75859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5859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выражений, содержащих радикалы.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13" w:type="dxa"/>
          </w:tcPr>
          <w:p w:rsidR="00D866BE" w:rsidRPr="00F75859" w:rsidRDefault="00D866BE" w:rsidP="00AE16A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F75859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выражений, содержащих радикалы.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выражений,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содержащих радикалы.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Упрощение выражений, содержащих радикалы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Упрощение выражений, содержащих радикалы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 вынесения из </w:t>
            </w:r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знака корня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8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«Степени и корни»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понятия о показателе степени</w:t>
            </w:r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Степенные функции, их свойства и графики.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Степенные функции, их свойства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Степенные функции, их свойства и графики.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4813" w:type="dxa"/>
          </w:tcPr>
          <w:p w:rsidR="00D866BE" w:rsidRPr="00F75859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8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Показательная и логарифмическая функции.</w:t>
            </w:r>
          </w:p>
        </w:tc>
        <w:tc>
          <w:tcPr>
            <w:tcW w:w="1417" w:type="dxa"/>
          </w:tcPr>
          <w:p w:rsidR="00D866BE" w:rsidRPr="00F75859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8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 часов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Показательная функция, её свойства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Показательная функция, её свойства и график.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Показательные уравнения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Показательные </w:t>
            </w:r>
            <w:proofErr w:type="spell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нераве</w:t>
            </w:r>
            <w:proofErr w:type="spellEnd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</w:t>
            </w:r>
            <w:proofErr w:type="spell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08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8</w:t>
            </w:r>
          </w:p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«Показательные уравнения и неравенства».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логарифма.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Функция у =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loq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oMath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её свойства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Функция у =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loq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x</m:t>
              </m:r>
            </m:oMath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, её свойства и график.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логарифмов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свойств логарифмов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D866BE" w:rsidRPr="006B755A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 часов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3" w:type="dxa"/>
          </w:tcPr>
          <w:p w:rsidR="00D866BE" w:rsidRPr="006B755A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5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логарифмические уравнения.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Уравнения, решаемые разложением на множители.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13" w:type="dxa"/>
          </w:tcPr>
          <w:p w:rsidR="00D866BE" w:rsidRPr="00080994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99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логарифмических уравнений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9</w:t>
            </w:r>
          </w:p>
          <w:p w:rsidR="00D866BE" w:rsidRPr="00080994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0994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«Логарифмические уравнения»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логарифмические неравенства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Логарифмические неравенства, решаемые разложением на множители</w:t>
            </w:r>
          </w:p>
        </w:tc>
        <w:tc>
          <w:tcPr>
            <w:tcW w:w="1417" w:type="dxa"/>
          </w:tcPr>
          <w:p w:rsidR="00D866BE" w:rsidRPr="00704DA6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к новому основанию логарифма.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формулы при выполнении упражнений.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813" w:type="dxa"/>
          </w:tcPr>
          <w:p w:rsidR="00D866BE" w:rsidRDefault="00D866BE" w:rsidP="00AE16A2">
            <w:r w:rsidRPr="00A9206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4813" w:type="dxa"/>
          </w:tcPr>
          <w:p w:rsidR="00D866BE" w:rsidRDefault="00D866BE" w:rsidP="00AE16A2">
            <w:r w:rsidRPr="00A9206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Дифференцирование показательной функции.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Дифференцирование логарифмической функции.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4D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«Логарифмические неравенства»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813" w:type="dxa"/>
          </w:tcPr>
          <w:p w:rsidR="00D866BE" w:rsidRPr="00704DA6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Резерв 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A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Цилиндр, конус и шар</w:t>
            </w:r>
          </w:p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4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  <w:p w:rsidR="00D866BE" w:rsidRPr="00354D65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цилиндра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.53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Площадь поверхности цилиндра.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П.54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конуса. Площадь поверхности конуса</w:t>
            </w:r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§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.55-57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Усечённый конус.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813" w:type="dxa"/>
          </w:tcPr>
          <w:p w:rsidR="00D866BE" w:rsidRPr="00354D65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D6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и шар. Уравнение сферы.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Взаимное расположение сферы и плоскости.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Взаимное расположение сферы и плоскости.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Касательная плоскость к сфере.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тему Касательная плоскость к сфере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сферы.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задачи на многогранники, цилиндр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на, конус, шар.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813" w:type="dxa"/>
          </w:tcPr>
          <w:p w:rsidR="00D866BE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о теме «Цилиндр, конус, шар»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D866BE" w:rsidRPr="006169C1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6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Объёмы тел.</w:t>
            </w:r>
          </w:p>
        </w:tc>
        <w:tc>
          <w:tcPr>
            <w:tcW w:w="1417" w:type="dxa"/>
          </w:tcPr>
          <w:p w:rsidR="00D866BE" w:rsidRPr="006169C1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69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 часов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объёма. Объём прямоугольного параллелепипеда.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прямой призмы, основанием которой является прямоугольный треугольник.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Теорема об объёме прямой призмы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Теорема об объёме цилиндра. Решение задач.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Вычисление объёмов тел с помощью определённого интеграла.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наклонной призмы.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пирамиды. Решение задач.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объёма усечённой пирамиды.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конуса.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813" w:type="dxa"/>
          </w:tcPr>
          <w:p w:rsidR="00D866BE" w:rsidRPr="00354D65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4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12</w:t>
            </w:r>
            <w:r w:rsidRPr="00354D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«Объём прямоугольного параллелепипеда»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объёма шара. Решение задач..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шарового сегмента, шарового слоя и шарового сектора.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сферы. Решение задач.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813" w:type="dxa"/>
          </w:tcPr>
          <w:p w:rsidR="00D866BE" w:rsidRPr="00CE1634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13 </w:t>
            </w:r>
          </w:p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«Объём шара».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D866BE" w:rsidRPr="00CE1634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Элементы математической статистики, комбинаторики и теории вероятностей.</w:t>
            </w:r>
          </w:p>
        </w:tc>
        <w:tc>
          <w:tcPr>
            <w:tcW w:w="1417" w:type="dxa"/>
          </w:tcPr>
          <w:p w:rsidR="00D866BE" w:rsidRPr="00CE1634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Статистическая обработка данных.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статистической обработки данных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вероятностные задачи.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правил сложения и умножения при решении задач.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Сочетания. Размещения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бинома Ньютона.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формулы бинома Ньютона.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Случайные события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Случайные события и их вероятности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813" w:type="dxa"/>
          </w:tcPr>
          <w:p w:rsidR="00D866BE" w:rsidRPr="00817795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7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о теме «Теория вероятностей».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  <w:p w:rsidR="00D866BE" w:rsidRPr="00CE1634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 часа</w:t>
            </w:r>
          </w:p>
        </w:tc>
        <w:tc>
          <w:tcPr>
            <w:tcW w:w="4813" w:type="dxa"/>
          </w:tcPr>
          <w:p w:rsidR="00D866BE" w:rsidRPr="00CE1634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Уравнения и неравенства. Системы уравнений и неравенств.</w:t>
            </w:r>
          </w:p>
        </w:tc>
        <w:tc>
          <w:tcPr>
            <w:tcW w:w="1417" w:type="dxa"/>
          </w:tcPr>
          <w:p w:rsidR="00D866BE" w:rsidRPr="00CE1634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16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Равносильность уравнений.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распознавания равносильных уравнений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методы решений уравнений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 методом разложения на множители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введения новой переменной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Функционально-графический метод.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неравенств с одной переменной.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Равносильность неравенств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Неравенства с модулями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 с двумя переменными.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Неравенства с двумя переменными.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уравнений.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систем уравнений.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систем уравнений способом сложения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систем уравнений способом подстановки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 с параметрами.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Неравенства с параметрами.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уравнений и неравенств с параметрами.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813" w:type="dxa"/>
          </w:tcPr>
          <w:p w:rsidR="00D866BE" w:rsidRPr="00817795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15</w:t>
            </w:r>
          </w:p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«Системы уравнений и неравенств»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D866BE" w:rsidRPr="00817795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7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417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7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  <w:p w:rsidR="00D866BE" w:rsidRPr="00817795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Метод координат в пространстве. </w:t>
            </w:r>
            <w:proofErr w:type="gramStart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Скалярное</w:t>
            </w:r>
            <w:proofErr w:type="gramEnd"/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произведение векторов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rPr>
          <w:trHeight w:val="156"/>
        </w:trPr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Движения.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Степени и корни.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Степенные функции.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Цилиндр.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Конус.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Показательные  функции..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Логарифмические функции..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Сфера.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Объём прямоугольного параллелепипеда. Объём прямой призмы и цилиндра.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Исходящий мониторинг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Первообразная.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Повторение. Объём наклонной призмы, пирамиды и конуса. Объём 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шара и площадь сферы.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191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 Интеграл.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математической статистики, комбинаторики и теории вероятностей.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Уравнения и неравенства.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уравнений и неравенств.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81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систем уравнений и неравенств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813" w:type="dxa"/>
          </w:tcPr>
          <w:p w:rsidR="00D866BE" w:rsidRPr="00817795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7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66BE" w:rsidRPr="00983CED" w:rsidTr="00AE16A2">
        <w:tc>
          <w:tcPr>
            <w:tcW w:w="1391" w:type="dxa"/>
          </w:tcPr>
          <w:p w:rsidR="00D866BE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197-210</w:t>
            </w:r>
          </w:p>
        </w:tc>
        <w:tc>
          <w:tcPr>
            <w:tcW w:w="4813" w:type="dxa"/>
          </w:tcPr>
          <w:p w:rsidR="00D866BE" w:rsidRPr="00817795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Резерв </w:t>
            </w:r>
          </w:p>
        </w:tc>
        <w:tc>
          <w:tcPr>
            <w:tcW w:w="1417" w:type="dxa"/>
          </w:tcPr>
          <w:p w:rsidR="00D866BE" w:rsidRPr="00983CED" w:rsidRDefault="00D866BE" w:rsidP="00AE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20-34</w:t>
            </w:r>
          </w:p>
        </w:tc>
        <w:tc>
          <w:tcPr>
            <w:tcW w:w="1843" w:type="dxa"/>
          </w:tcPr>
          <w:p w:rsidR="00D866BE" w:rsidRPr="00983CED" w:rsidRDefault="00D866BE" w:rsidP="00AE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866B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Перечень контрольных работ</w:t>
      </w:r>
    </w:p>
    <w:p w:rsid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1419"/>
        <w:gridCol w:w="2763"/>
        <w:gridCol w:w="2017"/>
        <w:gridCol w:w="2563"/>
        <w:gridCol w:w="2296"/>
      </w:tblGrid>
      <w:tr w:rsidR="00D866BE" w:rsidTr="00D866BE">
        <w:trPr>
          <w:trHeight w:val="335"/>
        </w:trPr>
        <w:tc>
          <w:tcPr>
            <w:tcW w:w="1419" w:type="dxa"/>
          </w:tcPr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3" w:type="dxa"/>
          </w:tcPr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17" w:type="dxa"/>
          </w:tcPr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63" w:type="dxa"/>
          </w:tcPr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866BE" w:rsidTr="00D866BE">
        <w:trPr>
          <w:trHeight w:val="2716"/>
        </w:trPr>
        <w:tc>
          <w:tcPr>
            <w:tcW w:w="1419" w:type="dxa"/>
          </w:tcPr>
          <w:p w:rsidR="00D866BE" w:rsidRDefault="00D866BE" w:rsidP="00D8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2763" w:type="dxa"/>
          </w:tcPr>
          <w:p w:rsidR="00D866BE" w:rsidRPr="006646D1" w:rsidRDefault="00D866BE" w:rsidP="00AE16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2017" w:type="dxa"/>
          </w:tcPr>
          <w:p w:rsidR="00D866BE" w:rsidRPr="006646D1" w:rsidRDefault="00D866BE" w:rsidP="00AE16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3D1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Контрольная работа № 1</w:t>
            </w:r>
            <w:r w:rsidRPr="00943D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 теме</w:t>
            </w:r>
            <w:r w:rsidRPr="00664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983CED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производной к исследованию функций</w:t>
            </w:r>
            <w:r w:rsidRPr="00664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3" w:type="dxa"/>
          </w:tcPr>
          <w:p w:rsidR="00D866BE" w:rsidRDefault="00D866BE" w:rsidP="00AE16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</w:t>
            </w:r>
            <w:r w:rsidRPr="006646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 теме</w:t>
            </w:r>
          </w:p>
          <w:p w:rsidR="00D866BE" w:rsidRPr="006646D1" w:rsidRDefault="00D866BE" w:rsidP="00AE16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6D1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F3503F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производной для нахождения наибольшего и наименьшего значений</w:t>
            </w:r>
            <w:r w:rsidRPr="006646D1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2296" w:type="dxa"/>
          </w:tcPr>
          <w:p w:rsidR="00D866BE" w:rsidRDefault="00D866BE" w:rsidP="00AE16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</w:t>
            </w:r>
            <w:r w:rsidRPr="006646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 теме</w:t>
            </w:r>
          </w:p>
          <w:p w:rsidR="00D866BE" w:rsidRPr="006646D1" w:rsidRDefault="00D866BE" w:rsidP="00AE16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46D1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943D1F">
              <w:rPr>
                <w:rFonts w:ascii="Times New Roman" w:eastAsia="Times New Roman" w:hAnsi="Times New Roman"/>
                <w:b/>
                <w:sz w:val="28"/>
                <w:szCs w:val="28"/>
              </w:rPr>
              <w:t>Многогранники</w:t>
            </w:r>
            <w:r w:rsidRPr="006646D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D866BE" w:rsidTr="00D866BE">
        <w:trPr>
          <w:trHeight w:val="1303"/>
        </w:trPr>
        <w:tc>
          <w:tcPr>
            <w:tcW w:w="1419" w:type="dxa"/>
          </w:tcPr>
          <w:p w:rsidR="00D866BE" w:rsidRDefault="00D866BE" w:rsidP="00D866BE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27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763" w:type="dxa"/>
          </w:tcPr>
          <w:p w:rsidR="00D866BE" w:rsidRPr="00943D1F" w:rsidRDefault="00D866BE" w:rsidP="00AE16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5 </w:t>
            </w:r>
            <w:r w:rsidRPr="00C22C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</w:t>
            </w:r>
          </w:p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43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Координаты вектора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17" w:type="dxa"/>
          </w:tcPr>
          <w:p w:rsidR="00D866BE" w:rsidRDefault="00D866BE" w:rsidP="00AE16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48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6</w:t>
            </w:r>
            <w:r w:rsidRPr="009B48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866BE" w:rsidRDefault="00D866BE" w:rsidP="00AE16A2">
            <w:r w:rsidRPr="00C22C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66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«Скалярное произведение векторов»</w:t>
            </w:r>
          </w:p>
        </w:tc>
        <w:tc>
          <w:tcPr>
            <w:tcW w:w="2563" w:type="dxa"/>
          </w:tcPr>
          <w:p w:rsidR="00D866BE" w:rsidRDefault="00D866BE" w:rsidP="00AE16A2">
            <w:r w:rsidRPr="009B48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7</w:t>
            </w:r>
            <w:r w:rsidRPr="009B48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2C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66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«Степени и корни»</w:t>
            </w:r>
          </w:p>
        </w:tc>
        <w:tc>
          <w:tcPr>
            <w:tcW w:w="2296" w:type="dxa"/>
          </w:tcPr>
          <w:p w:rsidR="00D866BE" w:rsidRDefault="00D866BE" w:rsidP="00AE16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B48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8</w:t>
            </w:r>
            <w:r w:rsidRPr="009B48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866BE" w:rsidRPr="00C22C90" w:rsidRDefault="00D866BE" w:rsidP="00AE16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2C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теме </w:t>
            </w:r>
            <w:r w:rsidRPr="00D866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«Показательные уравнения и неравенства».</w:t>
            </w:r>
          </w:p>
          <w:p w:rsidR="00D866BE" w:rsidRDefault="00D866BE" w:rsidP="00AE16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9</w:t>
            </w: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866BE" w:rsidRDefault="00D866BE" w:rsidP="00AE16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2C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</w:t>
            </w:r>
          </w:p>
          <w:p w:rsidR="00D866BE" w:rsidRPr="00D866BE" w:rsidRDefault="00D866BE" w:rsidP="00AE16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866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«Логарифмические уравнения»</w:t>
            </w:r>
          </w:p>
          <w:p w:rsidR="00D866BE" w:rsidRDefault="00D866BE" w:rsidP="00AE16A2"/>
        </w:tc>
      </w:tr>
      <w:tr w:rsidR="00D866BE" w:rsidTr="00D866BE">
        <w:trPr>
          <w:trHeight w:val="2978"/>
        </w:trPr>
        <w:tc>
          <w:tcPr>
            <w:tcW w:w="1419" w:type="dxa"/>
          </w:tcPr>
          <w:p w:rsidR="00D866BE" w:rsidRDefault="00D866BE" w:rsidP="00D86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866BE" w:rsidRDefault="00D866BE" w:rsidP="00D866BE">
            <w:pPr>
              <w:jc w:val="center"/>
            </w:pPr>
            <w:r w:rsidRPr="0052747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763" w:type="dxa"/>
          </w:tcPr>
          <w:p w:rsidR="00D866BE" w:rsidRPr="00943D1F" w:rsidRDefault="00D866BE" w:rsidP="00AE16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10</w:t>
            </w:r>
          </w:p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43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Логарифмические неравенства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17" w:type="dxa"/>
          </w:tcPr>
          <w:p w:rsidR="00D866BE" w:rsidRPr="00943D1F" w:rsidRDefault="00D866BE" w:rsidP="00AE16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</w:t>
            </w:r>
            <w:r w:rsidRPr="00943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43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Цилиндр, конус, шар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3" w:type="dxa"/>
          </w:tcPr>
          <w:p w:rsidR="00D866BE" w:rsidRPr="00943D1F" w:rsidRDefault="00D866BE" w:rsidP="00AE16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12 </w:t>
            </w:r>
          </w:p>
          <w:p w:rsidR="00D866BE" w:rsidRDefault="00D866BE" w:rsidP="00AE16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43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 прямоугольного параллелепипеда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866BE" w:rsidRPr="00943D1F" w:rsidRDefault="00D866BE" w:rsidP="00AE16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13 </w:t>
            </w:r>
          </w:p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теме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43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 шара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96" w:type="dxa"/>
          </w:tcPr>
          <w:p w:rsidR="00D866BE" w:rsidRPr="00943D1F" w:rsidRDefault="00D866BE" w:rsidP="00AE16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14</w:t>
            </w:r>
          </w:p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43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 вероятностей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866BE" w:rsidTr="00D866BE">
        <w:trPr>
          <w:trHeight w:val="1675"/>
        </w:trPr>
        <w:tc>
          <w:tcPr>
            <w:tcW w:w="1419" w:type="dxa"/>
          </w:tcPr>
          <w:p w:rsidR="00D866BE" w:rsidRDefault="00D866BE" w:rsidP="00D866BE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27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763" w:type="dxa"/>
          </w:tcPr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7" w:type="dxa"/>
          </w:tcPr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</w:tcPr>
          <w:p w:rsidR="00D866BE" w:rsidRPr="00943D1F" w:rsidRDefault="00D866BE" w:rsidP="00AE16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15</w:t>
            </w:r>
          </w:p>
          <w:p w:rsidR="00D866BE" w:rsidRDefault="00D866BE" w:rsidP="00AE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теме 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43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Системы уравнений и неравенств</w:t>
            </w:r>
            <w:r w:rsidRPr="00983CE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6" w:type="dxa"/>
          </w:tcPr>
          <w:p w:rsidR="00D866BE" w:rsidRPr="00943D1F" w:rsidRDefault="00D866BE" w:rsidP="00AE16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</w:tr>
    </w:tbl>
    <w:p w:rsidR="00D866BE" w:rsidRPr="00D866BE" w:rsidRDefault="00D866BE" w:rsidP="00D866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1730B" w:rsidRPr="006D1A00" w:rsidRDefault="0061730B" w:rsidP="0061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6BE" w:rsidRDefault="0061730B" w:rsidP="0061730B">
      <w:pPr>
        <w:rPr>
          <w:rFonts w:ascii="Calibri" w:eastAsia="Times New Roman" w:hAnsi="Calibri" w:cs="Times New Roman"/>
          <w:b/>
          <w:sz w:val="32"/>
          <w:szCs w:val="32"/>
          <w:lang w:eastAsia="ar-SA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ar-SA"/>
        </w:rPr>
        <w:br w:type="page"/>
      </w:r>
    </w:p>
    <w:p w:rsidR="0061730B" w:rsidRPr="0061730B" w:rsidRDefault="0061730B" w:rsidP="0061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уровню подготовки учащихся.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результате изучения математики на базовом уровне в старшей школе  ученик должен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61730B" w:rsidRPr="006D1A00" w:rsidRDefault="0061730B" w:rsidP="0061730B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61730B" w:rsidRPr="006D1A00" w:rsidRDefault="0061730B" w:rsidP="0061730B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61730B" w:rsidRPr="006D1A00" w:rsidRDefault="0061730B" w:rsidP="0061730B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61730B" w:rsidRPr="006D1A00" w:rsidRDefault="0061730B" w:rsidP="0061730B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61730B" w:rsidRPr="006D1A00" w:rsidRDefault="0061730B" w:rsidP="0061730B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61730B" w:rsidRPr="006D1A00" w:rsidRDefault="0061730B" w:rsidP="0061730B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61730B" w:rsidRPr="006D1A00" w:rsidRDefault="0061730B" w:rsidP="0061730B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61730B" w:rsidRPr="006D1A00" w:rsidRDefault="0061730B" w:rsidP="0061730B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61730B" w:rsidRPr="006D1A00" w:rsidRDefault="0061730B" w:rsidP="0061730B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вероятностных характер различных процессов и закономерностей окружающего мира.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keepNext/>
        <w:keepLines/>
        <w:spacing w:before="200"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ru-RU"/>
        </w:rPr>
      </w:pPr>
      <w:r w:rsidRPr="006D1A00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ru-RU"/>
        </w:rPr>
        <w:t>Числовые и буквенные выражения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1730B" w:rsidRPr="006D1A00" w:rsidRDefault="0061730B" w:rsidP="0061730B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61730B" w:rsidRPr="006D1A00" w:rsidRDefault="0061730B" w:rsidP="0061730B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61730B" w:rsidRPr="006D1A00" w:rsidRDefault="0061730B" w:rsidP="0061730B">
      <w:pPr>
        <w:numPr>
          <w:ilvl w:val="0"/>
          <w:numId w:val="3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для практических расчетов по формулам, включая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61730B" w:rsidRPr="006D1A00" w:rsidRDefault="0061730B" w:rsidP="0061730B">
      <w:pPr>
        <w:keepNext/>
        <w:keepLines/>
        <w:spacing w:before="200"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ru-RU"/>
        </w:rPr>
      </w:pPr>
      <w:r w:rsidRPr="006D1A00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ru-RU"/>
        </w:rPr>
        <w:t>Функции и графики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61730B" w:rsidRPr="006D1A00" w:rsidRDefault="0061730B" w:rsidP="0061730B">
      <w:pPr>
        <w:numPr>
          <w:ilvl w:val="0"/>
          <w:numId w:val="3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61730B" w:rsidRPr="006D1A00" w:rsidRDefault="0061730B" w:rsidP="0061730B">
      <w:pPr>
        <w:numPr>
          <w:ilvl w:val="0"/>
          <w:numId w:val="3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графики изученных функций, выполнять преобразования графиков;</w:t>
      </w:r>
    </w:p>
    <w:p w:rsidR="0061730B" w:rsidRPr="006D1A00" w:rsidRDefault="0061730B" w:rsidP="0061730B">
      <w:pPr>
        <w:numPr>
          <w:ilvl w:val="0"/>
          <w:numId w:val="3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по графику и по формуле поведение и свойства  функций;</w:t>
      </w:r>
    </w:p>
    <w:p w:rsidR="0061730B" w:rsidRPr="006D1A00" w:rsidRDefault="0061730B" w:rsidP="0061730B">
      <w:pPr>
        <w:numPr>
          <w:ilvl w:val="0"/>
          <w:numId w:val="3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61730B" w:rsidRPr="006D1A00" w:rsidRDefault="0061730B" w:rsidP="0061730B">
      <w:pPr>
        <w:keepNext/>
        <w:keepLines/>
        <w:spacing w:before="200" w:after="0" w:line="240" w:lineRule="auto"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  <w:lang w:eastAsia="ru-RU"/>
        </w:rPr>
      </w:pPr>
    </w:p>
    <w:p w:rsidR="0061730B" w:rsidRPr="006D1A00" w:rsidRDefault="0061730B" w:rsidP="0061730B">
      <w:pPr>
        <w:keepNext/>
        <w:keepLines/>
        <w:spacing w:before="200" w:after="0" w:line="240" w:lineRule="auto"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  <w:lang w:eastAsia="ru-RU"/>
        </w:rPr>
      </w:pPr>
      <w:r w:rsidRPr="006D1A0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  <w:lang w:eastAsia="ru-RU"/>
        </w:rPr>
        <w:t>Начала математического анализа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61730B" w:rsidRPr="006D1A00" w:rsidRDefault="0061730B" w:rsidP="0061730B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сумму бесконечно убывающей 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геометрический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прогрессии;</w:t>
      </w:r>
    </w:p>
    <w:p w:rsidR="0061730B" w:rsidRPr="006D1A00" w:rsidRDefault="0061730B" w:rsidP="0061730B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 </w:t>
      </w:r>
    </w:p>
    <w:p w:rsidR="0061730B" w:rsidRPr="006D1A00" w:rsidRDefault="0061730B" w:rsidP="0061730B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функции и строить их графики с помощью производной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,;</w:t>
      </w:r>
      <w:proofErr w:type="gramEnd"/>
    </w:p>
    <w:p w:rsidR="0061730B" w:rsidRPr="006D1A00" w:rsidRDefault="0061730B" w:rsidP="0061730B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с применением  уравнения касательной к графику функции;</w:t>
      </w:r>
    </w:p>
    <w:p w:rsidR="0061730B" w:rsidRPr="006D1A00" w:rsidRDefault="0061730B" w:rsidP="0061730B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нахождение наибольшего  и наименьшего значения функции на отрезке;</w:t>
      </w:r>
    </w:p>
    <w:p w:rsidR="0061730B" w:rsidRPr="006D1A00" w:rsidRDefault="0061730B" w:rsidP="0061730B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площадь криволинейной трапеции.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30B" w:rsidRPr="006D1A00" w:rsidRDefault="0061730B" w:rsidP="0061730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 комбинаторики, статистики и теории вероятностей</w:t>
      </w:r>
    </w:p>
    <w:p w:rsidR="0061730B" w:rsidRPr="006D1A00" w:rsidRDefault="0061730B" w:rsidP="0061730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Уметь</w:t>
      </w:r>
    </w:p>
    <w:p w:rsidR="0061730B" w:rsidRPr="006D1A00" w:rsidRDefault="0061730B" w:rsidP="006173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·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61730B" w:rsidRPr="006D1A00" w:rsidRDefault="0061730B" w:rsidP="006173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·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вычислять, в простейших случаях, вероятности событий на основе подсчета числа исходов;</w:t>
      </w:r>
    </w:p>
    <w:p w:rsidR="0061730B" w:rsidRPr="006D1A00" w:rsidRDefault="0061730B" w:rsidP="0061730B">
      <w:p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жизни: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61730B" w:rsidRPr="006D1A00" w:rsidRDefault="0061730B" w:rsidP="0061730B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keepNext/>
        <w:keepLines/>
        <w:spacing w:before="200" w:after="0" w:line="240" w:lineRule="auto"/>
        <w:jc w:val="both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  <w:lang w:eastAsia="ru-RU"/>
        </w:rPr>
      </w:pPr>
      <w:r w:rsidRPr="006D1A00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  <w:lang w:eastAsia="ru-RU"/>
        </w:rPr>
        <w:t>Уравнения и неравенства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61730B" w:rsidRPr="006D1A00" w:rsidRDefault="0061730B" w:rsidP="0061730B">
      <w:pPr>
        <w:numPr>
          <w:ilvl w:val="0"/>
          <w:numId w:val="3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61730B" w:rsidRPr="006D1A00" w:rsidRDefault="0061730B" w:rsidP="0061730B">
      <w:pPr>
        <w:numPr>
          <w:ilvl w:val="0"/>
          <w:numId w:val="3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доказывать несложные неравенства;</w:t>
      </w:r>
    </w:p>
    <w:p w:rsidR="0061730B" w:rsidRPr="006D1A00" w:rsidRDefault="0061730B" w:rsidP="0061730B">
      <w:pPr>
        <w:numPr>
          <w:ilvl w:val="0"/>
          <w:numId w:val="3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61730B" w:rsidRPr="006D1A00" w:rsidRDefault="0061730B" w:rsidP="0061730B">
      <w:pPr>
        <w:numPr>
          <w:ilvl w:val="0"/>
          <w:numId w:val="3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на координатной плоскости множества решений уравнений и неравен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 дв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умя переменными и их систем.</w:t>
      </w:r>
    </w:p>
    <w:p w:rsidR="0061730B" w:rsidRPr="006D1A00" w:rsidRDefault="0061730B" w:rsidP="0061730B">
      <w:pPr>
        <w:numPr>
          <w:ilvl w:val="0"/>
          <w:numId w:val="3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приближенные решения уравнений и их систем, используя графический метод;</w:t>
      </w:r>
    </w:p>
    <w:p w:rsidR="0061730B" w:rsidRPr="006D1A00" w:rsidRDefault="0061730B" w:rsidP="0061730B">
      <w:pPr>
        <w:numPr>
          <w:ilvl w:val="0"/>
          <w:numId w:val="3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61730B" w:rsidRPr="006D1A00" w:rsidRDefault="0061730B" w:rsidP="0061730B">
      <w:pPr>
        <w:spacing w:after="120" w:line="48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120" w:line="48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Геометрия</w:t>
      </w:r>
    </w:p>
    <w:p w:rsidR="0061730B" w:rsidRPr="006D1A00" w:rsidRDefault="0061730B" w:rsidP="0061730B">
      <w:pPr>
        <w:spacing w:after="0" w:line="240" w:lineRule="auto"/>
        <w:ind w:left="360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</w:p>
    <w:p w:rsidR="0061730B" w:rsidRPr="006D1A00" w:rsidRDefault="0061730B" w:rsidP="0061730B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Многогранники. Призма, ее основания, боковые ребра, высота, боковая поверхность. Прямая и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наклонная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ризма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Правильная призма. Параллелепипед. Куб. </w:t>
      </w:r>
    </w:p>
    <w:p w:rsidR="0061730B" w:rsidRPr="006D1A00" w:rsidRDefault="0061730B" w:rsidP="0061730B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61730B" w:rsidRPr="006D1A00" w:rsidRDefault="0061730B" w:rsidP="0061730B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Симметрии в кубе, в параллелепипеде, в призме и пирамиде. Понятие о симметрии в пространстве (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осевая, зеркальная). Примеры симметрий в окружающем мире. Сечения куба, призмы, пирамиды. Представление о правильных многогранниках (тетраэдр, куб, октаэдр, додекаэдр и икосаэдр). </w:t>
      </w:r>
    </w:p>
    <w:p w:rsidR="0061730B" w:rsidRPr="006D1A00" w:rsidRDefault="0061730B" w:rsidP="0061730B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Тела и поверхности вращения. Цилиндр и конус. Усеченный конус. Основание, высота, боковая поверхность, образующая, развертка. Осевые </w:t>
      </w: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сечения и сечения параллельные основанию. Шар и сфера, их сечения, касательная плоскость к сфере. </w:t>
      </w:r>
    </w:p>
    <w:p w:rsidR="0061730B" w:rsidRPr="006D1A00" w:rsidRDefault="0061730B" w:rsidP="0061730B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тел и площади их поверхностей. Понятие об объеме тела. Отношение объемов подобных тел.</w:t>
      </w:r>
    </w:p>
    <w:p w:rsidR="0061730B" w:rsidRPr="006D1A00" w:rsidRDefault="0061730B" w:rsidP="0061730B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61730B" w:rsidRPr="006D1A00" w:rsidRDefault="0061730B" w:rsidP="0061730B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61730B" w:rsidRPr="006D1A00" w:rsidRDefault="0061730B" w:rsidP="0061730B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</w:t>
      </w:r>
    </w:p>
    <w:p w:rsidR="0061730B" w:rsidRPr="006D1A00" w:rsidRDefault="0061730B" w:rsidP="0061730B">
      <w:pPr>
        <w:spacing w:after="0" w:line="240" w:lineRule="auto"/>
        <w:ind w:left="360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</w:p>
    <w:p w:rsidR="0061730B" w:rsidRPr="006D1A00" w:rsidRDefault="0061730B" w:rsidP="0061730B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1730B" w:rsidRPr="006D1A00" w:rsidRDefault="0061730B" w:rsidP="0061730B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 простейших случаях взаимное расположение объектов в пространстве;</w:t>
      </w:r>
    </w:p>
    <w:p w:rsidR="0061730B" w:rsidRPr="006D1A00" w:rsidRDefault="0061730B" w:rsidP="0061730B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основные многогранники и круглые тела; выполнять чертежи по условиям задач;</w:t>
      </w:r>
    </w:p>
    <w:p w:rsidR="0061730B" w:rsidRPr="006D1A00" w:rsidRDefault="0061730B" w:rsidP="0061730B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простейшие сечения куба, призмы, пирамиды; </w:t>
      </w:r>
    </w:p>
    <w:p w:rsidR="0061730B" w:rsidRPr="006D1A00" w:rsidRDefault="0061730B" w:rsidP="0061730B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1730B" w:rsidRPr="006D1A00" w:rsidRDefault="0061730B" w:rsidP="0061730B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решении стереометрических задач планиметрические факты и методы;</w:t>
      </w:r>
    </w:p>
    <w:p w:rsidR="0061730B" w:rsidRPr="006D1A00" w:rsidRDefault="0061730B" w:rsidP="0061730B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709" w:right="-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доказательные рассуждения в ходе решения задач;</w:t>
      </w:r>
    </w:p>
    <w:p w:rsidR="0061730B" w:rsidRPr="006D1A00" w:rsidRDefault="0061730B" w:rsidP="0061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фигур;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1730B" w:rsidRPr="006D1A00" w:rsidRDefault="0061730B" w:rsidP="006173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компетенциями: </w:t>
      </w:r>
      <w:proofErr w:type="spellStart"/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познавательной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ориентационной, рефлексивной, коммуникативной, информационной, социально – трудовой.</w:t>
      </w:r>
    </w:p>
    <w:p w:rsidR="0061730B" w:rsidRPr="006D1A00" w:rsidRDefault="0061730B" w:rsidP="006173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Default="0061730B" w:rsidP="006173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Default="0061730B" w:rsidP="0061730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730B" w:rsidRPr="006D1A00" w:rsidRDefault="0061730B" w:rsidP="006173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литературы.</w:t>
      </w:r>
    </w:p>
    <w:p w:rsidR="0061730B" w:rsidRPr="006D1A00" w:rsidRDefault="0061730B" w:rsidP="00617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730B" w:rsidRPr="006D1A00" w:rsidRDefault="0061730B" w:rsidP="0061730B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Учебник. Геометрия 10-11. А. С.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Ф. Бутузов, С. К. Кадомцев. Москва. Просвещение.  2011 г.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Методическое пособие. Г. И. Ковалёва. Геометрия. 10 класс. Издательство «Учитель», 2003 г.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Л. И.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Звавич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Потоскуев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Тестовые задания по геометрии. 10 класс. Дрофа. Москва. 2006 г.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4.Учебник. Алгебра и начала математического анализа. А. Г. Мордкович. Издательство «Мнемозина». Москва, </w:t>
      </w:r>
      <w:smartTag w:uri="urn:schemas-microsoft-com:office:smarttags" w:element="metricconverter">
        <w:smartTagPr>
          <w:attr w:name="ProductID" w:val="2009 г"/>
        </w:smartTagPr>
        <w:r w:rsidRPr="006D1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5.Задачник. Алгебра и начала математического анализа. А. Г. Мордкович. Издательство «Мнемозина». Москва, </w:t>
      </w:r>
      <w:smartTag w:uri="urn:schemas-microsoft-com:office:smarttags" w:element="metricconverter">
        <w:smartTagPr>
          <w:attr w:name="ProductID" w:val="2009 г"/>
        </w:smartTagPr>
        <w:r w:rsidRPr="006D1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0B" w:rsidRPr="006D1A00" w:rsidRDefault="0061730B" w:rsidP="0061730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6.Методическое пособие. Т. И.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Купорова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Издательство «Учитель». Волгоград, </w:t>
      </w:r>
      <w:smartTag w:uri="urn:schemas-microsoft-com:office:smarttags" w:element="metricconverter">
        <w:smartTagPr>
          <w:attr w:name="ProductID" w:val="2008 г"/>
        </w:smartTagPr>
        <w:r w:rsidRPr="006D1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0B" w:rsidRPr="006D1A00" w:rsidRDefault="0061730B" w:rsidP="0061730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7.А. Г. Мордкович, Е. Е.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Тульчинская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Алгебра и начала анализа. Контрольные работы. 10-11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«Издательство «Мнемозина», </w:t>
      </w:r>
      <w:smartTag w:uri="urn:schemas-microsoft-com:office:smarttags" w:element="metricconverter">
        <w:smartTagPr>
          <w:attr w:name="ProductID" w:val="2005 г"/>
        </w:smartTagPr>
        <w:r w:rsidRPr="006D1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0B" w:rsidRPr="006D1A00" w:rsidRDefault="0061730B" w:rsidP="0061730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8.Л. О.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Денищева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Корешова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Алгебра и начала анализа. Тематические тесты и зачёты. 10-11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</w:t>
      </w:r>
      <w:proofErr w:type="gram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Издательство «Мнемозина», </w:t>
      </w:r>
      <w:smartTag w:uri="urn:schemas-microsoft-com:office:smarttags" w:element="metricconverter">
        <w:smartTagPr>
          <w:attr w:name="ProductID" w:val="2007 г"/>
        </w:smartTagPr>
        <w:r w:rsidRPr="006D1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0B" w:rsidRPr="006D1A00" w:rsidRDefault="0061730B" w:rsidP="0061730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9.М. К. Потапов, А. В. </w:t>
      </w:r>
      <w:proofErr w:type="spellStart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Шевкин</w:t>
      </w:r>
      <w:proofErr w:type="spellEnd"/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Алгебра и начала анализа. Дидактические материалы. Москва. «Просвещение», </w:t>
      </w:r>
      <w:smartTag w:uri="urn:schemas-microsoft-com:office:smarttags" w:element="metricconverter">
        <w:smartTagPr>
          <w:attr w:name="ProductID" w:val="2008 г"/>
        </w:smartTagPr>
        <w:r w:rsidRPr="006D1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30B" w:rsidRPr="006D1A00" w:rsidRDefault="0061730B" w:rsidP="00617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10.Макеева А. В. Карточки по тригонометрии. 10-11 классы. Саратов. ОАО Издательство «Лицей», </w:t>
      </w:r>
      <w:smartTag w:uri="urn:schemas-microsoft-com:office:smarttags" w:element="metricconverter">
        <w:smartTagPr>
          <w:attr w:name="ProductID" w:val="2003 г"/>
        </w:smartTagPr>
        <w:r w:rsidRPr="006D1A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6D1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30B" w:rsidRDefault="0061730B" w:rsidP="0061730B"/>
    <w:p w:rsidR="00A068FA" w:rsidRDefault="00A068FA"/>
    <w:sectPr w:rsidR="00A068FA" w:rsidSect="009C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A73"/>
    <w:multiLevelType w:val="multilevel"/>
    <w:tmpl w:val="FDF2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5229D"/>
    <w:multiLevelType w:val="hybridMultilevel"/>
    <w:tmpl w:val="2EAC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6EDD"/>
    <w:multiLevelType w:val="hybridMultilevel"/>
    <w:tmpl w:val="EF94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91B46"/>
    <w:multiLevelType w:val="hybridMultilevel"/>
    <w:tmpl w:val="A33CB59C"/>
    <w:lvl w:ilvl="0" w:tplc="2DDA55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ACADD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2EEEF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2C794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28F1B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5C05B8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CD866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465D8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070802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276DED"/>
    <w:multiLevelType w:val="hybridMultilevel"/>
    <w:tmpl w:val="DA7C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7487E"/>
    <w:multiLevelType w:val="hybridMultilevel"/>
    <w:tmpl w:val="903233C0"/>
    <w:lvl w:ilvl="0" w:tplc="9BBCE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C2252"/>
    <w:multiLevelType w:val="hybridMultilevel"/>
    <w:tmpl w:val="CBA4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36462"/>
    <w:multiLevelType w:val="multilevel"/>
    <w:tmpl w:val="7A66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875A5"/>
    <w:multiLevelType w:val="hybridMultilevel"/>
    <w:tmpl w:val="F7CE3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224AE"/>
    <w:multiLevelType w:val="hybridMultilevel"/>
    <w:tmpl w:val="9B00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07389"/>
    <w:multiLevelType w:val="hybridMultilevel"/>
    <w:tmpl w:val="2EFA8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28C1"/>
    <w:multiLevelType w:val="hybridMultilevel"/>
    <w:tmpl w:val="5BD22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F95218D"/>
    <w:multiLevelType w:val="multilevel"/>
    <w:tmpl w:val="7A02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01D5C"/>
    <w:multiLevelType w:val="hybridMultilevel"/>
    <w:tmpl w:val="EF38C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296158"/>
    <w:multiLevelType w:val="hybridMultilevel"/>
    <w:tmpl w:val="9EBC2E5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66E3E0F"/>
    <w:multiLevelType w:val="hybridMultilevel"/>
    <w:tmpl w:val="17AA1C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924EB"/>
    <w:multiLevelType w:val="hybridMultilevel"/>
    <w:tmpl w:val="E68AC9E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D81029"/>
    <w:multiLevelType w:val="hybridMultilevel"/>
    <w:tmpl w:val="35740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A4060D"/>
    <w:multiLevelType w:val="hybridMultilevel"/>
    <w:tmpl w:val="D2A20A9E"/>
    <w:lvl w:ilvl="0" w:tplc="4CF0F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14F92"/>
    <w:multiLevelType w:val="hybridMultilevel"/>
    <w:tmpl w:val="8ECA6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0D782C"/>
    <w:multiLevelType w:val="hybridMultilevel"/>
    <w:tmpl w:val="1216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B23667D"/>
    <w:multiLevelType w:val="hybridMultilevel"/>
    <w:tmpl w:val="1098D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E346A7"/>
    <w:multiLevelType w:val="hybridMultilevel"/>
    <w:tmpl w:val="77C66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CF32CE"/>
    <w:multiLevelType w:val="hybridMultilevel"/>
    <w:tmpl w:val="7196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1C293D"/>
    <w:multiLevelType w:val="hybridMultilevel"/>
    <w:tmpl w:val="87728CE2"/>
    <w:lvl w:ilvl="0" w:tplc="0419000F">
      <w:start w:val="2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7050C"/>
    <w:multiLevelType w:val="hybridMultilevel"/>
    <w:tmpl w:val="1318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96290"/>
    <w:multiLevelType w:val="hybridMultilevel"/>
    <w:tmpl w:val="0C66E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31"/>
  </w:num>
  <w:num w:numId="4">
    <w:abstractNumId w:val="26"/>
  </w:num>
  <w:num w:numId="5">
    <w:abstractNumId w:val="18"/>
  </w:num>
  <w:num w:numId="6">
    <w:abstractNumId w:val="14"/>
  </w:num>
  <w:num w:numId="7">
    <w:abstractNumId w:val="23"/>
  </w:num>
  <w:num w:numId="8">
    <w:abstractNumId w:val="7"/>
  </w:num>
  <w:num w:numId="9">
    <w:abstractNumId w:val="11"/>
  </w:num>
  <w:num w:numId="10">
    <w:abstractNumId w:val="24"/>
  </w:num>
  <w:num w:numId="11">
    <w:abstractNumId w:val="34"/>
  </w:num>
  <w:num w:numId="12">
    <w:abstractNumId w:val="29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13"/>
  </w:num>
  <w:num w:numId="17">
    <w:abstractNumId w:val="0"/>
  </w:num>
  <w:num w:numId="18">
    <w:abstractNumId w:val="6"/>
  </w:num>
  <w:num w:numId="19">
    <w:abstractNumId w:val="25"/>
  </w:num>
  <w:num w:numId="20">
    <w:abstractNumId w:val="9"/>
  </w:num>
  <w:num w:numId="21">
    <w:abstractNumId w:val="1"/>
  </w:num>
  <w:num w:numId="22">
    <w:abstractNumId w:val="30"/>
  </w:num>
  <w:num w:numId="23">
    <w:abstractNumId w:val="20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 w:numId="30">
    <w:abstractNumId w:val="22"/>
  </w:num>
  <w:num w:numId="31">
    <w:abstractNumId w:val="3"/>
  </w:num>
  <w:num w:numId="32">
    <w:abstractNumId w:val="21"/>
  </w:num>
  <w:num w:numId="33">
    <w:abstractNumId w:val="27"/>
  </w:num>
  <w:num w:numId="34">
    <w:abstractNumId w:val="19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730B"/>
    <w:rsid w:val="0002069A"/>
    <w:rsid w:val="000475D1"/>
    <w:rsid w:val="001018A1"/>
    <w:rsid w:val="0017108B"/>
    <w:rsid w:val="003316B2"/>
    <w:rsid w:val="00337B72"/>
    <w:rsid w:val="00363231"/>
    <w:rsid w:val="00363365"/>
    <w:rsid w:val="00387F26"/>
    <w:rsid w:val="003A5EF4"/>
    <w:rsid w:val="0048187F"/>
    <w:rsid w:val="00521D47"/>
    <w:rsid w:val="0059477F"/>
    <w:rsid w:val="0061730B"/>
    <w:rsid w:val="0062527F"/>
    <w:rsid w:val="009C1F80"/>
    <w:rsid w:val="00A068FA"/>
    <w:rsid w:val="00A6254C"/>
    <w:rsid w:val="00A762CF"/>
    <w:rsid w:val="00BB3543"/>
    <w:rsid w:val="00C66498"/>
    <w:rsid w:val="00CE03C0"/>
    <w:rsid w:val="00CE0B41"/>
    <w:rsid w:val="00D5344E"/>
    <w:rsid w:val="00D866BE"/>
    <w:rsid w:val="00E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0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30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730B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30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1730B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1730B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7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173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73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1730B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173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1730B"/>
  </w:style>
  <w:style w:type="table" w:styleId="a3">
    <w:name w:val="Table Grid"/>
    <w:basedOn w:val="a1"/>
    <w:uiPriority w:val="59"/>
    <w:rsid w:val="0061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61730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173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1730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173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17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73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17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61730B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61730B"/>
  </w:style>
  <w:style w:type="table" w:customStyle="1" w:styleId="10">
    <w:name w:val="Сетка таблицы1"/>
    <w:basedOn w:val="a1"/>
    <w:next w:val="a3"/>
    <w:uiPriority w:val="59"/>
    <w:rsid w:val="006173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1730B"/>
  </w:style>
  <w:style w:type="paragraph" w:customStyle="1" w:styleId="Default">
    <w:name w:val="Default"/>
    <w:rsid w:val="006173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d">
    <w:name w:val="Основной текст_"/>
    <w:basedOn w:val="a0"/>
    <w:link w:val="21"/>
    <w:rsid w:val="0061730B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1730B"/>
    <w:rPr>
      <w:rFonts w:ascii="Times New Roman" w:eastAsia="Times New Roman" w:hAnsi="Times New Roman"/>
      <w:shd w:val="clear" w:color="auto" w:fill="FFFFFF"/>
    </w:rPr>
  </w:style>
  <w:style w:type="character" w:customStyle="1" w:styleId="ae">
    <w:name w:val="Основной текст + Полужирный"/>
    <w:basedOn w:val="ad"/>
    <w:rsid w:val="0061730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d"/>
    <w:rsid w:val="0061730B"/>
    <w:pPr>
      <w:shd w:val="clear" w:color="auto" w:fill="FFFFFF"/>
      <w:spacing w:before="1680" w:after="0" w:line="250" w:lineRule="exact"/>
      <w:ind w:hanging="680"/>
      <w:jc w:val="both"/>
    </w:pPr>
    <w:rPr>
      <w:rFonts w:ascii="Times New Roman" w:eastAsia="Times New Roman" w:hAnsi="Times New Roman"/>
    </w:rPr>
  </w:style>
  <w:style w:type="paragraph" w:customStyle="1" w:styleId="70">
    <w:name w:val="Основной текст (7)"/>
    <w:basedOn w:val="a"/>
    <w:link w:val="7"/>
    <w:rsid w:val="0061730B"/>
    <w:pPr>
      <w:shd w:val="clear" w:color="auto" w:fill="FFFFFF"/>
      <w:spacing w:after="0" w:line="254" w:lineRule="exact"/>
      <w:ind w:firstLine="280"/>
      <w:jc w:val="both"/>
    </w:pPr>
    <w:rPr>
      <w:rFonts w:ascii="Times New Roman" w:eastAsia="Times New Roman" w:hAnsi="Times New Roman"/>
    </w:rPr>
  </w:style>
  <w:style w:type="numbering" w:customStyle="1" w:styleId="22">
    <w:name w:val="Нет списка2"/>
    <w:next w:val="a2"/>
    <w:uiPriority w:val="99"/>
    <w:semiHidden/>
    <w:unhideWhenUsed/>
    <w:rsid w:val="0061730B"/>
  </w:style>
  <w:style w:type="table" w:customStyle="1" w:styleId="23">
    <w:name w:val="Сетка таблицы2"/>
    <w:basedOn w:val="a1"/>
    <w:next w:val="a3"/>
    <w:uiPriority w:val="59"/>
    <w:rsid w:val="006173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6173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Normal (Web)"/>
    <w:basedOn w:val="a"/>
    <w:unhideWhenUsed/>
    <w:rsid w:val="0061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61730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6173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2">
    <w:name w:val="Новый"/>
    <w:basedOn w:val="a"/>
    <w:rsid w:val="0061730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24">
    <w:name w:val="Body Text Indent 2"/>
    <w:basedOn w:val="a"/>
    <w:link w:val="25"/>
    <w:uiPriority w:val="99"/>
    <w:semiHidden/>
    <w:unhideWhenUsed/>
    <w:rsid w:val="006173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17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адвтекс"/>
    <w:basedOn w:val="a"/>
    <w:rsid w:val="0061730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тиль после центра"/>
    <w:basedOn w:val="a"/>
    <w:next w:val="a"/>
    <w:rsid w:val="0061730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1730B"/>
  </w:style>
  <w:style w:type="numbering" w:customStyle="1" w:styleId="120">
    <w:name w:val="Нет списка12"/>
    <w:next w:val="a2"/>
    <w:uiPriority w:val="99"/>
    <w:semiHidden/>
    <w:unhideWhenUsed/>
    <w:rsid w:val="0061730B"/>
  </w:style>
  <w:style w:type="numbering" w:customStyle="1" w:styleId="210">
    <w:name w:val="Нет списка21"/>
    <w:next w:val="a2"/>
    <w:uiPriority w:val="99"/>
    <w:semiHidden/>
    <w:unhideWhenUsed/>
    <w:rsid w:val="0061730B"/>
  </w:style>
  <w:style w:type="paragraph" w:styleId="af5">
    <w:name w:val="No Spacing"/>
    <w:uiPriority w:val="1"/>
    <w:qFormat/>
    <w:rsid w:val="00D866B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150A-5265-4802-A072-C1AC80E7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5345</Words>
  <Characters>30470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Учительская</cp:lastModifiedBy>
  <cp:revision>2</cp:revision>
  <cp:lastPrinted>2017-09-25T05:41:00Z</cp:lastPrinted>
  <dcterms:created xsi:type="dcterms:W3CDTF">2017-10-14T10:18:00Z</dcterms:created>
  <dcterms:modified xsi:type="dcterms:W3CDTF">2017-10-14T10:18:00Z</dcterms:modified>
</cp:coreProperties>
</file>