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6" w:rsidRDefault="003355B6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749"/>
            <wp:effectExtent l="19050" t="0" r="3175" b="0"/>
            <wp:docPr id="2" name="Рисунок 2" descr="C:\Users\user\Pictures\2017-06-22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6-22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6" w:rsidRDefault="003355B6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B6" w:rsidRDefault="003355B6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B6" w:rsidRDefault="003355B6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B6" w:rsidRDefault="003355B6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95" w:rsidRDefault="000B0DBE" w:rsidP="00E77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4B55" w:rsidRPr="00E77B95" w:rsidRDefault="00E77B95" w:rsidP="00E7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4B55" w:rsidRPr="00E77B95">
        <w:rPr>
          <w:rFonts w:ascii="Times New Roman" w:hAnsi="Times New Roman" w:cs="Times New Roman"/>
          <w:sz w:val="24"/>
          <w:szCs w:val="24"/>
        </w:rPr>
        <w:t>Значение физики в школьном образовании определяется ролью физической науки в жизни современного  общества, ее влиянием на темпы развития научно-технического прогресса.</w:t>
      </w:r>
    </w:p>
    <w:p w:rsidR="00921BAE" w:rsidRPr="00E77B95" w:rsidRDefault="00E77B95" w:rsidP="00E77B95">
      <w:pPr>
        <w:pStyle w:val="a3"/>
        <w:spacing w:before="0" w:beforeAutospacing="0" w:after="0" w:afterAutospacing="0" w:line="212" w:lineRule="atLeast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  </w:t>
      </w:r>
      <w:r w:rsidR="00921BAE"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период ускорения научно – технического процесса на каждом рабочем месте необходимы умения ставить и решать задачи науки, техники, жизни. Поэтому целью физического образования является формирования умений работать </w:t>
      </w:r>
      <w:proofErr w:type="gramStart"/>
      <w:r w:rsidR="00921BAE"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 w:rsidR="00921BAE"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школьной учебной физической задачей. Последовательно это можно сделать в рамках предлагаемой программы.</w:t>
      </w:r>
    </w:p>
    <w:p w:rsidR="00E77B95" w:rsidRDefault="00E77B95" w:rsidP="00E7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4B55" w:rsidRPr="00E7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B55" w:rsidRPr="00E77B95">
        <w:rPr>
          <w:rFonts w:ascii="Times New Roman" w:hAnsi="Times New Roman" w:cs="Times New Roman"/>
          <w:sz w:val="24"/>
          <w:szCs w:val="24"/>
        </w:rPr>
        <w:t xml:space="preserve">Данный курс «в мире невероятного» посвящен решению нестандартных </w:t>
      </w:r>
      <w:r>
        <w:rPr>
          <w:rFonts w:ascii="Times New Roman" w:hAnsi="Times New Roman" w:cs="Times New Roman"/>
          <w:sz w:val="24"/>
          <w:szCs w:val="24"/>
        </w:rPr>
        <w:t>и экспериментальных задач</w:t>
      </w:r>
      <w:r w:rsidR="00304B55" w:rsidRPr="00E77B95">
        <w:rPr>
          <w:rFonts w:ascii="Times New Roman" w:hAnsi="Times New Roman" w:cs="Times New Roman"/>
          <w:sz w:val="24"/>
          <w:szCs w:val="24"/>
        </w:rPr>
        <w:t xml:space="preserve"> по физике, поиска способов решения, что позволит учащимся расширить и углубить знания и умения, полученные в процессе учебы</w:t>
      </w:r>
      <w:r w:rsidR="00921BAE" w:rsidRPr="00E77B95">
        <w:rPr>
          <w:rFonts w:ascii="Times New Roman" w:hAnsi="Times New Roman" w:cs="Times New Roman"/>
          <w:sz w:val="24"/>
          <w:szCs w:val="24"/>
        </w:rPr>
        <w:t xml:space="preserve"> и создает условия для всестороннего развития личности</w:t>
      </w:r>
      <w:r w:rsidR="00304B55" w:rsidRPr="00E77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B55" w:rsidRPr="00E77B95">
        <w:rPr>
          <w:rFonts w:ascii="Times New Roman" w:hAnsi="Times New Roman" w:cs="Times New Roman"/>
          <w:sz w:val="24"/>
          <w:szCs w:val="24"/>
        </w:rPr>
        <w:t xml:space="preserve"> </w:t>
      </w:r>
      <w:r w:rsidRPr="00E77B95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Занятия кружка являются источником мотивации учебной деятельности учащихся, дают им глубокий эмоциональный заряд.</w:t>
      </w:r>
    </w:p>
    <w:p w:rsidR="00921BAE" w:rsidRPr="00E77B95" w:rsidRDefault="00E77B95" w:rsidP="000B0DBE">
      <w:pPr>
        <w:pStyle w:val="a3"/>
        <w:spacing w:before="0" w:beforeAutospacing="0" w:after="0" w:afterAutospacing="0" w:line="212" w:lineRule="atLeast"/>
        <w:textAlignment w:val="baseline"/>
      </w:pPr>
      <w:r>
        <w:t xml:space="preserve">   </w:t>
      </w:r>
      <w:r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Программа дополнительного образования рассчитана на учащихся 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7</w:t>
      </w:r>
      <w:r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>-11 классов обладающим определенным багажом знаний, умений и навыков, полученных на уроках физики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и математики</w:t>
      </w:r>
      <w:r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. Планирование работы кружкового объединения рассчитано на 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2</w:t>
      </w:r>
      <w:r w:rsidRPr="00E77B95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час в неделю</w:t>
      </w:r>
      <w:r w:rsidR="00304B55" w:rsidRPr="00E77B95">
        <w:t xml:space="preserve"> </w:t>
      </w:r>
      <w:r>
        <w:t>(</w:t>
      </w:r>
      <w:r w:rsidR="00D43BF7" w:rsidRPr="00E77B95">
        <w:t>1 ч – в 7,8 классах, 1 ч – в 9-11 классах</w:t>
      </w:r>
      <w:r>
        <w:t>)</w:t>
      </w:r>
      <w:r w:rsidR="00D43BF7" w:rsidRPr="00E77B95">
        <w:t xml:space="preserve">. Программа составлена на основе учебника </w:t>
      </w:r>
      <w:proofErr w:type="spellStart"/>
      <w:r w:rsidR="00D43BF7" w:rsidRPr="00E77B95">
        <w:t>Перышкин</w:t>
      </w:r>
      <w:proofErr w:type="spellEnd"/>
      <w:r w:rsidR="00D43BF7" w:rsidRPr="00E77B95">
        <w:t xml:space="preserve"> </w:t>
      </w:r>
      <w:r w:rsidR="00E3339D" w:rsidRPr="00E77B95">
        <w:t xml:space="preserve">А.В. </w:t>
      </w:r>
      <w:r w:rsidR="00D43BF7" w:rsidRPr="00E77B95">
        <w:t xml:space="preserve">физика 7-9 класс и </w:t>
      </w:r>
      <w:proofErr w:type="spellStart"/>
      <w:r w:rsidR="00D43BF7" w:rsidRPr="00E77B95">
        <w:t>Мякишев</w:t>
      </w:r>
      <w:proofErr w:type="spellEnd"/>
      <w:r w:rsidR="00E3339D">
        <w:t xml:space="preserve"> Г.Я.</w:t>
      </w:r>
      <w:r w:rsidR="00D43BF7" w:rsidRPr="00E77B95">
        <w:t xml:space="preserve">, физика 10,11 класс. </w:t>
      </w:r>
    </w:p>
    <w:p w:rsidR="00921BAE" w:rsidRPr="000B0DBE" w:rsidRDefault="00304B55" w:rsidP="00921BAE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</w:rPr>
      </w:pPr>
      <w:r>
        <w:t xml:space="preserve"> </w:t>
      </w:r>
      <w:r w:rsidR="00921BAE" w:rsidRPr="000B0DBE">
        <w:rPr>
          <w:b/>
          <w:bCs/>
          <w:color w:val="000000"/>
          <w:bdr w:val="none" w:sz="0" w:space="0" w:color="auto" w:frame="1"/>
        </w:rPr>
        <w:t>Цель</w:t>
      </w:r>
      <w:r w:rsidR="00921BAE" w:rsidRPr="000B0DB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6" w:tooltip="Образовательные программы" w:history="1">
        <w:r w:rsidR="00921BAE" w:rsidRPr="000B0DBE">
          <w:rPr>
            <w:rStyle w:val="a4"/>
            <w:color w:val="auto"/>
            <w:u w:val="none"/>
            <w:bdr w:val="none" w:sz="0" w:space="0" w:color="auto" w:frame="1"/>
          </w:rPr>
          <w:t>образовательной программы</w:t>
        </w:r>
      </w:hyperlink>
      <w:r w:rsidR="00921BAE" w:rsidRPr="000B0DBE">
        <w:rPr>
          <w:rStyle w:val="apple-converted-space"/>
          <w:color w:val="000000"/>
        </w:rPr>
        <w:t> </w:t>
      </w:r>
      <w:r w:rsidR="00921BAE" w:rsidRPr="000B0DBE">
        <w:rPr>
          <w:color w:val="000000"/>
        </w:rPr>
        <w:t>кружка «</w:t>
      </w:r>
      <w:r w:rsidR="000B0DBE">
        <w:rPr>
          <w:color w:val="000000"/>
        </w:rPr>
        <w:t>В мире невероятного</w:t>
      </w:r>
      <w:r w:rsidR="00921BAE" w:rsidRPr="000B0DBE">
        <w:rPr>
          <w:color w:val="000000"/>
        </w:rPr>
        <w:t>» является формирование учебно-познавательных и коммуникативных компетентностей обучающихся в процессе решения задач по физике.</w:t>
      </w:r>
    </w:p>
    <w:p w:rsidR="00921BAE" w:rsidRPr="000B0DBE" w:rsidRDefault="00921BAE" w:rsidP="00921BAE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</w:rPr>
      </w:pPr>
      <w:r w:rsidRPr="000B0DBE">
        <w:rPr>
          <w:b/>
          <w:bCs/>
          <w:color w:val="000000"/>
          <w:bdr w:val="none" w:sz="0" w:space="0" w:color="auto" w:frame="1"/>
        </w:rPr>
        <w:t>Задачи:</w:t>
      </w:r>
    </w:p>
    <w:p w:rsidR="00921BAE" w:rsidRPr="000B0DBE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 w:rsidRPr="000B0DBE">
        <w:rPr>
          <w:color w:val="000000"/>
        </w:rPr>
        <w:t xml:space="preserve">1.  Формирование </w:t>
      </w:r>
      <w:proofErr w:type="spellStart"/>
      <w:r w:rsidRPr="000B0DBE">
        <w:rPr>
          <w:color w:val="000000"/>
        </w:rPr>
        <w:t>учебно</w:t>
      </w:r>
      <w:proofErr w:type="spellEnd"/>
      <w:r w:rsidRPr="000B0DBE">
        <w:rPr>
          <w:color w:val="000000"/>
        </w:rPr>
        <w:t xml:space="preserve"> – познавательных компетентностей обучающихся.</w:t>
      </w:r>
    </w:p>
    <w:p w:rsidR="00921BAE" w:rsidRPr="000B0DBE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 w:rsidRPr="000B0DBE">
        <w:rPr>
          <w:color w:val="000000"/>
        </w:rPr>
        <w:t>2.  Формирование коммуникативных умений, путем включения воспитанников в проектную и групповую деятельность.</w:t>
      </w:r>
    </w:p>
    <w:p w:rsidR="00921BAE" w:rsidRDefault="00921BA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 w:rsidRPr="000B0DBE">
        <w:rPr>
          <w:color w:val="000000"/>
        </w:rPr>
        <w:t>3.  Формирование и развитие таких мыслительных операций, как сравнение, анализ, синтез.</w:t>
      </w:r>
    </w:p>
    <w:p w:rsidR="000B0DBE" w:rsidRDefault="00A87A5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 w:rsidRPr="00E3339D">
        <w:rPr>
          <w:b/>
          <w:color w:val="000000"/>
        </w:rPr>
        <w:t>Ожидаемый результат:</w:t>
      </w:r>
      <w:r>
        <w:rPr>
          <w:color w:val="000000"/>
        </w:rPr>
        <w:t xml:space="preserve"> </w:t>
      </w:r>
      <w:r w:rsidR="00E3339D">
        <w:rPr>
          <w:color w:val="000000"/>
        </w:rPr>
        <w:t xml:space="preserve"> </w:t>
      </w:r>
      <w:r>
        <w:rPr>
          <w:color w:val="000000"/>
        </w:rPr>
        <w:t>Выступление учащихся на школьных, городских, краевых и всероссийских олимпиадах, а также выступление на конференциях различного уровня.</w:t>
      </w:r>
    </w:p>
    <w:p w:rsidR="00A87A5E" w:rsidRDefault="00A87A5E" w:rsidP="00A87A5E">
      <w:pPr>
        <w:pStyle w:val="a3"/>
        <w:shd w:val="clear" w:color="auto" w:fill="FFFFFF"/>
        <w:spacing w:before="235" w:beforeAutospacing="0" w:after="235" w:afterAutospacing="0" w:line="224" w:lineRule="atLeast"/>
        <w:jc w:val="center"/>
        <w:textAlignment w:val="baseline"/>
        <w:rPr>
          <w:color w:val="000000"/>
        </w:rPr>
      </w:pPr>
      <w:r>
        <w:rPr>
          <w:color w:val="000000"/>
        </w:rPr>
        <w:t>Календарно-тематическое планирование 7-8 класс.</w:t>
      </w:r>
    </w:p>
    <w:tbl>
      <w:tblPr>
        <w:tblStyle w:val="a5"/>
        <w:tblW w:w="0" w:type="auto"/>
        <w:tblLook w:val="04A0"/>
      </w:tblPr>
      <w:tblGrid>
        <w:gridCol w:w="833"/>
        <w:gridCol w:w="5646"/>
        <w:gridCol w:w="3092"/>
      </w:tblGrid>
      <w:tr w:rsidR="008B7DE5" w:rsidTr="00A87A5E">
        <w:tc>
          <w:tcPr>
            <w:tcW w:w="534" w:type="dxa"/>
          </w:tcPr>
          <w:p w:rsidR="00A87A5E" w:rsidRDefault="00A87A5E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846" w:type="dxa"/>
          </w:tcPr>
          <w:p w:rsidR="00A87A5E" w:rsidRDefault="00A87A5E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Темы.</w:t>
            </w:r>
          </w:p>
        </w:tc>
        <w:tc>
          <w:tcPr>
            <w:tcW w:w="3191" w:type="dxa"/>
          </w:tcPr>
          <w:p w:rsidR="00A87A5E" w:rsidRDefault="00A87A5E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8B7DE5" w:rsidTr="00A87A5E">
        <w:tc>
          <w:tcPr>
            <w:tcW w:w="534" w:type="dxa"/>
          </w:tcPr>
          <w:p w:rsidR="00A87A5E" w:rsidRDefault="00A87A5E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6" w:type="dxa"/>
          </w:tcPr>
          <w:p w:rsidR="00A87A5E" w:rsidRDefault="00A87A5E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Равномерное прямолинейное движение. Средняя скорость. Способы решения задач на определение средней скорости. Решение графических задач.</w:t>
            </w:r>
          </w:p>
        </w:tc>
        <w:tc>
          <w:tcPr>
            <w:tcW w:w="3191" w:type="dxa"/>
          </w:tcPr>
          <w:p w:rsidR="00A87A5E" w:rsidRDefault="00174264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7DE5" w:rsidTr="00A87A5E">
        <w:tc>
          <w:tcPr>
            <w:tcW w:w="534" w:type="dxa"/>
          </w:tcPr>
          <w:p w:rsidR="00A87A5E" w:rsidRDefault="00A87A5E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6" w:type="dxa"/>
          </w:tcPr>
          <w:p w:rsidR="00A87A5E" w:rsidRDefault="00A87A5E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Плотность вещества. Решение нестандартных </w:t>
            </w:r>
            <w:r>
              <w:rPr>
                <w:color w:val="000000"/>
              </w:rPr>
              <w:lastRenderedPageBreak/>
              <w:t>заданий на определение плотности вещества.</w:t>
            </w:r>
          </w:p>
        </w:tc>
        <w:tc>
          <w:tcPr>
            <w:tcW w:w="3191" w:type="dxa"/>
          </w:tcPr>
          <w:p w:rsidR="00A87A5E" w:rsidRDefault="00A87A5E" w:rsidP="00A87A5E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B7DE5" w:rsidTr="00A87A5E">
        <w:tc>
          <w:tcPr>
            <w:tcW w:w="534" w:type="dxa"/>
          </w:tcPr>
          <w:p w:rsidR="00A87A5E" w:rsidRDefault="00A87A5E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846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экспериментальных заданий на определение объема, плотности и массы.</w:t>
            </w:r>
          </w:p>
        </w:tc>
        <w:tc>
          <w:tcPr>
            <w:tcW w:w="3191" w:type="dxa"/>
          </w:tcPr>
          <w:p w:rsidR="00A87A5E" w:rsidRDefault="00174264" w:rsidP="003345E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6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Строение вещества. Поиск ответов на вопросы повышенного уровня по строению вещества.</w:t>
            </w:r>
          </w:p>
        </w:tc>
        <w:tc>
          <w:tcPr>
            <w:tcW w:w="3191" w:type="dxa"/>
          </w:tcPr>
          <w:p w:rsidR="00A87A5E" w:rsidRDefault="003345E0" w:rsidP="003345E0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46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Силы. Решение задач высокого уровня на различные виды сил</w:t>
            </w:r>
          </w:p>
        </w:tc>
        <w:tc>
          <w:tcPr>
            <w:tcW w:w="3191" w:type="dxa"/>
          </w:tcPr>
          <w:p w:rsidR="00A87A5E" w:rsidRDefault="00174264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46" w:type="dxa"/>
          </w:tcPr>
          <w:p w:rsidR="00A87A5E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Давление твердых тел, жидкостей и газов</w:t>
            </w:r>
            <w:r w:rsidR="003345E0">
              <w:rPr>
                <w:color w:val="000000"/>
              </w:rPr>
              <w:t>. Решение нестандартных задач.</w:t>
            </w:r>
          </w:p>
        </w:tc>
        <w:tc>
          <w:tcPr>
            <w:tcW w:w="3191" w:type="dxa"/>
          </w:tcPr>
          <w:p w:rsidR="00A87A5E" w:rsidRDefault="00174264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A87A5E" w:rsidRDefault="003345E0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6" w:type="dxa"/>
          </w:tcPr>
          <w:p w:rsidR="00A87A5E" w:rsidRDefault="00174264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Подготовка к школьному туру олимпиад.</w:t>
            </w:r>
          </w:p>
        </w:tc>
        <w:tc>
          <w:tcPr>
            <w:tcW w:w="3191" w:type="dxa"/>
          </w:tcPr>
          <w:p w:rsidR="00A87A5E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74264" w:rsidTr="00A87A5E">
        <w:tc>
          <w:tcPr>
            <w:tcW w:w="534" w:type="dxa"/>
          </w:tcPr>
          <w:p w:rsidR="00174264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6" w:type="dxa"/>
          </w:tcPr>
          <w:p w:rsidR="00174264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олимпиадных заданий по силе Архимеда</w:t>
            </w:r>
          </w:p>
        </w:tc>
        <w:tc>
          <w:tcPr>
            <w:tcW w:w="3191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264" w:rsidTr="00A87A5E">
        <w:tc>
          <w:tcPr>
            <w:tcW w:w="534" w:type="dxa"/>
          </w:tcPr>
          <w:p w:rsidR="00174264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5846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экспериментальных заданий по силе Архимеда</w:t>
            </w:r>
          </w:p>
        </w:tc>
        <w:tc>
          <w:tcPr>
            <w:tcW w:w="3191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264" w:rsidTr="00A87A5E">
        <w:tc>
          <w:tcPr>
            <w:tcW w:w="534" w:type="dxa"/>
          </w:tcPr>
          <w:p w:rsidR="00174264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6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 по теме: «Работа, мощность, энергия.</w:t>
            </w:r>
          </w:p>
        </w:tc>
        <w:tc>
          <w:tcPr>
            <w:tcW w:w="3191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264" w:rsidTr="00A87A5E">
        <w:tc>
          <w:tcPr>
            <w:tcW w:w="534" w:type="dxa"/>
          </w:tcPr>
          <w:p w:rsidR="00174264" w:rsidRDefault="00174264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46" w:type="dxa"/>
          </w:tcPr>
          <w:p w:rsidR="00174264" w:rsidRDefault="00174264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Рычаги и блоки. </w:t>
            </w:r>
            <w:r w:rsidR="008B7DE5">
              <w:rPr>
                <w:color w:val="000000"/>
              </w:rPr>
              <w:t xml:space="preserve">КПД простых механизмов. </w:t>
            </w:r>
            <w:r>
              <w:rPr>
                <w:color w:val="000000"/>
              </w:rPr>
              <w:t>Решение нестандартных и экспериментальных задач.</w:t>
            </w:r>
          </w:p>
        </w:tc>
        <w:tc>
          <w:tcPr>
            <w:tcW w:w="3191" w:type="dxa"/>
          </w:tcPr>
          <w:p w:rsidR="00174264" w:rsidRDefault="008B7DE5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58DF" w:rsidTr="00A87A5E">
        <w:tc>
          <w:tcPr>
            <w:tcW w:w="534" w:type="dxa"/>
          </w:tcPr>
          <w:p w:rsidR="00C858DF" w:rsidRDefault="00C858DF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46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Внутренняя энергия. Виды теплопередачи. Решение качественных задач повышенной сложности.</w:t>
            </w:r>
          </w:p>
        </w:tc>
        <w:tc>
          <w:tcPr>
            <w:tcW w:w="3191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58DF" w:rsidTr="00A87A5E">
        <w:tc>
          <w:tcPr>
            <w:tcW w:w="534" w:type="dxa"/>
          </w:tcPr>
          <w:p w:rsidR="00C858DF" w:rsidRDefault="00C858DF" w:rsidP="00921BA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5846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Агрегатные состояния вещества. Решение задач при переходах из одного состояния в другое.</w:t>
            </w:r>
          </w:p>
        </w:tc>
        <w:tc>
          <w:tcPr>
            <w:tcW w:w="3191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58DF" w:rsidTr="00A87A5E">
        <w:tc>
          <w:tcPr>
            <w:tcW w:w="534" w:type="dxa"/>
          </w:tcPr>
          <w:p w:rsidR="00C858DF" w:rsidRDefault="00C858D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46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баланса. Решение различных типов задач повышенного уровня.</w:t>
            </w:r>
          </w:p>
        </w:tc>
        <w:tc>
          <w:tcPr>
            <w:tcW w:w="3191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58DF" w:rsidTr="00A87A5E">
        <w:tc>
          <w:tcPr>
            <w:tcW w:w="534" w:type="dxa"/>
          </w:tcPr>
          <w:p w:rsidR="00C858DF" w:rsidRDefault="00C858D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46" w:type="dxa"/>
          </w:tcPr>
          <w:p w:rsidR="00C858DF" w:rsidRDefault="00C858D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Подготовка к городской олимпиаде. Решение олимпиадных задач прошлых лет.</w:t>
            </w:r>
          </w:p>
        </w:tc>
        <w:tc>
          <w:tcPr>
            <w:tcW w:w="3191" w:type="dxa"/>
          </w:tcPr>
          <w:p w:rsidR="00C858DF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58DF" w:rsidTr="00A87A5E">
        <w:tc>
          <w:tcPr>
            <w:tcW w:w="534" w:type="dxa"/>
          </w:tcPr>
          <w:p w:rsidR="00C858DF" w:rsidRDefault="00C858D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46" w:type="dxa"/>
          </w:tcPr>
          <w:p w:rsidR="00C858DF" w:rsidRDefault="00AB61B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Электризация тел. Поиск ответов на вопросы </w:t>
            </w:r>
            <w:r>
              <w:rPr>
                <w:color w:val="000000"/>
              </w:rPr>
              <w:lastRenderedPageBreak/>
              <w:t>повышенного уровня.</w:t>
            </w:r>
          </w:p>
        </w:tc>
        <w:tc>
          <w:tcPr>
            <w:tcW w:w="3191" w:type="dxa"/>
          </w:tcPr>
          <w:p w:rsidR="00C858DF" w:rsidRDefault="00AB61B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846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Электрический ток. Сила тока, напряжение, сопротивление. Решение задач.</w:t>
            </w:r>
          </w:p>
        </w:tc>
        <w:tc>
          <w:tcPr>
            <w:tcW w:w="3191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6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Расчет электрических цепей. </w:t>
            </w:r>
          </w:p>
        </w:tc>
        <w:tc>
          <w:tcPr>
            <w:tcW w:w="3191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46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Тепловое действие тока. Решение нестандартных задач.</w:t>
            </w:r>
          </w:p>
        </w:tc>
        <w:tc>
          <w:tcPr>
            <w:tcW w:w="3191" w:type="dxa"/>
          </w:tcPr>
          <w:p w:rsidR="00AB61BF" w:rsidRDefault="00AB61BF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338" w:rsidTr="00A87A5E">
        <w:tc>
          <w:tcPr>
            <w:tcW w:w="534" w:type="dxa"/>
          </w:tcPr>
          <w:p w:rsidR="00CD4338" w:rsidRDefault="00CD4338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6" w:type="dxa"/>
          </w:tcPr>
          <w:p w:rsidR="00CD4338" w:rsidRDefault="00CD4338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Коэффициент полезного действия. Решение задач высокого уровня.</w:t>
            </w:r>
          </w:p>
        </w:tc>
        <w:tc>
          <w:tcPr>
            <w:tcW w:w="3191" w:type="dxa"/>
          </w:tcPr>
          <w:p w:rsidR="00CD4338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6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Прямолинейное распространение света. Решение олимпиадных задач.</w:t>
            </w:r>
          </w:p>
        </w:tc>
        <w:tc>
          <w:tcPr>
            <w:tcW w:w="3191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46" w:type="dxa"/>
          </w:tcPr>
          <w:p w:rsidR="00AB61BF" w:rsidRDefault="00CD4338" w:rsidP="00CD4338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Законы отражения. Плоское зеркало. Решение задач.</w:t>
            </w:r>
          </w:p>
        </w:tc>
        <w:tc>
          <w:tcPr>
            <w:tcW w:w="3191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46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Законы преломления. Решение олимпиадных задач.</w:t>
            </w:r>
          </w:p>
        </w:tc>
        <w:tc>
          <w:tcPr>
            <w:tcW w:w="3191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61BF" w:rsidTr="00A87A5E">
        <w:tc>
          <w:tcPr>
            <w:tcW w:w="534" w:type="dxa"/>
          </w:tcPr>
          <w:p w:rsidR="00AB61BF" w:rsidRDefault="00AB61BF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46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Построение изображений в тонких линзах</w:t>
            </w:r>
          </w:p>
        </w:tc>
        <w:tc>
          <w:tcPr>
            <w:tcW w:w="3191" w:type="dxa"/>
          </w:tcPr>
          <w:p w:rsidR="00AB61BF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338" w:rsidTr="00A87A5E">
        <w:tc>
          <w:tcPr>
            <w:tcW w:w="534" w:type="dxa"/>
          </w:tcPr>
          <w:p w:rsidR="00CD4338" w:rsidRDefault="00CD4338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846" w:type="dxa"/>
          </w:tcPr>
          <w:p w:rsidR="00CD4338" w:rsidRDefault="00CD4338" w:rsidP="00174264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Формула тонкой линзы. </w:t>
            </w:r>
          </w:p>
        </w:tc>
        <w:tc>
          <w:tcPr>
            <w:tcW w:w="3191" w:type="dxa"/>
          </w:tcPr>
          <w:p w:rsidR="00CD4338" w:rsidRDefault="00CD4338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338" w:rsidTr="00A87A5E">
        <w:tc>
          <w:tcPr>
            <w:tcW w:w="534" w:type="dxa"/>
          </w:tcPr>
          <w:p w:rsidR="00CD4338" w:rsidRDefault="00CD4338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46" w:type="dxa"/>
          </w:tcPr>
          <w:p w:rsidR="00CD4338" w:rsidRDefault="00CD4338" w:rsidP="00CD4338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Решение задач на формулу тонкой линзы</w:t>
            </w:r>
          </w:p>
        </w:tc>
        <w:tc>
          <w:tcPr>
            <w:tcW w:w="3191" w:type="dxa"/>
          </w:tcPr>
          <w:p w:rsidR="00CD4338" w:rsidRDefault="008B7DE5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338" w:rsidTr="00A87A5E">
        <w:tc>
          <w:tcPr>
            <w:tcW w:w="534" w:type="dxa"/>
          </w:tcPr>
          <w:p w:rsidR="00CD4338" w:rsidRDefault="008B7DE5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46" w:type="dxa"/>
          </w:tcPr>
          <w:p w:rsidR="00CD4338" w:rsidRDefault="008B7DE5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Обобщенный урок. Решение нестандартных задач по физике</w:t>
            </w:r>
          </w:p>
        </w:tc>
        <w:tc>
          <w:tcPr>
            <w:tcW w:w="3191" w:type="dxa"/>
          </w:tcPr>
          <w:p w:rsidR="00CD4338" w:rsidRDefault="008B7DE5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8B7DE5" w:rsidRDefault="008B7DE5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46" w:type="dxa"/>
          </w:tcPr>
          <w:p w:rsidR="008B7DE5" w:rsidRDefault="008B7DE5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Проверочная работа.</w:t>
            </w:r>
          </w:p>
        </w:tc>
        <w:tc>
          <w:tcPr>
            <w:tcW w:w="3191" w:type="dxa"/>
          </w:tcPr>
          <w:p w:rsidR="008B7DE5" w:rsidRDefault="008B7DE5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7DE5" w:rsidTr="00A87A5E">
        <w:tc>
          <w:tcPr>
            <w:tcW w:w="534" w:type="dxa"/>
          </w:tcPr>
          <w:p w:rsidR="008B7DE5" w:rsidRDefault="008B7DE5" w:rsidP="00C858DF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846" w:type="dxa"/>
          </w:tcPr>
          <w:p w:rsidR="008B7DE5" w:rsidRDefault="008B7DE5" w:rsidP="008B7DE5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8B7DE5" w:rsidRDefault="008B7DE5" w:rsidP="00174264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A87A5E" w:rsidRDefault="00A87A5E" w:rsidP="00921BA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</w:p>
    <w:p w:rsidR="00CD4338" w:rsidRDefault="008B7DE5" w:rsidP="008B7DE5">
      <w:pPr>
        <w:pStyle w:val="a3"/>
        <w:shd w:val="clear" w:color="auto" w:fill="FFFFFF"/>
        <w:spacing w:before="235" w:beforeAutospacing="0" w:after="235" w:afterAutospacing="0" w:line="224" w:lineRule="atLeast"/>
        <w:jc w:val="center"/>
        <w:textAlignment w:val="baseline"/>
        <w:rPr>
          <w:color w:val="000000"/>
        </w:rPr>
      </w:pPr>
      <w:r>
        <w:rPr>
          <w:color w:val="000000"/>
        </w:rPr>
        <w:t>Календарно-тематиче</w:t>
      </w:r>
      <w:r w:rsidR="008F2541">
        <w:rPr>
          <w:color w:val="000000"/>
        </w:rPr>
        <w:t>ское планирование в 10-11 классах.</w:t>
      </w:r>
    </w:p>
    <w:tbl>
      <w:tblPr>
        <w:tblStyle w:val="a5"/>
        <w:tblW w:w="0" w:type="auto"/>
        <w:tblLook w:val="04A0"/>
      </w:tblPr>
      <w:tblGrid>
        <w:gridCol w:w="833"/>
        <w:gridCol w:w="5552"/>
        <w:gridCol w:w="3186"/>
      </w:tblGrid>
      <w:tr w:rsidR="008F2541" w:rsidTr="008F2541">
        <w:tc>
          <w:tcPr>
            <w:tcW w:w="817" w:type="dxa"/>
          </w:tcPr>
          <w:p w:rsidR="008F2541" w:rsidRDefault="008F2541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63" w:type="dxa"/>
          </w:tcPr>
          <w:p w:rsidR="008F2541" w:rsidRDefault="008F2541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Темы</w:t>
            </w:r>
          </w:p>
        </w:tc>
        <w:tc>
          <w:tcPr>
            <w:tcW w:w="3191" w:type="dxa"/>
          </w:tcPr>
          <w:p w:rsidR="008F2541" w:rsidRDefault="008F2541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8F2541" w:rsidTr="008F2541">
        <w:tc>
          <w:tcPr>
            <w:tcW w:w="817" w:type="dxa"/>
          </w:tcPr>
          <w:p w:rsidR="008F2541" w:rsidRDefault="008F2541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63" w:type="dxa"/>
          </w:tcPr>
          <w:p w:rsidR="008F2541" w:rsidRDefault="00FD4BBC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текстовыми задачами по теме: </w:t>
            </w:r>
            <w:r w:rsidR="00693383">
              <w:rPr>
                <w:color w:val="000000"/>
              </w:rPr>
              <w:t>«</w:t>
            </w:r>
            <w:r>
              <w:rPr>
                <w:color w:val="000000"/>
              </w:rPr>
              <w:t>Уравнение равномерного прямолинейного движения</w:t>
            </w:r>
            <w:r w:rsidR="00693383">
              <w:rPr>
                <w:color w:val="000000"/>
              </w:rPr>
              <w:t xml:space="preserve"> точки</w:t>
            </w:r>
            <w:r w:rsidR="007B50BE">
              <w:rPr>
                <w:color w:val="000000"/>
              </w:rPr>
              <w:t xml:space="preserve">. </w:t>
            </w:r>
            <w:r w:rsidR="007B50BE">
              <w:rPr>
                <w:color w:val="000000"/>
              </w:rPr>
              <w:lastRenderedPageBreak/>
              <w:t>Средняя скорость</w:t>
            </w:r>
            <w:r w:rsidR="00693383">
              <w:rPr>
                <w:color w:val="000000"/>
              </w:rPr>
              <w:t>».</w:t>
            </w:r>
            <w:r w:rsidR="007B50BE">
              <w:rPr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8F2541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7B50BE" w:rsidTr="00434841">
        <w:tc>
          <w:tcPr>
            <w:tcW w:w="817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563" w:type="dxa"/>
            <w:vAlign w:val="bottom"/>
          </w:tcPr>
          <w:p w:rsidR="007B50BE" w:rsidRPr="007B50BE" w:rsidRDefault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Работа с текстовыми задачами: «Уравнение движения тела с постоянным ускорением. Движение по окружности». </w:t>
            </w:r>
          </w:p>
        </w:tc>
        <w:tc>
          <w:tcPr>
            <w:tcW w:w="3191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0BE" w:rsidTr="008F2541">
        <w:tc>
          <w:tcPr>
            <w:tcW w:w="817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63" w:type="dxa"/>
          </w:tcPr>
          <w:p w:rsidR="007B50BE" w:rsidRDefault="007B50BE" w:rsidP="007B50BE">
            <w:pPr>
              <w:pStyle w:val="a3"/>
              <w:spacing w:before="0" w:beforeAutospacing="0" w:after="282" w:afterAutospacing="0"/>
              <w:textAlignment w:val="baseline"/>
              <w:rPr>
                <w:rFonts w:ascii="inherit" w:hAnsi="inherit"/>
                <w:i/>
                <w:iCs/>
              </w:rPr>
            </w:pPr>
            <w:r w:rsidRPr="007B50BE">
              <w:rPr>
                <w:iCs/>
              </w:rPr>
              <w:t>Графическо</w:t>
            </w:r>
            <w:r>
              <w:rPr>
                <w:iCs/>
              </w:rPr>
              <w:t>е решение кинематических задач.</w:t>
            </w:r>
            <w:r w:rsidR="00CC28F4">
              <w:rPr>
                <w:iCs/>
              </w:rPr>
              <w:t xml:space="preserve"> </w:t>
            </w:r>
            <w:r w:rsidRPr="007B50BE">
              <w:rPr>
                <w:iCs/>
              </w:rPr>
              <w:t>Чтение и построение графиков</w:t>
            </w:r>
            <w:r>
              <w:rPr>
                <w:rFonts w:ascii="inherit" w:hAnsi="inherit"/>
                <w:i/>
                <w:iCs/>
              </w:rPr>
              <w:t>.</w:t>
            </w:r>
          </w:p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0BE" w:rsidTr="008F2541">
        <w:tc>
          <w:tcPr>
            <w:tcW w:w="817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63" w:type="dxa"/>
          </w:tcPr>
          <w:p w:rsidR="007B50BE" w:rsidRPr="007B50BE" w:rsidRDefault="007B50BE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7B50BE">
              <w:rPr>
                <w:iCs/>
              </w:rPr>
              <w:t>Аналитическое решение задач по теме «Свободное падение»</w:t>
            </w:r>
          </w:p>
          <w:p w:rsidR="007B50BE" w:rsidRDefault="007B50BE" w:rsidP="007B50BE">
            <w:pPr>
              <w:pStyle w:val="a3"/>
              <w:spacing w:before="235" w:beforeAutospacing="0" w:after="235" w:afterAutospacing="0" w:line="224" w:lineRule="atLeast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0BE" w:rsidTr="008F2541">
        <w:tc>
          <w:tcPr>
            <w:tcW w:w="817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63" w:type="dxa"/>
          </w:tcPr>
          <w:p w:rsidR="007B50BE" w:rsidRPr="007B50BE" w:rsidRDefault="007B50BE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7B50BE">
              <w:rPr>
                <w:iCs/>
              </w:rPr>
              <w:t xml:space="preserve">Исследование параметров баллистического движения </w:t>
            </w:r>
            <w:proofErr w:type="gramStart"/>
            <w:r w:rsidRPr="007B50BE">
              <w:rPr>
                <w:iCs/>
              </w:rPr>
              <w:t xml:space="preserve">( </w:t>
            </w:r>
            <w:proofErr w:type="gramEnd"/>
            <w:r w:rsidRPr="007B50BE">
              <w:rPr>
                <w:iCs/>
              </w:rPr>
              <w:t>дальность полета, высота подъема, поражение цели).</w:t>
            </w:r>
          </w:p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0BE" w:rsidTr="008F2541">
        <w:tc>
          <w:tcPr>
            <w:tcW w:w="817" w:type="dxa"/>
          </w:tcPr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63" w:type="dxa"/>
          </w:tcPr>
          <w:p w:rsidR="007B50BE" w:rsidRPr="007B50BE" w:rsidRDefault="007B50BE" w:rsidP="007B50BE">
            <w:pPr>
              <w:pStyle w:val="a3"/>
              <w:spacing w:before="0" w:beforeAutospacing="0" w:after="282" w:afterAutospacing="0"/>
              <w:textAlignment w:val="baseline"/>
              <w:rPr>
                <w:iCs/>
              </w:rPr>
            </w:pPr>
            <w:r w:rsidRPr="007B50BE">
              <w:rPr>
                <w:iCs/>
              </w:rPr>
              <w:t>Решение качественных задач по теме: «Законы Ньютона»</w:t>
            </w:r>
          </w:p>
          <w:p w:rsidR="007B50BE" w:rsidRDefault="007B50B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0BE" w:rsidTr="008F2541">
        <w:tc>
          <w:tcPr>
            <w:tcW w:w="817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3" w:type="dxa"/>
          </w:tcPr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Аналитическое решение задач по теме: «Применение законов Ньютона»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-движение в поле тяготения;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-движение под действием силы упругости;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-движение с учетом силы трения;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-движение связанных тел;</w:t>
            </w:r>
          </w:p>
          <w:p w:rsidR="007B50BE" w:rsidRDefault="00CC28F4" w:rsidP="00CC28F4">
            <w:pPr>
              <w:pStyle w:val="a3"/>
              <w:spacing w:before="0" w:beforeAutospacing="0" w:after="0" w:afterAutospacing="0" w:line="224" w:lineRule="atLeast"/>
              <w:textAlignment w:val="baseline"/>
              <w:rPr>
                <w:color w:val="000000"/>
              </w:rPr>
            </w:pPr>
            <w:r w:rsidRPr="00CC28F4">
              <w:rPr>
                <w:iCs/>
              </w:rPr>
              <w:t>-движение по наклонной плоскости.</w:t>
            </w:r>
          </w:p>
        </w:tc>
        <w:tc>
          <w:tcPr>
            <w:tcW w:w="3191" w:type="dxa"/>
          </w:tcPr>
          <w:p w:rsidR="007B50BE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C28F4" w:rsidTr="008F2541">
        <w:tc>
          <w:tcPr>
            <w:tcW w:w="817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3" w:type="dxa"/>
          </w:tcPr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Подготовка к школьному туру олимпиад. Решение задач прошлых лет.</w:t>
            </w:r>
          </w:p>
        </w:tc>
        <w:tc>
          <w:tcPr>
            <w:tcW w:w="3191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C28F4" w:rsidTr="008F2541">
        <w:tc>
          <w:tcPr>
            <w:tcW w:w="817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63" w:type="dxa"/>
          </w:tcPr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Расчетные задачи по теме: «Законы сохранения»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-работа и мощность;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-закон сохранения импульса;</w:t>
            </w:r>
          </w:p>
          <w:p w:rsid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-закон сохранения энергии.</w:t>
            </w:r>
          </w:p>
        </w:tc>
        <w:tc>
          <w:tcPr>
            <w:tcW w:w="3191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28F4" w:rsidTr="008F2541">
        <w:tc>
          <w:tcPr>
            <w:tcW w:w="817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63" w:type="dxa"/>
          </w:tcPr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Работа с текстовыми задачами по теме: «Молекулярная физика и термодинамика»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-решение качественных задач;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-решение расчетных задач;</w:t>
            </w:r>
          </w:p>
          <w:p w:rsidR="00CC28F4" w:rsidRPr="00CC28F4" w:rsidRDefault="00CC28F4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 w:rsidRPr="00CC28F4">
              <w:rPr>
                <w:iCs/>
              </w:rPr>
              <w:t>-графическое решение задач</w:t>
            </w:r>
            <w:r>
              <w:rPr>
                <w:rFonts w:ascii="inherit" w:hAnsi="inherit"/>
                <w:i/>
                <w:iCs/>
              </w:rPr>
              <w:t>.</w:t>
            </w:r>
          </w:p>
        </w:tc>
        <w:tc>
          <w:tcPr>
            <w:tcW w:w="3191" w:type="dxa"/>
          </w:tcPr>
          <w:p w:rsidR="00CC28F4" w:rsidRDefault="00CC28F4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6A" w:rsidTr="008F2541">
        <w:tc>
          <w:tcPr>
            <w:tcW w:w="817" w:type="dxa"/>
          </w:tcPr>
          <w:p w:rsidR="00EE066A" w:rsidRDefault="00EE066A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63" w:type="dxa"/>
          </w:tcPr>
          <w:p w:rsidR="00EE066A" w:rsidRPr="00CC28F4" w:rsidRDefault="00EE066A" w:rsidP="00E02C80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Расчетные задачи по теме: Электростатика. Электрический ток</w:t>
            </w:r>
            <w:proofErr w:type="gramStart"/>
            <w:r>
              <w:rPr>
                <w:iCs/>
              </w:rPr>
              <w:t>.</w:t>
            </w:r>
            <w:r w:rsidR="00E02C80">
              <w:rPr>
                <w:iCs/>
              </w:rPr>
              <w:t>(</w:t>
            </w:r>
            <w:proofErr w:type="gramEnd"/>
            <w:r w:rsidR="00E02C80">
              <w:rPr>
                <w:iCs/>
              </w:rPr>
              <w:t>Сила тока, напряжение, сопротивление, закон Ома для участка цепи и закон Ома для полной цепи).</w:t>
            </w:r>
          </w:p>
        </w:tc>
        <w:tc>
          <w:tcPr>
            <w:tcW w:w="3191" w:type="dxa"/>
          </w:tcPr>
          <w:p w:rsidR="00EE066A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6A" w:rsidTr="008F2541">
        <w:tc>
          <w:tcPr>
            <w:tcW w:w="817" w:type="dxa"/>
          </w:tcPr>
          <w:p w:rsidR="00EE066A" w:rsidRDefault="00EE066A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63" w:type="dxa"/>
          </w:tcPr>
          <w:p w:rsidR="00EE066A" w:rsidRDefault="00EE066A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Расчет электрических цепей.</w:t>
            </w:r>
          </w:p>
        </w:tc>
        <w:tc>
          <w:tcPr>
            <w:tcW w:w="3191" w:type="dxa"/>
          </w:tcPr>
          <w:p w:rsidR="00EE066A" w:rsidRDefault="00EE066A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2C80" w:rsidTr="008F2541">
        <w:tc>
          <w:tcPr>
            <w:tcW w:w="817" w:type="dxa"/>
          </w:tcPr>
          <w:p w:rsidR="00E02C80" w:rsidRDefault="00E02C80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563" w:type="dxa"/>
          </w:tcPr>
          <w:p w:rsidR="00E02C80" w:rsidRDefault="00E02C80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Магнитное поле. Решение расчетных задач </w:t>
            </w:r>
            <w:r w:rsidR="00137CC8">
              <w:rPr>
                <w:iCs/>
              </w:rPr>
              <w:t xml:space="preserve"> на определение силы Ампера и силы Лоренца.</w:t>
            </w:r>
          </w:p>
        </w:tc>
        <w:tc>
          <w:tcPr>
            <w:tcW w:w="3191" w:type="dxa"/>
          </w:tcPr>
          <w:p w:rsidR="00E02C80" w:rsidRDefault="00137CC8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6A" w:rsidTr="008F2541">
        <w:tc>
          <w:tcPr>
            <w:tcW w:w="817" w:type="dxa"/>
          </w:tcPr>
          <w:p w:rsidR="00EE066A" w:rsidRDefault="00EE066A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7CC8">
              <w:rPr>
                <w:color w:val="000000"/>
              </w:rPr>
              <w:t>4</w:t>
            </w:r>
          </w:p>
        </w:tc>
        <w:tc>
          <w:tcPr>
            <w:tcW w:w="5563" w:type="dxa"/>
          </w:tcPr>
          <w:p w:rsidR="00EE066A" w:rsidRDefault="00137CC8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Определение сил со стороны магнитного поля на рисунках.</w:t>
            </w:r>
          </w:p>
        </w:tc>
        <w:tc>
          <w:tcPr>
            <w:tcW w:w="3191" w:type="dxa"/>
          </w:tcPr>
          <w:p w:rsidR="00EE066A" w:rsidRDefault="00137CC8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CC8" w:rsidTr="008F2541">
        <w:tc>
          <w:tcPr>
            <w:tcW w:w="817" w:type="dxa"/>
          </w:tcPr>
          <w:p w:rsidR="00137CC8" w:rsidRDefault="00137CC8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63" w:type="dxa"/>
          </w:tcPr>
          <w:p w:rsidR="00137CC8" w:rsidRDefault="00137CC8" w:rsidP="00CC28F4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Подготовка к городской олимпиаде.</w:t>
            </w:r>
          </w:p>
        </w:tc>
        <w:tc>
          <w:tcPr>
            <w:tcW w:w="3191" w:type="dxa"/>
          </w:tcPr>
          <w:p w:rsidR="00137CC8" w:rsidRDefault="00137CC8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7CC8" w:rsidTr="008F2541">
        <w:tc>
          <w:tcPr>
            <w:tcW w:w="817" w:type="dxa"/>
          </w:tcPr>
          <w:p w:rsidR="00137CC8" w:rsidRDefault="00137CC8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63" w:type="dxa"/>
          </w:tcPr>
          <w:p w:rsidR="00137CC8" w:rsidRDefault="00E54E0E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Решение качественных  задач по электромагнитной индукции.</w:t>
            </w:r>
          </w:p>
        </w:tc>
        <w:tc>
          <w:tcPr>
            <w:tcW w:w="3191" w:type="dxa"/>
          </w:tcPr>
          <w:p w:rsidR="00137CC8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4E0E" w:rsidTr="008F2541">
        <w:tc>
          <w:tcPr>
            <w:tcW w:w="817" w:type="dxa"/>
          </w:tcPr>
          <w:p w:rsidR="00E54E0E" w:rsidRDefault="00E54E0E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63" w:type="dxa"/>
          </w:tcPr>
          <w:p w:rsidR="00E54E0E" w:rsidRDefault="00E54E0E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Решение нестандартных задач по теме электромагнитные колебания.</w:t>
            </w:r>
          </w:p>
        </w:tc>
        <w:tc>
          <w:tcPr>
            <w:tcW w:w="3191" w:type="dxa"/>
          </w:tcPr>
          <w:p w:rsidR="00E54E0E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4E0E" w:rsidTr="008F2541">
        <w:tc>
          <w:tcPr>
            <w:tcW w:w="817" w:type="dxa"/>
          </w:tcPr>
          <w:p w:rsidR="00E54E0E" w:rsidRDefault="00E54E0E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63" w:type="dxa"/>
          </w:tcPr>
          <w:p w:rsidR="00E54E0E" w:rsidRDefault="00E54E0E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Решение задач повышенной сложности по теме: геометрическая оптика</w:t>
            </w:r>
          </w:p>
        </w:tc>
        <w:tc>
          <w:tcPr>
            <w:tcW w:w="3191" w:type="dxa"/>
          </w:tcPr>
          <w:p w:rsidR="00E54E0E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4E0E" w:rsidTr="008F2541">
        <w:tc>
          <w:tcPr>
            <w:tcW w:w="817" w:type="dxa"/>
          </w:tcPr>
          <w:p w:rsidR="00E54E0E" w:rsidRDefault="00E54E0E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63" w:type="dxa"/>
          </w:tcPr>
          <w:p w:rsidR="00E54E0E" w:rsidRDefault="00E54E0E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Решение задач повышенной сложности по разделу: «Квантовая физика»</w:t>
            </w:r>
          </w:p>
        </w:tc>
        <w:tc>
          <w:tcPr>
            <w:tcW w:w="3191" w:type="dxa"/>
          </w:tcPr>
          <w:p w:rsidR="00E54E0E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4E0E" w:rsidTr="008F2541">
        <w:tc>
          <w:tcPr>
            <w:tcW w:w="817" w:type="dxa"/>
          </w:tcPr>
          <w:p w:rsidR="00E54E0E" w:rsidRDefault="00E54E0E" w:rsidP="00137CC8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563" w:type="dxa"/>
          </w:tcPr>
          <w:p w:rsidR="00E54E0E" w:rsidRDefault="00E54E0E" w:rsidP="00E54E0E">
            <w:pPr>
              <w:pStyle w:val="a3"/>
              <w:spacing w:before="0" w:beforeAutospacing="0" w:after="0" w:afterAutospacing="0"/>
              <w:textAlignment w:val="baseline"/>
              <w:rPr>
                <w:iCs/>
              </w:rPr>
            </w:pPr>
          </w:p>
        </w:tc>
        <w:tc>
          <w:tcPr>
            <w:tcW w:w="3191" w:type="dxa"/>
          </w:tcPr>
          <w:p w:rsidR="00E54E0E" w:rsidRDefault="00E54E0E" w:rsidP="008B7DE5">
            <w:pPr>
              <w:pStyle w:val="a3"/>
              <w:spacing w:before="235" w:beforeAutospacing="0" w:after="235" w:afterAutospacing="0" w:line="224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</w:tbl>
    <w:p w:rsidR="008F2541" w:rsidRDefault="00E54E0E" w:rsidP="00E54E0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>
        <w:rPr>
          <w:color w:val="000000"/>
        </w:rPr>
        <w:t xml:space="preserve">Список используемой литературы: 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proofErr w:type="spellStart"/>
      <w:r>
        <w:rPr>
          <w:color w:val="000000"/>
        </w:rPr>
        <w:t>Перышкин</w:t>
      </w:r>
      <w:proofErr w:type="spellEnd"/>
      <w:r>
        <w:rPr>
          <w:color w:val="000000"/>
        </w:rPr>
        <w:t xml:space="preserve"> А.В. Физика 7,8,9.:учеб для </w:t>
      </w:r>
      <w:proofErr w:type="spellStart"/>
      <w:r>
        <w:rPr>
          <w:color w:val="000000"/>
        </w:rPr>
        <w:t>общеобразоват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чреждений</w:t>
      </w:r>
      <w:proofErr w:type="spellEnd"/>
      <w:r>
        <w:rPr>
          <w:color w:val="000000"/>
        </w:rPr>
        <w:t xml:space="preserve"> . – М.:дрофа,2006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proofErr w:type="spellStart"/>
      <w:r>
        <w:rPr>
          <w:color w:val="000000"/>
        </w:rPr>
        <w:t>Мякишев</w:t>
      </w:r>
      <w:proofErr w:type="spellEnd"/>
      <w:r>
        <w:rPr>
          <w:color w:val="000000"/>
        </w:rPr>
        <w:t xml:space="preserve"> Г.Я. Физика 10,11: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с прил. на электрон. Носителе: </w:t>
      </w:r>
      <w:proofErr w:type="gramStart"/>
      <w:r>
        <w:rPr>
          <w:color w:val="000000"/>
        </w:rPr>
        <w:t>базовый</w:t>
      </w:r>
      <w:proofErr w:type="gramEnd"/>
      <w:r>
        <w:rPr>
          <w:color w:val="000000"/>
        </w:rPr>
        <w:t xml:space="preserve"> и профильный уровни. – </w:t>
      </w:r>
      <w:proofErr w:type="spellStart"/>
      <w:r>
        <w:rPr>
          <w:color w:val="000000"/>
        </w:rPr>
        <w:t>М.:Просвещение</w:t>
      </w:r>
      <w:proofErr w:type="spellEnd"/>
      <w:r>
        <w:rPr>
          <w:color w:val="000000"/>
        </w:rPr>
        <w:t>, 2012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>
        <w:rPr>
          <w:color w:val="000000"/>
        </w:rPr>
        <w:t>Касьянов В..А. Физика 10,11.:Учебн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ля общеобразовательных.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аведений.-М.:Дрофа</w:t>
      </w:r>
      <w:proofErr w:type="spellEnd"/>
      <w:r>
        <w:rPr>
          <w:color w:val="000000"/>
        </w:rPr>
        <w:t>, 2001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proofErr w:type="spellStart"/>
      <w:r>
        <w:rPr>
          <w:color w:val="000000"/>
        </w:rPr>
        <w:t>Кирик</w:t>
      </w:r>
      <w:proofErr w:type="spellEnd"/>
      <w:r>
        <w:rPr>
          <w:color w:val="000000"/>
        </w:rPr>
        <w:t xml:space="preserve"> Л.А. Физика 7,8.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самостоятельные и контрольные работы. М.:Илекса,2014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proofErr w:type="spellStart"/>
      <w:r>
        <w:rPr>
          <w:color w:val="000000"/>
        </w:rPr>
        <w:t>Кирик</w:t>
      </w:r>
      <w:proofErr w:type="spellEnd"/>
      <w:r>
        <w:rPr>
          <w:color w:val="000000"/>
        </w:rPr>
        <w:t xml:space="preserve"> Л.А. Физика 9.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самостоятельные и контрольные работы. М.:Илекса,2015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proofErr w:type="spellStart"/>
      <w:r>
        <w:rPr>
          <w:color w:val="000000"/>
        </w:rPr>
        <w:t>Генденштэйн</w:t>
      </w:r>
      <w:proofErr w:type="spellEnd"/>
      <w:r>
        <w:rPr>
          <w:color w:val="000000"/>
        </w:rPr>
        <w:t xml:space="preserve"> Л.Э., </w:t>
      </w:r>
      <w:proofErr w:type="spellStart"/>
      <w:r>
        <w:rPr>
          <w:color w:val="000000"/>
        </w:rPr>
        <w:t>Кирик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Гельфгат</w:t>
      </w:r>
      <w:proofErr w:type="spellEnd"/>
      <w:r>
        <w:rPr>
          <w:color w:val="000000"/>
        </w:rPr>
        <w:t xml:space="preserve"> И.М. Задачи по физике для основной школы с примерами решений. 7-9 классы. Под ред. </w:t>
      </w:r>
      <w:proofErr w:type="spellStart"/>
      <w:r>
        <w:rPr>
          <w:color w:val="000000"/>
        </w:rPr>
        <w:t>В.А.Орлова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М.:Илекса</w:t>
      </w:r>
      <w:proofErr w:type="spellEnd"/>
      <w:r>
        <w:rPr>
          <w:color w:val="000000"/>
        </w:rPr>
        <w:t>, 2013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>
        <w:rPr>
          <w:color w:val="000000"/>
        </w:rPr>
        <w:t>Гольдфарб Н.И. Сборник вопросов и задач по физике: Учеб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особие.-5-е изд.- </w:t>
      </w:r>
      <w:proofErr w:type="spellStart"/>
      <w:r>
        <w:rPr>
          <w:color w:val="000000"/>
        </w:rPr>
        <w:t>М.:Высмш</w:t>
      </w:r>
      <w:proofErr w:type="spellEnd"/>
      <w:r>
        <w:rPr>
          <w:color w:val="000000"/>
        </w:rPr>
        <w:t xml:space="preserve"> школа, 1983 г.</w:t>
      </w:r>
    </w:p>
    <w:p w:rsidR="00E54E0E" w:rsidRDefault="00E54E0E" w:rsidP="00E54E0E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  <w:r>
        <w:rPr>
          <w:color w:val="000000"/>
        </w:rPr>
        <w:t>Сборник задач по физике: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под ред. </w:t>
      </w:r>
      <w:proofErr w:type="spellStart"/>
      <w:r>
        <w:rPr>
          <w:color w:val="000000"/>
        </w:rPr>
        <w:t>Козела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С.М.-М.:Наука</w:t>
      </w:r>
      <w:proofErr w:type="spellEnd"/>
      <w:r>
        <w:rPr>
          <w:color w:val="000000"/>
        </w:rPr>
        <w:t>. Главная редакция физико-математической литературы, 1983 г.</w:t>
      </w:r>
    </w:p>
    <w:p w:rsidR="00E54E0E" w:rsidRDefault="00E54E0E" w:rsidP="00E54E0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</w:p>
    <w:p w:rsidR="00E54E0E" w:rsidRPr="000B0DBE" w:rsidRDefault="00E54E0E" w:rsidP="00E54E0E">
      <w:pPr>
        <w:pStyle w:val="a3"/>
        <w:shd w:val="clear" w:color="auto" w:fill="FFFFFF"/>
        <w:spacing w:before="235" w:beforeAutospacing="0" w:after="235" w:afterAutospacing="0" w:line="224" w:lineRule="atLeast"/>
        <w:textAlignment w:val="baseline"/>
        <w:rPr>
          <w:color w:val="000000"/>
        </w:rPr>
      </w:pPr>
    </w:p>
    <w:p w:rsidR="00FC6755" w:rsidRDefault="00304B55">
      <w:r>
        <w:t xml:space="preserve">   </w:t>
      </w:r>
    </w:p>
    <w:sectPr w:rsidR="00FC6755" w:rsidSect="00FC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E70"/>
    <w:multiLevelType w:val="hybridMultilevel"/>
    <w:tmpl w:val="90D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04B55"/>
    <w:rsid w:val="000B0DBE"/>
    <w:rsid w:val="00137CC8"/>
    <w:rsid w:val="00156997"/>
    <w:rsid w:val="00174264"/>
    <w:rsid w:val="00304B55"/>
    <w:rsid w:val="003345E0"/>
    <w:rsid w:val="003355B6"/>
    <w:rsid w:val="003A2763"/>
    <w:rsid w:val="00693383"/>
    <w:rsid w:val="006B7776"/>
    <w:rsid w:val="007B50BE"/>
    <w:rsid w:val="008B7DE5"/>
    <w:rsid w:val="008F2541"/>
    <w:rsid w:val="00921BAE"/>
    <w:rsid w:val="00A87A5E"/>
    <w:rsid w:val="00AB61BF"/>
    <w:rsid w:val="00C858DF"/>
    <w:rsid w:val="00CC28F4"/>
    <w:rsid w:val="00CD4338"/>
    <w:rsid w:val="00CD4F20"/>
    <w:rsid w:val="00D43BF7"/>
    <w:rsid w:val="00DA28CF"/>
    <w:rsid w:val="00E02C80"/>
    <w:rsid w:val="00E3339D"/>
    <w:rsid w:val="00E54E0E"/>
    <w:rsid w:val="00E77B95"/>
    <w:rsid w:val="00EE066A"/>
    <w:rsid w:val="00FC6755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BAE"/>
  </w:style>
  <w:style w:type="character" w:styleId="a4">
    <w:name w:val="Hyperlink"/>
    <w:basedOn w:val="a0"/>
    <w:uiPriority w:val="99"/>
    <w:semiHidden/>
    <w:unhideWhenUsed/>
    <w:rsid w:val="00921BAE"/>
    <w:rPr>
      <w:color w:val="0000FF"/>
      <w:u w:val="single"/>
    </w:rPr>
  </w:style>
  <w:style w:type="table" w:styleId="a5">
    <w:name w:val="Table Grid"/>
    <w:basedOn w:val="a1"/>
    <w:uiPriority w:val="59"/>
    <w:rsid w:val="00A8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2016-09-03T16:48:00Z</dcterms:created>
  <dcterms:modified xsi:type="dcterms:W3CDTF">2017-06-22T04:41:00Z</dcterms:modified>
</cp:coreProperties>
</file>