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C" w:rsidRDefault="001D2D98" w:rsidP="00604E4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133339" cy="6666699"/>
            <wp:effectExtent l="19050" t="0" r="0" b="0"/>
            <wp:docPr id="3" name="Рисунок 2" descr="C:\Users\user\Desktop\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528" cy="666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4C">
        <w:rPr>
          <w:sz w:val="36"/>
          <w:szCs w:val="36"/>
        </w:rPr>
        <w:lastRenderedPageBreak/>
        <w:t xml:space="preserve">Поурочное планирование в 10 классе   (учебник Г.Я. </w:t>
      </w:r>
      <w:proofErr w:type="spellStart"/>
      <w:r w:rsidR="00604E4C">
        <w:rPr>
          <w:sz w:val="36"/>
          <w:szCs w:val="36"/>
        </w:rPr>
        <w:t>Мякишев</w:t>
      </w:r>
      <w:proofErr w:type="spellEnd"/>
      <w:r w:rsidR="00604E4C">
        <w:rPr>
          <w:sz w:val="36"/>
          <w:szCs w:val="36"/>
        </w:rPr>
        <w:t xml:space="preserve">, Б.Б. </w:t>
      </w:r>
      <w:proofErr w:type="spellStart"/>
      <w:r w:rsidR="00604E4C">
        <w:rPr>
          <w:sz w:val="36"/>
          <w:szCs w:val="36"/>
        </w:rPr>
        <w:t>Буховцев</w:t>
      </w:r>
      <w:proofErr w:type="spellEnd"/>
      <w:r w:rsidR="00604E4C">
        <w:rPr>
          <w:sz w:val="36"/>
          <w:szCs w:val="36"/>
        </w:rPr>
        <w:t xml:space="preserve">, Н.Н.Сотский)  </w:t>
      </w:r>
    </w:p>
    <w:p w:rsidR="00604E4C" w:rsidRPr="00604E4C" w:rsidRDefault="00604E4C" w:rsidP="00604E4C">
      <w:pPr>
        <w:jc w:val="center"/>
        <w:rPr>
          <w:sz w:val="36"/>
          <w:szCs w:val="36"/>
        </w:rPr>
      </w:pPr>
      <w:r>
        <w:rPr>
          <w:sz w:val="36"/>
          <w:szCs w:val="36"/>
        </w:rPr>
        <w:t>105 часов. 3ч в неделю.</w:t>
      </w:r>
    </w:p>
    <w:p w:rsidR="00604E4C" w:rsidRDefault="00604E4C" w:rsidP="00604E4C"/>
    <w:p w:rsidR="00604E4C" w:rsidRPr="00604E4C" w:rsidRDefault="00604E4C" w:rsidP="00604E4C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4E4C">
        <w:rPr>
          <w:color w:val="000000"/>
          <w:sz w:val="28"/>
          <w:szCs w:val="28"/>
          <w:shd w:val="clear" w:color="auto" w:fill="FFFFFF"/>
        </w:rPr>
        <w:t xml:space="preserve">     Поурочное планирование по физике для 10 класса составлено на основе федерального компонента государственного стандарта общего образования. Примерной программы среднего (полного</w:t>
      </w:r>
      <w:proofErr w:type="gramStart"/>
      <w:r w:rsidRPr="00604E4C">
        <w:rPr>
          <w:color w:val="000000"/>
          <w:sz w:val="28"/>
          <w:szCs w:val="28"/>
          <w:shd w:val="clear" w:color="auto" w:fill="FFFFFF"/>
        </w:rPr>
        <w:t>)о</w:t>
      </w:r>
      <w:proofErr w:type="gramEnd"/>
      <w:r w:rsidRPr="00604E4C">
        <w:rPr>
          <w:color w:val="000000"/>
          <w:sz w:val="28"/>
          <w:szCs w:val="28"/>
          <w:shd w:val="clear" w:color="auto" w:fill="FFFFFF"/>
        </w:rPr>
        <w:t xml:space="preserve">бщего образования: “Физика” 10-11 классы (базовый уровень) и авторской программы Г.Я. Мякишева, </w:t>
      </w:r>
      <w:proofErr w:type="spellStart"/>
      <w:r w:rsidRPr="00604E4C">
        <w:rPr>
          <w:color w:val="000000"/>
          <w:sz w:val="28"/>
          <w:szCs w:val="28"/>
          <w:shd w:val="clear" w:color="auto" w:fill="FFFFFF"/>
        </w:rPr>
        <w:t>Б.Б.Буховцева</w:t>
      </w:r>
      <w:proofErr w:type="spellEnd"/>
      <w:r w:rsidRPr="00604E4C">
        <w:rPr>
          <w:color w:val="000000"/>
          <w:sz w:val="28"/>
          <w:szCs w:val="28"/>
          <w:shd w:val="clear" w:color="auto" w:fill="FFFFFF"/>
        </w:rPr>
        <w:t>, Москва «Просвещение» 2012 г. для общеобразовательных учреждений 10-11 классов, рекомендованной Департаментом образовательных программ и стандартов общего образования Министерства образования Российской Федерации с учетом рекомендаций по совершенствованию учебного процесса.</w:t>
      </w:r>
      <w:r w:rsidRPr="00604E4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4E4C" w:rsidRPr="00604E4C" w:rsidRDefault="00604E4C" w:rsidP="00604E4C">
      <w:pPr>
        <w:rPr>
          <w:color w:val="000000"/>
          <w:sz w:val="28"/>
          <w:szCs w:val="28"/>
        </w:rPr>
      </w:pPr>
      <w:r w:rsidRPr="00604E4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604E4C">
        <w:rPr>
          <w:color w:val="000000"/>
          <w:sz w:val="28"/>
          <w:szCs w:val="28"/>
        </w:rPr>
        <w:t xml:space="preserve">Курс рассчитан на изучение физики в 10 классе общеобразовательной школы. В настоящей программе предлагается курс на 10 класс – </w:t>
      </w:r>
      <w:r w:rsidR="001076DB">
        <w:rPr>
          <w:color w:val="000000"/>
          <w:sz w:val="28"/>
          <w:szCs w:val="28"/>
        </w:rPr>
        <w:t xml:space="preserve">35 учебных недель, т.е. </w:t>
      </w:r>
      <w:r w:rsidRPr="00604E4C">
        <w:rPr>
          <w:color w:val="000000"/>
          <w:sz w:val="28"/>
          <w:szCs w:val="28"/>
        </w:rPr>
        <w:t xml:space="preserve">105часов (3 часа в неделю). </w:t>
      </w:r>
    </w:p>
    <w:p w:rsidR="00604E4C" w:rsidRPr="00604E4C" w:rsidRDefault="00604E4C" w:rsidP="00604E4C">
      <w:pPr>
        <w:jc w:val="both"/>
        <w:rPr>
          <w:b/>
          <w:i/>
          <w:sz w:val="28"/>
          <w:szCs w:val="28"/>
        </w:rPr>
      </w:pPr>
      <w:r w:rsidRPr="00604E4C">
        <w:rPr>
          <w:b/>
          <w:i/>
          <w:sz w:val="28"/>
          <w:szCs w:val="28"/>
        </w:rPr>
        <w:t>Общая характеристика учебного предмета.</w:t>
      </w:r>
    </w:p>
    <w:p w:rsidR="00604E4C" w:rsidRPr="00604E4C" w:rsidRDefault="00604E4C" w:rsidP="00604E4C">
      <w:pPr>
        <w:jc w:val="both"/>
        <w:rPr>
          <w:sz w:val="28"/>
          <w:szCs w:val="28"/>
        </w:rPr>
      </w:pPr>
      <w:r w:rsidRPr="00604E4C">
        <w:rPr>
          <w:sz w:val="28"/>
          <w:szCs w:val="28"/>
        </w:rPr>
        <w:t xml:space="preserve">   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604E4C" w:rsidRPr="00604E4C" w:rsidRDefault="00604E4C" w:rsidP="00604E4C">
      <w:pPr>
        <w:rPr>
          <w:color w:val="000000"/>
          <w:sz w:val="28"/>
          <w:szCs w:val="28"/>
        </w:rPr>
      </w:pPr>
      <w:r w:rsidRPr="00604E4C">
        <w:rPr>
          <w:color w:val="000000"/>
          <w:sz w:val="28"/>
          <w:szCs w:val="28"/>
        </w:rPr>
        <w:t xml:space="preserve">   Цели: 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t xml:space="preserve">усвоение знаний </w:t>
      </w:r>
      <w:r w:rsidRPr="00604E4C">
        <w:rPr>
          <w:sz w:val="28"/>
          <w:szCs w:val="28"/>
        </w:rPr>
        <w:t>о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t xml:space="preserve">овладение умениями </w:t>
      </w:r>
      <w:r w:rsidRPr="00604E4C">
        <w:rPr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604E4C">
        <w:rPr>
          <w:b/>
          <w:sz w:val="28"/>
          <w:szCs w:val="28"/>
        </w:rPr>
        <w:lastRenderedPageBreak/>
        <w:t xml:space="preserve">развитие </w:t>
      </w:r>
      <w:r w:rsidRPr="00604E4C">
        <w:rPr>
          <w:sz w:val="28"/>
          <w:szCs w:val="28"/>
        </w:rPr>
        <w:t>познавательных интересов, интеллектуальных  и творческих  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604E4C">
        <w:rPr>
          <w:b/>
          <w:sz w:val="28"/>
          <w:szCs w:val="28"/>
        </w:rPr>
        <w:t xml:space="preserve"> воспитание </w:t>
      </w:r>
      <w:r w:rsidRPr="00604E4C">
        <w:rPr>
          <w:sz w:val="28"/>
          <w:szCs w:val="28"/>
        </w:rPr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604E4C" w:rsidRPr="00604E4C" w:rsidRDefault="00604E4C" w:rsidP="00604E4C">
      <w:pPr>
        <w:pStyle w:val="a3"/>
        <w:numPr>
          <w:ilvl w:val="0"/>
          <w:numId w:val="1"/>
        </w:numPr>
        <w:tabs>
          <w:tab w:val="left" w:pos="1080"/>
        </w:tabs>
        <w:rPr>
          <w:b/>
          <w:sz w:val="28"/>
          <w:szCs w:val="28"/>
        </w:rPr>
      </w:pPr>
      <w:r w:rsidRPr="00604E4C">
        <w:rPr>
          <w:b/>
          <w:sz w:val="28"/>
          <w:szCs w:val="28"/>
        </w:rPr>
        <w:t xml:space="preserve">использование приобретённых знаний и умений </w:t>
      </w:r>
      <w:r w:rsidRPr="00604E4C">
        <w:rPr>
          <w:sz w:val="28"/>
          <w:szCs w:val="28"/>
        </w:rPr>
        <w:t>для решения практических задач повседневной жизни, рационального природопользования и охраны окружающей среды.</w:t>
      </w:r>
    </w:p>
    <w:p w:rsidR="00604E4C" w:rsidRPr="00604E4C" w:rsidRDefault="00604E4C" w:rsidP="00604E4C">
      <w:pPr>
        <w:tabs>
          <w:tab w:val="left" w:pos="1080"/>
        </w:tabs>
        <w:rPr>
          <w:b/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ind w:left="426" w:firstLine="720"/>
        <w:jc w:val="both"/>
        <w:rPr>
          <w:sz w:val="28"/>
          <w:szCs w:val="28"/>
        </w:rPr>
      </w:pPr>
      <w:r w:rsidRPr="00604E4C">
        <w:rPr>
          <w:sz w:val="28"/>
          <w:szCs w:val="28"/>
        </w:rPr>
        <w:t xml:space="preserve">Программой предполагается проведение уроков решения задач и лабораторных работ (если невозможно провести лабораторную работу, то она </w:t>
      </w:r>
      <w:proofErr w:type="gramStart"/>
      <w:r w:rsidRPr="00604E4C">
        <w:rPr>
          <w:sz w:val="28"/>
          <w:szCs w:val="28"/>
        </w:rPr>
        <w:t>заменяется на урок</w:t>
      </w:r>
      <w:proofErr w:type="gramEnd"/>
      <w:r w:rsidRPr="00604E4C">
        <w:rPr>
          <w:sz w:val="28"/>
          <w:szCs w:val="28"/>
        </w:rPr>
        <w:t xml:space="preserve"> решения задач) направленных на отработку основных тем курса. При решении задач применяется задачник </w:t>
      </w:r>
      <w:proofErr w:type="spellStart"/>
      <w:r w:rsidRPr="00604E4C">
        <w:rPr>
          <w:sz w:val="28"/>
          <w:szCs w:val="28"/>
        </w:rPr>
        <w:t>Л.А.Кирик</w:t>
      </w:r>
      <w:proofErr w:type="spellEnd"/>
      <w:r w:rsidRPr="00604E4C">
        <w:rPr>
          <w:sz w:val="28"/>
          <w:szCs w:val="28"/>
        </w:rPr>
        <w:t xml:space="preserve"> Физика 10 «</w:t>
      </w:r>
      <w:proofErr w:type="spellStart"/>
      <w:r w:rsidRPr="00604E4C">
        <w:rPr>
          <w:sz w:val="28"/>
          <w:szCs w:val="28"/>
        </w:rPr>
        <w:t>Разноуровневые</w:t>
      </w:r>
      <w:proofErr w:type="spellEnd"/>
      <w:r w:rsidRPr="00604E4C">
        <w:rPr>
          <w:sz w:val="28"/>
          <w:szCs w:val="28"/>
        </w:rPr>
        <w:t xml:space="preserve"> </w:t>
      </w:r>
      <w:proofErr w:type="gramStart"/>
      <w:r w:rsidRPr="00604E4C">
        <w:rPr>
          <w:sz w:val="28"/>
          <w:szCs w:val="28"/>
        </w:rPr>
        <w:t>самостоятельные</w:t>
      </w:r>
      <w:proofErr w:type="gramEnd"/>
      <w:r w:rsidRPr="00604E4C">
        <w:rPr>
          <w:sz w:val="28"/>
          <w:szCs w:val="28"/>
        </w:rPr>
        <w:t xml:space="preserve"> и контрольные работы».</w:t>
      </w: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 w:rsidRPr="00604E4C">
        <w:rPr>
          <w:sz w:val="28"/>
          <w:szCs w:val="28"/>
        </w:rPr>
        <w:tab/>
        <w:t xml:space="preserve">Текущий контроль усвоения учебного материала осуществляется путем письменного опроса. Изучение каждого раздела курса заканчивается проведением </w:t>
      </w:r>
      <w:proofErr w:type="gramStart"/>
      <w:r w:rsidRPr="00604E4C">
        <w:rPr>
          <w:sz w:val="28"/>
          <w:szCs w:val="28"/>
        </w:rPr>
        <w:t>кон</w:t>
      </w:r>
      <w:r w:rsidRPr="00604E4C">
        <w:rPr>
          <w:sz w:val="28"/>
          <w:szCs w:val="28"/>
        </w:rPr>
        <w:softHyphen/>
        <w:t>трольной</w:t>
      </w:r>
      <w:proofErr w:type="gramEnd"/>
      <w:r w:rsidRPr="00604E4C">
        <w:rPr>
          <w:sz w:val="28"/>
          <w:szCs w:val="28"/>
        </w:rPr>
        <w:t xml:space="preserve"> работы.</w:t>
      </w:r>
    </w:p>
    <w:p w:rsidR="001076DB" w:rsidRDefault="001076DB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занятий – 5;</w:t>
      </w:r>
    </w:p>
    <w:p w:rsidR="001076DB" w:rsidRPr="00604E4C" w:rsidRDefault="001076DB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Практических занятий – 41.</w:t>
      </w: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page" w:horzAnchor="page" w:tblpX="500" w:tblpY="1177"/>
        <w:tblW w:w="15984" w:type="dxa"/>
        <w:tblLook w:val="0000"/>
      </w:tblPr>
      <w:tblGrid>
        <w:gridCol w:w="796"/>
        <w:gridCol w:w="1004"/>
        <w:gridCol w:w="8093"/>
        <w:gridCol w:w="4532"/>
        <w:gridCol w:w="1559"/>
      </w:tblGrid>
      <w:tr w:rsidR="00604E4C" w:rsidTr="00604E4C">
        <w:trPr>
          <w:trHeight w:val="563"/>
        </w:trPr>
        <w:tc>
          <w:tcPr>
            <w:tcW w:w="780" w:type="dxa"/>
          </w:tcPr>
          <w:p w:rsidR="00604E4C" w:rsidRPr="00B408C1" w:rsidRDefault="00604E4C" w:rsidP="00604E4C">
            <w:pPr>
              <w:rPr>
                <w:b/>
              </w:rPr>
            </w:pPr>
            <w:r w:rsidRPr="00B408C1">
              <w:rPr>
                <w:b/>
              </w:rPr>
              <w:lastRenderedPageBreak/>
              <w:t>№ урока</w:t>
            </w:r>
          </w:p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/>
          <w:p w:rsidR="00604E4C" w:rsidRPr="00B408C1" w:rsidRDefault="00604E4C" w:rsidP="00604E4C">
            <w:pPr>
              <w:jc w:val="center"/>
              <w:rPr>
                <w:b/>
              </w:rPr>
            </w:pPr>
            <w:r w:rsidRPr="00B408C1">
              <w:rPr>
                <w:b/>
              </w:rPr>
              <w:t>Темы уроков</w:t>
            </w:r>
          </w:p>
        </w:tc>
        <w:tc>
          <w:tcPr>
            <w:tcW w:w="4536" w:type="dxa"/>
          </w:tcPr>
          <w:p w:rsidR="00604E4C" w:rsidRDefault="00604E4C" w:rsidP="00604E4C">
            <w:pPr>
              <w:rPr>
                <w:b/>
              </w:rPr>
            </w:pPr>
          </w:p>
          <w:p w:rsidR="00604E4C" w:rsidRDefault="00604E4C" w:rsidP="00604E4C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559" w:type="dxa"/>
          </w:tcPr>
          <w:p w:rsidR="00604E4C" w:rsidRDefault="00604E4C" w:rsidP="00604E4C">
            <w:pPr>
              <w:rPr>
                <w:b/>
              </w:rPr>
            </w:pPr>
            <w:proofErr w:type="spellStart"/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адание</w:t>
            </w:r>
            <w:proofErr w:type="spellEnd"/>
            <w:r>
              <w:rPr>
                <w:b/>
              </w:rPr>
              <w:t>.</w:t>
            </w:r>
          </w:p>
        </w:tc>
      </w:tr>
      <w:tr w:rsidR="00604E4C" w:rsidTr="00604E4C">
        <w:trPr>
          <w:trHeight w:val="351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8E0E66">
            <w:pPr>
              <w:jc w:val="center"/>
            </w:pPr>
            <w:r w:rsidRPr="00604E4C">
              <w:t xml:space="preserve">1 четверть </w:t>
            </w:r>
            <w:r w:rsidR="008E0E66">
              <w:t>9</w:t>
            </w:r>
            <w:r w:rsidRPr="00604E4C">
              <w:t xml:space="preserve"> недель (2</w:t>
            </w:r>
            <w:r w:rsidR="008E0E66">
              <w:t>7</w:t>
            </w:r>
            <w:r w:rsidRPr="00604E4C">
              <w:t xml:space="preserve">  часа)</w:t>
            </w:r>
          </w:p>
        </w:tc>
        <w:tc>
          <w:tcPr>
            <w:tcW w:w="4536" w:type="dxa"/>
          </w:tcPr>
          <w:p w:rsidR="00604E4C" w:rsidRDefault="00604E4C" w:rsidP="00604E4C">
            <w:pPr>
              <w:rPr>
                <w:b/>
              </w:rPr>
            </w:pPr>
          </w:p>
        </w:tc>
        <w:tc>
          <w:tcPr>
            <w:tcW w:w="1559" w:type="dxa"/>
          </w:tcPr>
          <w:p w:rsidR="00604E4C" w:rsidRDefault="00604E4C" w:rsidP="00604E4C">
            <w:pPr>
              <w:rPr>
                <w:b/>
              </w:rPr>
            </w:pPr>
          </w:p>
        </w:tc>
      </w:tr>
      <w:tr w:rsidR="00604E4C" w:rsidTr="00604E4C">
        <w:trPr>
          <w:trHeight w:val="406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pPr>
              <w:jc w:val="center"/>
            </w:pPr>
            <w:r w:rsidRPr="00604E4C">
              <w:t>Введение 1ч.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rPr>
                <w:b/>
              </w:rPr>
            </w:pPr>
            <w:r w:rsidRPr="00E66D0D">
              <w:t>Понимать смысл понятия «физическое явление»</w:t>
            </w:r>
            <w:proofErr w:type="gramStart"/>
            <w:r w:rsidRPr="00E66D0D">
              <w:t>.Н</w:t>
            </w:r>
            <w:proofErr w:type="gramEnd"/>
            <w:r w:rsidRPr="00E66D0D">
              <w:t>аука для всех. Физика среди других наук. Знать связи между физическими величинами</w:t>
            </w:r>
          </w:p>
        </w:tc>
        <w:tc>
          <w:tcPr>
            <w:tcW w:w="1559" w:type="dxa"/>
          </w:tcPr>
          <w:p w:rsidR="00604E4C" w:rsidRDefault="00604E4C" w:rsidP="00604E4C">
            <w:pPr>
              <w:rPr>
                <w:b/>
              </w:rPr>
            </w:pPr>
            <w:r>
              <w:rPr>
                <w:rFonts w:cstheme="minorHAnsi"/>
                <w:b/>
              </w:rPr>
              <w:t>§ 1,2</w:t>
            </w:r>
          </w:p>
        </w:tc>
      </w:tr>
      <w:tr w:rsidR="00604E4C" w:rsidTr="00604E4C">
        <w:trPr>
          <w:trHeight w:val="33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pPr>
              <w:jc w:val="center"/>
            </w:pPr>
            <w:r w:rsidRPr="00604E4C">
              <w:t>Основы кинематики (17 ч.)</w:t>
            </w:r>
          </w:p>
        </w:tc>
        <w:tc>
          <w:tcPr>
            <w:tcW w:w="4536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85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Движение точки и тела. Способы описания. Система отсчета. Перемещение.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jc w:val="center"/>
              <w:rPr>
                <w:rFonts w:cstheme="minorHAnsi"/>
                <w:b/>
              </w:rPr>
            </w:pPr>
            <w:r w:rsidRPr="00E66D0D">
              <w:t>Знат</w:t>
            </w:r>
            <w:r>
              <w:t>ь основные понятия: кинематики.</w:t>
            </w:r>
            <w:r w:rsidRPr="00E66D0D">
              <w:t xml:space="preserve"> Механическое движение. Пространство и время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§3-6</w:t>
            </w:r>
          </w:p>
        </w:tc>
      </w:tr>
      <w:tr w:rsidR="00604E4C" w:rsidTr="00604E4C">
        <w:trPr>
          <w:trHeight w:val="465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Решение задач на нахождение пути и перемещения.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Default="00604E4C" w:rsidP="00604E4C">
            <w:r w:rsidRPr="00604E4C">
              <w:t>Равномерное и прямолинейное движение</w:t>
            </w:r>
            <w:r>
              <w:t>.</w:t>
            </w:r>
          </w:p>
          <w:p w:rsidR="00604E4C" w:rsidRPr="00604E4C" w:rsidRDefault="00604E4C" w:rsidP="00604E4C">
            <w:r w:rsidRPr="00604E4C">
              <w:t xml:space="preserve"> Решение задач на равномерное, прямолинейное движение</w:t>
            </w:r>
          </w:p>
        </w:tc>
        <w:tc>
          <w:tcPr>
            <w:tcW w:w="4536" w:type="dxa"/>
          </w:tcPr>
          <w:p w:rsidR="00604E4C" w:rsidRDefault="00604E4C" w:rsidP="00604E4C">
            <w:pPr>
              <w:jc w:val="center"/>
              <w:rPr>
                <w:sz w:val="20"/>
                <w:szCs w:val="20"/>
              </w:rPr>
            </w:pPr>
            <w:r w:rsidRPr="00E66D0D">
              <w:t>Знать способы описания движения. Системы отсчета. Перемещение. Скорость равномерного прямолинейного движения. Уравнение прямолинейного движения</w:t>
            </w:r>
            <w:r w:rsidRPr="006A5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E66D0D">
              <w:t xml:space="preserve">Графики скорости, перемещения равномерного движения. </w:t>
            </w:r>
            <w:r>
              <w:t>Уметь применять знания на практике.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§7,8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Default="00604E4C" w:rsidP="00604E4C">
            <w:r w:rsidRPr="00604E4C">
              <w:t xml:space="preserve">Мгновенная скорость. Сложение скоростей. </w:t>
            </w:r>
          </w:p>
          <w:p w:rsidR="00604E4C" w:rsidRPr="00604E4C" w:rsidRDefault="00604E4C" w:rsidP="00604E4C">
            <w:r w:rsidRPr="00604E4C">
              <w:t>Решение задач на сложение скоростей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jc w:val="center"/>
              <w:rPr>
                <w:rFonts w:cstheme="minorHAnsi"/>
                <w:b/>
              </w:rPr>
            </w:pPr>
            <w:r w:rsidRPr="00E66D0D">
              <w:t>Знать смысл «равноускоренного движения». Мгновенная скорость. Сложение скоростей. Мгновенная скорость. Сложение скоростей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§9,10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Равноускоренное и равнозамедленное  движение</w:t>
            </w:r>
          </w:p>
        </w:tc>
        <w:tc>
          <w:tcPr>
            <w:tcW w:w="4536" w:type="dxa"/>
          </w:tcPr>
          <w:p w:rsidR="00604E4C" w:rsidRPr="00E66D0D" w:rsidRDefault="00604E4C" w:rsidP="00604E4C">
            <w:pPr>
              <w:jc w:val="center"/>
              <w:rPr>
                <w:rFonts w:cstheme="minorHAnsi"/>
                <w:b/>
              </w:rPr>
            </w:pPr>
            <w:r w:rsidRPr="00E66D0D">
              <w:t>Знать смысл «равноускоренного движения».</w:t>
            </w:r>
            <w:r>
              <w:rPr>
                <w:sz w:val="20"/>
                <w:szCs w:val="20"/>
              </w:rPr>
              <w:t xml:space="preserve"> </w:t>
            </w:r>
            <w:r w:rsidRPr="00E51B3A">
              <w:t>Знать основные понятия Ускорение. Единицы ускорения. Скорость при равноускоренном движении.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§11-14</w:t>
            </w:r>
          </w:p>
        </w:tc>
      </w:tr>
      <w:tr w:rsidR="00604E4C" w:rsidTr="00604E4C">
        <w:trPr>
          <w:trHeight w:val="36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  <w:r>
              <w:t>7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Решение задач на равноускоренное движение</w:t>
            </w:r>
          </w:p>
        </w:tc>
        <w:tc>
          <w:tcPr>
            <w:tcW w:w="4536" w:type="dxa"/>
          </w:tcPr>
          <w:p w:rsidR="00604E4C" w:rsidRPr="00E51B3A" w:rsidRDefault="00604E4C" w:rsidP="00604E4C">
            <w:pPr>
              <w:jc w:val="center"/>
            </w:pPr>
            <w:r w:rsidRPr="00E51B3A">
              <w:t>Уметь применять формулы при решении задач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Решение графических задач на равноускоренное и равнозамедленное движение</w:t>
            </w:r>
          </w:p>
        </w:tc>
        <w:tc>
          <w:tcPr>
            <w:tcW w:w="4536" w:type="dxa"/>
          </w:tcPr>
          <w:p w:rsidR="00604E4C" w:rsidRPr="00E51B3A" w:rsidRDefault="00604E4C" w:rsidP="00604E4C">
            <w:pPr>
              <w:jc w:val="center"/>
            </w:pPr>
            <w:r w:rsidRPr="00E51B3A">
              <w:t>Уметь описывать движение  по графикам.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2"/>
        </w:trPr>
        <w:tc>
          <w:tcPr>
            <w:tcW w:w="780" w:type="dxa"/>
          </w:tcPr>
          <w:p w:rsidR="00604E4C" w:rsidRDefault="00604E4C" w:rsidP="00604E4C">
            <w:pPr>
              <w:jc w:val="center"/>
            </w:pPr>
            <w:r>
              <w:t xml:space="preserve">9 </w:t>
            </w:r>
          </w:p>
        </w:tc>
        <w:tc>
          <w:tcPr>
            <w:tcW w:w="1005" w:type="dxa"/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</w:tcPr>
          <w:p w:rsidR="00604E4C" w:rsidRPr="00604E4C" w:rsidRDefault="00604E4C" w:rsidP="00604E4C">
            <w:r w:rsidRPr="00604E4C">
              <w:t>Свободное падение тел.</w:t>
            </w:r>
          </w:p>
        </w:tc>
        <w:tc>
          <w:tcPr>
            <w:tcW w:w="4536" w:type="dxa"/>
          </w:tcPr>
          <w:p w:rsidR="00604E4C" w:rsidRPr="00E51B3A" w:rsidRDefault="00604E4C" w:rsidP="00604E4C">
            <w:pPr>
              <w:jc w:val="center"/>
              <w:rPr>
                <w:rFonts w:cstheme="minorHAnsi"/>
                <w:b/>
              </w:rPr>
            </w:pPr>
            <w:r w:rsidRPr="00E51B3A">
              <w:t>Движение тел. Поступательное движение.</w:t>
            </w:r>
          </w:p>
        </w:tc>
        <w:tc>
          <w:tcPr>
            <w:tcW w:w="1559" w:type="dxa"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§15,16</w:t>
            </w:r>
          </w:p>
        </w:tc>
      </w:tr>
      <w:tr w:rsidR="00604E4C" w:rsidTr="00604E4C">
        <w:trPr>
          <w:trHeight w:val="495"/>
        </w:trPr>
        <w:tc>
          <w:tcPr>
            <w:tcW w:w="780" w:type="dxa"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lastRenderedPageBreak/>
              <w:t>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свободное падение тел.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8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r w:rsidRPr="00604E4C">
              <w:t>Равномерное движение по окружности</w:t>
            </w:r>
            <w:r>
              <w:t>.</w:t>
            </w:r>
          </w:p>
          <w:p w:rsidR="00604E4C" w:rsidRPr="00604E4C" w:rsidRDefault="00604E4C" w:rsidP="00604E4C">
            <w:r w:rsidRPr="00604E4C">
              <w:t xml:space="preserve"> Движение тел. Поступательное движение. Вращательное движение твердого тела.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 w:rsidRPr="00EE6229">
              <w:t>Равномерное движение точки по окружности. Вращательное движение твердого тела.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§17-19</w:t>
            </w:r>
          </w:p>
        </w:tc>
      </w:tr>
      <w:tr w:rsidR="00604E4C" w:rsidTr="00604E4C">
        <w:trPr>
          <w:trHeight w:val="45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Решение задач на движение по окружности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8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/>
          <w:p w:rsidR="00604E4C" w:rsidRPr="00604E4C" w:rsidRDefault="00604E4C" w:rsidP="00604E4C"/>
          <w:p w:rsidR="00604E4C" w:rsidRPr="00604E4C" w:rsidRDefault="00604E4C" w:rsidP="00604E4C"/>
          <w:p w:rsidR="00604E4C" w:rsidRPr="00604E4C" w:rsidRDefault="00604E4C" w:rsidP="00604E4C"/>
          <w:p w:rsidR="00604E4C" w:rsidRPr="00604E4C" w:rsidRDefault="00604E4C" w:rsidP="00604E4C">
            <w:r w:rsidRPr="00604E4C">
              <w:t>Лабораторная работа 1  «Изучение движения тела по окружности под действием сил упругости и тяжести»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 w:rsidRPr="00EE6229">
              <w:t>Решение расчетных задач на движение тела под действием силы упругости. Изучение движения тел по окружности под действием силы тяжести и упругости.</w:t>
            </w:r>
            <w:r>
              <w:rPr>
                <w:sz w:val="20"/>
                <w:szCs w:val="20"/>
              </w:rPr>
              <w:t xml:space="preserve"> </w:t>
            </w:r>
            <w:r w:rsidRPr="00111DDE">
              <w:t>Уметь работать с оборудованием и уметь измерять.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Контрольный тест: «основы кинематики»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Динамика (4 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Законы Ньютона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t>Знать формулировку  законов</w:t>
            </w:r>
            <w:r w:rsidRPr="00EE6229">
              <w:t xml:space="preserve"> Ньютона</w:t>
            </w:r>
            <w:r>
              <w:t>.</w:t>
            </w:r>
            <w:r w:rsidRPr="006A5CE7">
              <w:rPr>
                <w:sz w:val="20"/>
                <w:szCs w:val="20"/>
              </w:rPr>
              <w:t xml:space="preserve"> </w:t>
            </w:r>
            <w:r w:rsidRPr="00EE6229">
              <w:t>Сила. Сравнение сил. Измерение сил. Силы в механике.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§20-28</w:t>
            </w:r>
          </w:p>
        </w:tc>
      </w:tr>
      <w:tr w:rsidR="00604E4C" w:rsidTr="00604E4C">
        <w:trPr>
          <w:trHeight w:val="49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 w:rsidRPr="00EE6229">
              <w:t>Уметь применять второй закон Ньютона. Третий закон Ньютона. Знать единицы массы и силы.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Силы в природе (13 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Сила всемирного тяготения. Закон всемирного тяготения.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 w:rsidRPr="00EE6229">
              <w:t>Уметь иллюстрировать точки приложения сил</w:t>
            </w:r>
            <w:proofErr w:type="gramStart"/>
            <w:r w:rsidRPr="00EE6229">
              <w:t xml:space="preserve"> ,</w:t>
            </w:r>
            <w:proofErr w:type="gramEnd"/>
            <w:r w:rsidRPr="00EE6229">
              <w:t xml:space="preserve"> их направление. Силы в природе. Гравитационные силы. Явление тяготения.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§29-32</w:t>
            </w:r>
          </w:p>
        </w:tc>
      </w:tr>
      <w:tr w:rsidR="00604E4C" w:rsidTr="00604E4C">
        <w:trPr>
          <w:trHeight w:val="41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закон всемирного тяготения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Сила тяжести и вес. Невесомость.</w:t>
            </w:r>
            <w:r>
              <w:t xml:space="preserve"> Космические скорости.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E6229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t>Знать формулу силы тяжести и веса.</w:t>
            </w:r>
            <w:r>
              <w:rPr>
                <w:sz w:val="20"/>
                <w:szCs w:val="20"/>
              </w:rPr>
              <w:t xml:space="preserve"> </w:t>
            </w:r>
            <w:r w:rsidRPr="00111DDE">
              <w:t>Знать вычисление первой космической скорости. Невесомость и перегрузки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§33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вес тела.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Деформация и сила упругости. Закон Гука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закон Гука, природу силы упругости.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§34,35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силу упругости.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при </w:t>
            </w:r>
            <w:r w:rsidRPr="00111DDE">
              <w:lastRenderedPageBreak/>
              <w:t>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2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Сила трения.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формулы для расчета силы трения. Природа сил трения. Роль силы трения. Силы трения скольжения. Коэффициент трения. Силы сопротивления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§36-38</w:t>
            </w: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силу трения.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  <w:rPr>
                <w:rFonts w:cstheme="minorHAnsi"/>
              </w:rPr>
            </w:pPr>
            <w:r w:rsidRPr="00604E4C">
              <w:rPr>
                <w:rFonts w:cstheme="minorHAnsi"/>
              </w:rPr>
              <w:t>Уметь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применение законов Ньютона. Движение тела в горизонтальном и вертикальном направлениях.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04E4C" w:rsidRPr="00111DDE" w:rsidRDefault="00604E4C" w:rsidP="00604E4C">
            <w:pPr>
              <w:jc w:val="center"/>
            </w:pPr>
            <w:r w:rsidRPr="00604E4C">
              <w:rPr>
                <w:rFonts w:cstheme="minorHAnsi"/>
              </w:rPr>
              <w:t>Уметь применять полученные знания 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2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2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8E0E66">
            <w:r w:rsidRPr="00604E4C">
              <w:t>Решение задач «</w:t>
            </w:r>
            <w:r w:rsidR="008E0E66">
              <w:t>Д</w:t>
            </w:r>
            <w:r w:rsidRPr="00604E4C">
              <w:t>вижение тел по наклонной плоскости».</w:t>
            </w:r>
          </w:p>
        </w:tc>
        <w:tc>
          <w:tcPr>
            <w:tcW w:w="4536" w:type="dxa"/>
            <w:vMerge/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8E0E66">
            <w:r w:rsidRPr="00604E4C">
              <w:t>Решение задач «</w:t>
            </w:r>
            <w:r w:rsidR="008E0E66">
              <w:t>Д</w:t>
            </w:r>
            <w:r w:rsidRPr="00604E4C">
              <w:t>вижение системы связанных тел».</w:t>
            </w:r>
          </w:p>
        </w:tc>
        <w:tc>
          <w:tcPr>
            <w:tcW w:w="4536" w:type="dxa"/>
            <w:vMerge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8E0E66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604E4C" w:rsidRDefault="008E0E66" w:rsidP="008E0E66">
            <w:pPr>
              <w:jc w:val="center"/>
            </w:pPr>
            <w:r>
              <w:t>2 четверть 7 недель (21 час)</w:t>
            </w:r>
          </w:p>
        </w:tc>
        <w:tc>
          <w:tcPr>
            <w:tcW w:w="4536" w:type="dxa"/>
            <w:vMerge/>
          </w:tcPr>
          <w:p w:rsidR="008E0E66" w:rsidRDefault="008E0E66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8E0E66" w:rsidP="008E0E66">
            <w:r>
              <w:t>Решение задач «Движение по окружности».</w:t>
            </w:r>
          </w:p>
        </w:tc>
        <w:tc>
          <w:tcPr>
            <w:tcW w:w="4536" w:type="dxa"/>
            <w:vMerge/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1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Контрольный тест №2 «Динамика. Силы в природе».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Законы сохранения в механике (10ч)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Импульс материальной точки.  Закон сохранения импульса. Реактивное движение. Успехи в освоении космоса.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смысл физических величин: импульс тела, импульс силы; смысл физических законов классической механики; закон сохранения импульса</w:t>
            </w:r>
            <w:r w:rsidRPr="006A5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11DDE">
              <w:t>Знать границы применимости реактивного движения. Реактивные двигатели. Успехи в освоении космического пространства.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§39-42</w:t>
            </w: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импульс. Закон сохранения импульса.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Работа силы. Мощность.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смысл физических величин: работа силы.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§43,44</w:t>
            </w:r>
          </w:p>
        </w:tc>
      </w:tr>
      <w:tr w:rsidR="00604E4C" w:rsidTr="00604E4C">
        <w:trPr>
          <w:trHeight w:val="5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работу. Мощность.</w:t>
            </w:r>
          </w:p>
          <w:p w:rsidR="00604E4C" w:rsidRPr="00604E4C" w:rsidRDefault="00604E4C" w:rsidP="00604E4C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/>
          <w:p w:rsidR="00604E4C" w:rsidRPr="00604E4C" w:rsidRDefault="00604E4C" w:rsidP="00604E4C">
            <w:r w:rsidRPr="00604E4C">
              <w:t>Работа силы тяжести. Работа силы упругости.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</w:pPr>
            <w:r w:rsidRPr="00111DDE">
              <w:t>Знать формулы для расчета работы силы тяжести и упругости.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2D3661" w:rsidRDefault="00604E4C" w:rsidP="00604E4C">
            <w:pPr>
              <w:jc w:val="center"/>
              <w:rPr>
                <w:rFonts w:cstheme="minorHAnsi"/>
                <w:b/>
              </w:rPr>
            </w:pPr>
            <w:r w:rsidRPr="002D3661">
              <w:rPr>
                <w:rFonts w:cstheme="minorHAnsi"/>
                <w:b/>
              </w:rPr>
              <w:t>§45,46</w:t>
            </w:r>
          </w:p>
          <w:p w:rsidR="00604E4C" w:rsidRPr="002D3661" w:rsidRDefault="00604E4C" w:rsidP="00604E4C">
            <w:pPr>
              <w:jc w:val="center"/>
              <w:rPr>
                <w:rFonts w:cstheme="minorHAnsi"/>
                <w:b/>
              </w:rPr>
            </w:pPr>
          </w:p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2D3661">
              <w:rPr>
                <w:rFonts w:cstheme="minorHAnsi"/>
                <w:b/>
              </w:rPr>
              <w:t>§47,48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Потенциальная энергия, кинетическая энергия.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Знать: формулы для расчета потенциальной и кинетической энергии  поднятого над землей </w:t>
            </w:r>
            <w:r w:rsidRPr="00111DDE">
              <w:lastRenderedPageBreak/>
              <w:t>тела и деформированной пружины.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2D3661">
              <w:rPr>
                <w:rFonts w:cstheme="minorHAnsi"/>
              </w:rPr>
              <w:lastRenderedPageBreak/>
              <w:t>§49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lastRenderedPageBreak/>
              <w:t>36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потенциальную и кинетическую энергию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Закон сохранения энергии. Уменьшение механической энергии системы под действием сил трения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Раскрывать смысл закона сохранения энергии и указывать границы его применения.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§50,51</w:t>
            </w: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закон сохранения энергии.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3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39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Лабораторная работа №2 «Изучение закона сохранения механической энергии на практике»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</w:t>
            </w:r>
            <w:r>
              <w:t>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Контрольный тест №3 «Законы сохранения»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</w:t>
            </w:r>
            <w:r>
              <w:t>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1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Статика (2 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Равновесие тел.  Условия равновесия твердого тела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111DDE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Знать условия равновесия тел, момент сил.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§52-54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86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Молекулярная физика (17ч.)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  <w:p w:rsidR="00604E4C" w:rsidRDefault="00604E4C" w:rsidP="00604E4C">
            <w:pPr>
              <w:jc w:val="center"/>
              <w:rPr>
                <w:b/>
              </w:rPr>
            </w:pPr>
          </w:p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Основные положения МКТ. Размеры молекул. Масса молекул.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>Понимать смысл понятий</w:t>
            </w:r>
            <w:proofErr w:type="gramStart"/>
            <w:r w:rsidRPr="00E644A0">
              <w:t xml:space="preserve"> :</w:t>
            </w:r>
            <w:proofErr w:type="gramEnd"/>
            <w:r w:rsidRPr="00E644A0">
              <w:t xml:space="preserve"> атом, атомное ядро. Вещество. Строение вещества. Основные положения молекулярно-кинетической теории.</w:t>
            </w:r>
            <w:r>
              <w:rPr>
                <w:sz w:val="20"/>
                <w:szCs w:val="20"/>
              </w:rPr>
              <w:t xml:space="preserve"> </w:t>
            </w:r>
            <w:r w:rsidRPr="00E644A0">
              <w:t>Понимать смысл физических величин: масса молекулы, молярная масса, количество вещества.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§55-57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  <w:r>
              <w:t>44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45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Броуновское движение. Силы взаимодействия молекул. Строение газообразных, твердых, жидких тел.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>Знать характеристики молекул в виде агрегатных состояний вещества. Уметь описывать свойства газообразных, жидких и твердых тел.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§58-60</w:t>
            </w:r>
          </w:p>
        </w:tc>
      </w:tr>
      <w:tr w:rsidR="00604E4C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4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Идеальный газ в МКТ. Среднее значение квадрата скорости молекул.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 xml:space="preserve">Знать понятие идеального газа. Давление газа в МКТ. Среднее значение квадрата скорости молекул.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§61,62</w:t>
            </w:r>
          </w:p>
        </w:tc>
      </w:tr>
      <w:tr w:rsidR="00604E4C" w:rsidTr="00604E4C">
        <w:trPr>
          <w:trHeight w:val="546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4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Основное уравнение МКТ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t>Знать о</w:t>
            </w:r>
            <w:r w:rsidRPr="00E644A0">
              <w:t>сновное уравнение МКТ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§63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4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скорость молекул и основное уравнение МКТ.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8E0E66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8E0E6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604E4C" w:rsidRDefault="008E0E66" w:rsidP="008E0E66">
            <w:pPr>
              <w:jc w:val="center"/>
            </w:pPr>
            <w:r w:rsidRPr="00604E4C">
              <w:t>3 четверть (30 часов)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111DDE" w:rsidRDefault="008E0E66" w:rsidP="00604E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4</w:t>
            </w:r>
            <w:r w:rsidR="008E0E66"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Температура. Тепловое равновесие. Абсолютная температура. Температура – мера средней кинетической энергии молекул.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>Анализировать состояние теплового равновесия вещества. Макроскопические параметры. Тепловое равновесие. Температура. Определение температуры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§64-67</w:t>
            </w: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50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зависимость температуры от кинетической энергии молекул.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0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Уравнение состояния идеального газа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 xml:space="preserve">Знать физический смысл </w:t>
            </w:r>
            <w:proofErr w:type="gramStart"/>
            <w:r w:rsidRPr="00E644A0">
              <w:t>понятии</w:t>
            </w:r>
            <w:proofErr w:type="gramEnd"/>
            <w:r w:rsidRPr="00E644A0">
              <w:t>: объем, масса. Уравнение состояния идеального газа.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§68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уравнение состояния идеального газа.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3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Газовые законы.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 xml:space="preserve">Знать  </w:t>
            </w:r>
            <w:proofErr w:type="spellStart"/>
            <w:r w:rsidRPr="00E644A0">
              <w:t>изопроцессы</w:t>
            </w:r>
            <w:proofErr w:type="spellEnd"/>
            <w:r w:rsidRPr="00E644A0">
              <w:t xml:space="preserve"> и их </w:t>
            </w:r>
            <w:proofErr w:type="spellStart"/>
            <w:r w:rsidRPr="00E644A0">
              <w:t>значенив</w:t>
            </w:r>
            <w:proofErr w:type="spellEnd"/>
            <w:r w:rsidRPr="00E644A0">
              <w:t xml:space="preserve"> жизни.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§69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газовые законы.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графических задач на газовые законы.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Лабораторная работа №3: «Экспериментальная проверка закона Гей-Люссака»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</w:t>
            </w:r>
            <w:r>
              <w:t>на практике</w:t>
            </w:r>
            <w:r w:rsidRPr="00111DDE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Насыщенный пар. Зависимость давления насыщенного пара от температуры. Кипение.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04E4C" w:rsidRPr="00824A09" w:rsidRDefault="00604E4C" w:rsidP="00604E4C">
            <w:pPr>
              <w:jc w:val="center"/>
              <w:rPr>
                <w:rFonts w:cstheme="minorHAnsi"/>
                <w:b/>
              </w:rPr>
            </w:pPr>
            <w:r w:rsidRPr="00824A09">
              <w:t xml:space="preserve">Знать понятие «насыщенный пар». Зависимость давления насыщенного пара от температуры кипения.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§70,71</w:t>
            </w: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5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зависимость давления от температуры.</w:t>
            </w:r>
          </w:p>
          <w:p w:rsidR="00604E4C" w:rsidRPr="00604E4C" w:rsidRDefault="00604E4C" w:rsidP="00604E4C"/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59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Влажность воздуха. 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  <w:r w:rsidRPr="00E644A0">
              <w:t>Уметь рассчитывать и определять абсолютную и относительную влажность.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§72</w:t>
            </w:r>
          </w:p>
        </w:tc>
      </w:tr>
      <w:tr w:rsidR="00604E4C" w:rsidTr="00604E4C">
        <w:trPr>
          <w:trHeight w:val="46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60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Кристаллические тела и аморфные тела.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824A09">
              <w:t>Знать отличие кристаллических и аморфных тел. Их</w:t>
            </w:r>
            <w:r>
              <w:rPr>
                <w:rFonts w:cstheme="minorHAnsi"/>
                <w:b/>
              </w:rPr>
              <w:t xml:space="preserve"> </w:t>
            </w:r>
            <w:r w:rsidRPr="00824A09">
              <w:t>физические особенности.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Термодинамика  (11 ч.)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E644A0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Внутренняя энергия. Работа в термодинамике.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формулу для расчета работы в термодинамике.</w:t>
            </w:r>
            <w:r w:rsidRPr="00C134D5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§75,76</w:t>
            </w:r>
          </w:p>
        </w:tc>
      </w:tr>
      <w:tr w:rsidR="00604E4C" w:rsidTr="00604E4C">
        <w:trPr>
          <w:trHeight w:val="417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6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внутреннюю энергию.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Количество теплоты.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формулу для расчета количества теплоты; физический смысл удельной теплоемкости.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§77</w:t>
            </w:r>
          </w:p>
        </w:tc>
      </w:tr>
      <w:tr w:rsidR="00604E4C" w:rsidTr="00604E4C">
        <w:trPr>
          <w:trHeight w:val="5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         Решение задач.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1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Уравнение теплового баланса.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</w:pPr>
            <w:r w:rsidRPr="00C134D5">
              <w:t>Знать уравнение теплового баланса.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конспект</w:t>
            </w:r>
          </w:p>
        </w:tc>
      </w:tr>
      <w:tr w:rsidR="00604E4C" w:rsidTr="00604E4C">
        <w:trPr>
          <w:trHeight w:val="48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Первый и второй  закон термодинамики. Применение первого закона термодинамики к </w:t>
            </w:r>
            <w:proofErr w:type="spellStart"/>
            <w:r w:rsidRPr="00604E4C">
              <w:t>изопроцессам</w:t>
            </w:r>
            <w:proofErr w:type="spellEnd"/>
            <w:r w:rsidRPr="00604E4C"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spacing w:before="60" w:after="60"/>
            </w:pPr>
            <w:r w:rsidRPr="00C134D5">
              <w:t xml:space="preserve">Знать первый  закон термодинамики. Уметь применять  первый закон термодинамики к </w:t>
            </w:r>
            <w:proofErr w:type="spellStart"/>
            <w:r w:rsidRPr="00C134D5">
              <w:t>изопроцессам</w:t>
            </w:r>
            <w:proofErr w:type="spellEnd"/>
            <w:r w:rsidRPr="00C134D5">
              <w:t xml:space="preserve"> в газах</w:t>
            </w:r>
            <w:r>
              <w:t xml:space="preserve">. </w:t>
            </w:r>
            <w:r w:rsidRPr="00C134D5">
              <w:t xml:space="preserve"> Уметь объяснять необратимость процессов в природе. Необратимость тепловых процессов.</w:t>
            </w:r>
            <w:r>
              <w:t xml:space="preserve"> </w:t>
            </w:r>
          </w:p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 второй закон термодинамики.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§78-81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3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6</w:t>
            </w:r>
            <w:r w:rsidR="008E0E66"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Принципы действия тепловых двигателей. Коэффициент полезного действия (КПД) тепловых двигателей.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принцип действия тепловых двигателей, коэффициент полезного действия и экологические проблемы, связанные с использованием тепловых двигателей.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§82</w:t>
            </w:r>
          </w:p>
        </w:tc>
      </w:tr>
      <w:tr w:rsidR="00604E4C" w:rsidTr="00604E4C">
        <w:trPr>
          <w:trHeight w:val="3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70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7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Контрольный  тест № 5 «</w:t>
            </w:r>
            <w:proofErr w:type="spellStart"/>
            <w:r w:rsidRPr="00604E4C">
              <w:t>Изопроцессы</w:t>
            </w:r>
            <w:proofErr w:type="spellEnd"/>
            <w:r w:rsidRPr="00604E4C">
              <w:t xml:space="preserve"> и термодинамика»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Уметь применять полученные результаты на практике.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Электростатика (12 часов)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75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72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заряд и элементарные частицы. Заряженные тела. Электризация тел. Закон сохранения заряда.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Приводить примеры электризации. Электромагнитные взаимодействия. Строение атома. Электрон. Заряд и масса электрона.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§83-86</w:t>
            </w:r>
          </w:p>
        </w:tc>
      </w:tr>
      <w:tr w:rsidR="00604E4C" w:rsidTr="00604E4C">
        <w:trPr>
          <w:trHeight w:val="63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Закон Кулона. Единица электрического заряда.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Понимать смысл физических величин</w:t>
            </w:r>
            <w:proofErr w:type="gramStart"/>
            <w:r w:rsidRPr="00C134D5">
              <w:t xml:space="preserve"> :</w:t>
            </w:r>
            <w:proofErr w:type="gramEnd"/>
            <w:r w:rsidRPr="00C134D5">
              <w:t xml:space="preserve"> заряд, элементарный электрический заряд.  </w:t>
            </w:r>
            <w:r w:rsidRPr="00C134D5">
              <w:lastRenderedPageBreak/>
              <w:t>Объяснение процесса электризации тел. Закон Кулона. Единицы электрического заряда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§87,88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7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закон Кулона.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88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Близкодействие и действие на расстоянии. Электрическое поле. Напряженность. Силовые линии напряженности.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принцип суперпозиции полей.</w:t>
            </w:r>
            <w:r>
              <w:rPr>
                <w:sz w:val="20"/>
                <w:szCs w:val="20"/>
              </w:rPr>
              <w:t xml:space="preserve"> </w:t>
            </w:r>
            <w:r w:rsidRPr="00C134D5">
              <w:t>Уметь сравнивать напряженность в различных точках и показывать направление силовых линий.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§89-92</w:t>
            </w:r>
          </w:p>
        </w:tc>
      </w:tr>
      <w:tr w:rsidR="00604E4C" w:rsidTr="00604E4C">
        <w:trPr>
          <w:trHeight w:val="64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3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Проводники и диэлектрики в электростатическом поле. Поляризация диэлектриков.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Понимать поведение проводников и  диэлектриков  в электрическом поле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§93-95</w:t>
            </w:r>
          </w:p>
        </w:tc>
      </w:tr>
      <w:tr w:rsidR="00604E4C" w:rsidTr="00604E4C">
        <w:trPr>
          <w:trHeight w:val="48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7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Потенциальная энергия и потенциал в электростатическом поле.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  <w:rPr>
                <w:rFonts w:cstheme="minorHAnsi"/>
                <w:b/>
              </w:rPr>
            </w:pPr>
            <w:r w:rsidRPr="00C134D5">
              <w:t>Знать формулу для вычисления потенциальной энергии заряженного тела.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§96,97</w:t>
            </w:r>
          </w:p>
        </w:tc>
      </w:tr>
      <w:tr w:rsidR="00604E4C" w:rsidTr="00604E4C">
        <w:trPr>
          <w:trHeight w:val="49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8E0E66" w:rsidP="00B408C1">
            <w:pPr>
              <w:jc w:val="center"/>
            </w:pPr>
            <w:r w:rsidRPr="00604E4C">
              <w:t>4 четверть (2</w:t>
            </w:r>
            <w:r w:rsidR="00B408C1">
              <w:t>7</w:t>
            </w:r>
            <w:r w:rsidRPr="00604E4C">
              <w:t xml:space="preserve"> ч)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8E0E66" w:rsidTr="00604E4C">
        <w:trPr>
          <w:trHeight w:val="49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8E0E66">
            <w:pPr>
              <w:jc w:val="center"/>
            </w:pPr>
            <w:r>
              <w:t>79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604E4C" w:rsidRDefault="008E0E66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Pr="00111DDE" w:rsidRDefault="008E0E66" w:rsidP="00604E4C">
            <w:pPr>
              <w:jc w:val="center"/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E0E66" w:rsidRDefault="008E0E66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6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80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Связь между напряженностью и напряжением в электростатическом поле. Эквипотенциальные поверхности.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C134D5" w:rsidRDefault="00604E4C" w:rsidP="00604E4C">
            <w:pPr>
              <w:jc w:val="center"/>
            </w:pPr>
            <w:r w:rsidRPr="00C134D5">
              <w:t>Знать формулу связи между напряжением и напряженностью.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§98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связь между напряженностью и разностью потенциалов.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60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Электроемкость. Единицы электроемкости. Конденсаторы. Энергия заряженного конденсатора. Применение конденсаторов.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формулы для определения ёмкости конденсатора. Знать формулу для вычисления энергии заряженного конденсатора и области применение конденсаторов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§99-101</w:t>
            </w:r>
          </w:p>
        </w:tc>
      </w:tr>
      <w:tr w:rsidR="00604E4C" w:rsidTr="00604E4C">
        <w:trPr>
          <w:trHeight w:val="46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конденсаторы.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Уметь решать задачи с применением формул для вычисления электроёмкости, напряженности, напряжения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Законы постоянного тока (10 часов)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8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84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понятие электрического тока и действие электрического тока, сила тока, условия существования электрического тока.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§102,103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8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66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Закон Ома для участка цепи. Сопротивление. Решение задач.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 xml:space="preserve">Знать вольт - </w:t>
            </w:r>
            <w:proofErr w:type="gramStart"/>
            <w:r w:rsidRPr="0075134D">
              <w:t>амперная</w:t>
            </w:r>
            <w:proofErr w:type="gramEnd"/>
            <w:r w:rsidRPr="0075134D">
              <w:t xml:space="preserve"> характеристику, закон Ома для участка цепи.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§104</w:t>
            </w:r>
          </w:p>
        </w:tc>
      </w:tr>
      <w:tr w:rsidR="00604E4C" w:rsidTr="00604E4C">
        <w:trPr>
          <w:trHeight w:val="72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 последовательное и параллельное соединение проводников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§105</w:t>
            </w:r>
          </w:p>
        </w:tc>
      </w:tr>
      <w:tr w:rsidR="00604E4C" w:rsidTr="00604E4C">
        <w:trPr>
          <w:trHeight w:val="42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8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Решение задач на определение общего сопротивления проводников.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62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89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 на соединение проводников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0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90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Лабораторная работа </w:t>
            </w:r>
            <w:r w:rsidR="001076DB">
              <w:t xml:space="preserve">№4: </w:t>
            </w:r>
            <w:r w:rsidRPr="00604E4C">
              <w:t>«Изучение последовательного  и параллельного соединения проводников».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Тренировать практические навыки работы с электроизмерительными приборами.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66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91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 xml:space="preserve">Работа и мощность постоянного тока. Закон </w:t>
            </w:r>
            <w:proofErr w:type="spellStart"/>
            <w:proofErr w:type="gramStart"/>
            <w:r w:rsidRPr="00604E4C">
              <w:t>Джоуля-Ленца</w:t>
            </w:r>
            <w:proofErr w:type="spellEnd"/>
            <w:proofErr w:type="gramEnd"/>
            <w:r w:rsidRPr="00604E4C"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Понимать смысл физических величин: работа тока, мощность. Закон Джоуля - Ленца.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5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задач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§106</w:t>
            </w: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Электродвижущая сила. Закон Ома для полной цепи.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смысл закона Ома для полной цепи.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2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Р</w:t>
            </w:r>
            <w:r w:rsidRPr="00604E4C">
              <w:t>ешение задач на закон Ома для полной цепи.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>Уметь применять полученные знания при решении задач.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§107,108</w:t>
            </w:r>
          </w:p>
        </w:tc>
      </w:tr>
      <w:tr w:rsidR="00604E4C" w:rsidTr="00604E4C">
        <w:trPr>
          <w:trHeight w:val="57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5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Лабораторная работа №5: «Измерение ЭДС и внутреннего сопротивления».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111DDE">
              <w:t xml:space="preserve">Уметь применять полученные знания </w:t>
            </w:r>
            <w:r>
              <w:t>на</w:t>
            </w:r>
            <w:r w:rsidRPr="00111DDE">
              <w:t xml:space="preserve"> </w:t>
            </w:r>
            <w:r>
              <w:t>практике</w:t>
            </w:r>
            <w:r w:rsidRPr="00111DDE"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439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pPr>
              <w:jc w:val="center"/>
            </w:pPr>
            <w:r w:rsidRPr="00604E4C">
              <w:t>Электрический ток в различных средах. (4  часов)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Электрическая проводимость веществ. Электронная проводимость металлов.  Зависимость сопротивления проводника от температуры. Сверхпроводимость.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Понимать электрическую проводимость различных веществ и электронную проводимость металлов</w:t>
            </w:r>
            <w:r w:rsidRPr="006A5C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134D">
              <w:t>Знать формулу зависимости сопротивления проводника от температуры. Понимать смысл сверхпроводимости.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§109-112</w:t>
            </w:r>
          </w:p>
        </w:tc>
      </w:tr>
      <w:tr w:rsidR="00604E4C" w:rsidTr="00604E4C">
        <w:trPr>
          <w:trHeight w:val="7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ток в полупроводниках. Электрический ток в вакууме.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 устройство и применение полупроводниковых приборов</w:t>
            </w:r>
            <w:proofErr w:type="gramStart"/>
            <w:r w:rsidRPr="0075134D">
              <w:t xml:space="preserve"> .</w:t>
            </w:r>
            <w:proofErr w:type="gramEnd"/>
            <w:r w:rsidRPr="0075134D">
              <w:t xml:space="preserve"> Электронная и дырочная проводимость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75134D">
              <w:t>Понимать, что такое термоэлектронная эмиссия</w:t>
            </w:r>
            <w:proofErr w:type="gramStart"/>
            <w:r w:rsidRPr="0075134D">
              <w:t xml:space="preserve"> ,</w:t>
            </w:r>
            <w:proofErr w:type="gramEnd"/>
            <w:r w:rsidRPr="0075134D">
              <w:t xml:space="preserve"> устройство </w:t>
            </w:r>
            <w:r w:rsidRPr="0075134D">
              <w:lastRenderedPageBreak/>
              <w:t>и принцип действия электронно-лучевой трубки.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§113-118</w:t>
            </w:r>
          </w:p>
        </w:tc>
      </w:tr>
      <w:tr w:rsidR="00604E4C" w:rsidTr="00604E4C">
        <w:trPr>
          <w:trHeight w:val="43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lastRenderedPageBreak/>
              <w:t>9</w:t>
            </w:r>
            <w:r w:rsidR="008E0E66">
              <w:t>8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ток в жидкостях. Закон электролиза. Решение задач на закон электролиза.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Понимать, что такое электролитическая диссоциация, электролиз. Знать применение электролиза и закон электролиза.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§119,120</w:t>
            </w:r>
          </w:p>
        </w:tc>
      </w:tr>
      <w:tr w:rsidR="00604E4C" w:rsidTr="00604E4C">
        <w:trPr>
          <w:trHeight w:val="40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9</w:t>
            </w:r>
            <w:r w:rsidR="008E0E66">
              <w:t>9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Знать:  возникновение электрический разряд в газах. Ионизация газа. Несамостоятельный и самостоятельный разряды. Плазма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§121-123</w:t>
            </w: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Решение тестовых заданий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</w:pPr>
            <w:r w:rsidRPr="0075134D">
              <w:t>Решение тестовых заданий по всем темам.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8E0E66" w:rsidP="00604E4C">
            <w:pPr>
              <w:jc w:val="center"/>
            </w:pPr>
            <w:r>
              <w:t>101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>
              <w:t>Контрольная работа по теме: «Законы постоянного тока»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90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10</w:t>
            </w:r>
            <w:r w:rsidR="008E0E66">
              <w:t>2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r>
              <w:t>Подготовка к итоговому тесту.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75134D" w:rsidRDefault="00604E4C" w:rsidP="00604E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675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8E0E66">
            <w:pPr>
              <w:jc w:val="center"/>
            </w:pPr>
            <w:r>
              <w:t>10</w:t>
            </w:r>
            <w:r w:rsidR="008E0E66">
              <w:t>3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604E4C" w:rsidP="00604E4C">
            <w:r w:rsidRPr="00604E4C">
              <w:t>Итоговый контрольный тест.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  <w:r w:rsidRPr="0075134D">
              <w:t>Уметь использовать приобретенные знания и умения в практической</w:t>
            </w:r>
            <w:r>
              <w:rPr>
                <w:sz w:val="20"/>
                <w:szCs w:val="20"/>
              </w:rPr>
              <w:t xml:space="preserve"> </w:t>
            </w:r>
            <w:r w:rsidRPr="0075134D">
              <w:t>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  <w:tr w:rsidR="00604E4C" w:rsidTr="00604E4C">
        <w:trPr>
          <w:trHeight w:val="3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b/>
              </w:rPr>
            </w:pPr>
          </w:p>
        </w:tc>
        <w:tc>
          <w:tcPr>
            <w:tcW w:w="8104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Pr="00604E4C" w:rsidRDefault="00B408C1" w:rsidP="00604E4C">
            <w:r>
              <w:t>2</w:t>
            </w:r>
            <w:r w:rsidR="00604E4C" w:rsidRPr="00604E4C">
              <w:t xml:space="preserve"> ч резервное время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4E4C" w:rsidRDefault="00604E4C" w:rsidP="00604E4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04E4C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70666E" w:rsidRDefault="00604E4C" w:rsidP="00604E4C">
      <w:pPr>
        <w:shd w:val="clear" w:color="auto" w:fill="FFFFFF"/>
        <w:spacing w:before="10"/>
        <w:ind w:left="426" w:right="5"/>
        <w:jc w:val="both"/>
        <w:rPr>
          <w:sz w:val="28"/>
          <w:szCs w:val="28"/>
        </w:rPr>
      </w:pPr>
    </w:p>
    <w:p w:rsidR="00604E4C" w:rsidRPr="0070666E" w:rsidRDefault="00604E4C" w:rsidP="00604E4C">
      <w:pPr>
        <w:shd w:val="clear" w:color="auto" w:fill="FFFFFF"/>
        <w:tabs>
          <w:tab w:val="left" w:pos="1276"/>
        </w:tabs>
        <w:spacing w:before="10" w:line="278" w:lineRule="exact"/>
        <w:ind w:left="426" w:right="5"/>
        <w:jc w:val="both"/>
        <w:rPr>
          <w:sz w:val="28"/>
          <w:szCs w:val="28"/>
        </w:rPr>
      </w:pPr>
    </w:p>
    <w:p w:rsidR="00604E4C" w:rsidRPr="00604E4C" w:rsidRDefault="00604E4C" w:rsidP="00604E4C">
      <w:pPr>
        <w:tabs>
          <w:tab w:val="left" w:pos="1080"/>
        </w:tabs>
        <w:rPr>
          <w:b/>
        </w:rPr>
      </w:pPr>
    </w:p>
    <w:p w:rsidR="00604E4C" w:rsidRDefault="00604E4C" w:rsidP="00604E4C">
      <w:pPr>
        <w:rPr>
          <w:color w:val="000000"/>
          <w:sz w:val="28"/>
          <w:szCs w:val="28"/>
        </w:rPr>
      </w:pPr>
    </w:p>
    <w:p w:rsidR="00604E4C" w:rsidRPr="00604E4C" w:rsidRDefault="00604E4C" w:rsidP="00604E4C">
      <w:pPr>
        <w:rPr>
          <w:color w:val="000000"/>
          <w:sz w:val="27"/>
          <w:szCs w:val="27"/>
          <w:shd w:val="clear" w:color="auto" w:fill="FFFFFF"/>
        </w:rPr>
      </w:pPr>
    </w:p>
    <w:p w:rsidR="00604E4C" w:rsidRDefault="00604E4C" w:rsidP="00604E4C"/>
    <w:sectPr w:rsidR="00604E4C" w:rsidSect="00604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24D"/>
    <w:multiLevelType w:val="hybridMultilevel"/>
    <w:tmpl w:val="977ABFFA"/>
    <w:lvl w:ilvl="0" w:tplc="D422B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E4C"/>
    <w:rsid w:val="001076DB"/>
    <w:rsid w:val="001D2D98"/>
    <w:rsid w:val="002160EF"/>
    <w:rsid w:val="0022760C"/>
    <w:rsid w:val="00604E4C"/>
    <w:rsid w:val="006F3977"/>
    <w:rsid w:val="00734BA0"/>
    <w:rsid w:val="00880B98"/>
    <w:rsid w:val="008E0E66"/>
    <w:rsid w:val="00A15132"/>
    <w:rsid w:val="00A72684"/>
    <w:rsid w:val="00B22CA5"/>
    <w:rsid w:val="00B408C1"/>
    <w:rsid w:val="00B62CB2"/>
    <w:rsid w:val="00C247A9"/>
    <w:rsid w:val="00E379B3"/>
    <w:rsid w:val="00F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E4C"/>
  </w:style>
  <w:style w:type="paragraph" w:styleId="a3">
    <w:name w:val="List Paragraph"/>
    <w:basedOn w:val="a"/>
    <w:uiPriority w:val="34"/>
    <w:qFormat/>
    <w:rsid w:val="00604E4C"/>
    <w:pPr>
      <w:ind w:left="720"/>
      <w:contextualSpacing/>
    </w:pPr>
  </w:style>
  <w:style w:type="table" w:styleId="a4">
    <w:name w:val="Table Grid"/>
    <w:basedOn w:val="a1"/>
    <w:uiPriority w:val="59"/>
    <w:rsid w:val="00604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2276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72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2756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2016-04-30T01:33:00Z</cp:lastPrinted>
  <dcterms:created xsi:type="dcterms:W3CDTF">2015-08-19T16:36:00Z</dcterms:created>
  <dcterms:modified xsi:type="dcterms:W3CDTF">2016-10-23T11:48:00Z</dcterms:modified>
</cp:coreProperties>
</file>