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82" w:rsidRDefault="00B764D8">
      <w:bookmarkStart w:id="0" w:name="_GoBack"/>
      <w:r>
        <w:rPr>
          <w:noProof/>
        </w:rPr>
        <w:drawing>
          <wp:inline distT="0" distB="0" distL="0" distR="0">
            <wp:extent cx="4869815" cy="675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9 Попов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9815" cy="6750050"/>
                    </a:xfrm>
                    <a:prstGeom prst="rect">
                      <a:avLst/>
                    </a:prstGeom>
                  </pic:spPr>
                </pic:pic>
              </a:graphicData>
            </a:graphic>
          </wp:inline>
        </w:drawing>
      </w:r>
      <w:bookmarkEnd w:id="0"/>
    </w:p>
    <w:p w:rsidR="00827BA7" w:rsidRDefault="00827BA7" w:rsidP="00827BA7">
      <w:pPr>
        <w:jc w:val="right"/>
        <w:rPr>
          <w:rFonts w:ascii="Times New Roman" w:hAnsi="Times New Roman"/>
          <w:sz w:val="28"/>
          <w:szCs w:val="28"/>
        </w:rPr>
      </w:pPr>
      <w:r w:rsidRPr="00272C2F">
        <w:rPr>
          <w:rFonts w:ascii="Times New Roman" w:hAnsi="Times New Roman"/>
          <w:sz w:val="24"/>
          <w:szCs w:val="24"/>
        </w:rPr>
        <w:lastRenderedPageBreak/>
        <w:t xml:space="preserve"> </w:t>
      </w:r>
    </w:p>
    <w:p w:rsidR="00827BA7" w:rsidRDefault="00827BA7" w:rsidP="00827BA7">
      <w:pPr>
        <w:spacing w:line="240" w:lineRule="auto"/>
        <w:contextualSpacing/>
        <w:jc w:val="center"/>
        <w:rPr>
          <w:rFonts w:ascii="Times New Roman" w:hAnsi="Times New Roman"/>
          <w:b/>
          <w:i/>
          <w:sz w:val="24"/>
          <w:szCs w:val="24"/>
        </w:rPr>
      </w:pPr>
      <w:r w:rsidRPr="00272C2F">
        <w:rPr>
          <w:rFonts w:ascii="Times New Roman" w:hAnsi="Times New Roman"/>
          <w:b/>
          <w:i/>
          <w:sz w:val="24"/>
          <w:szCs w:val="24"/>
        </w:rPr>
        <w:t>Пояснительная записка</w:t>
      </w:r>
    </w:p>
    <w:p w:rsidR="00827BA7" w:rsidRPr="00272C2F" w:rsidRDefault="00827BA7" w:rsidP="00827BA7">
      <w:pPr>
        <w:spacing w:line="240" w:lineRule="auto"/>
        <w:contextualSpacing/>
        <w:jc w:val="center"/>
        <w:rPr>
          <w:rFonts w:ascii="Times New Roman" w:hAnsi="Times New Roman"/>
          <w:b/>
          <w:i/>
          <w:sz w:val="24"/>
          <w:szCs w:val="24"/>
        </w:rPr>
      </w:pPr>
    </w:p>
    <w:p w:rsidR="00827BA7" w:rsidRPr="00272C2F" w:rsidRDefault="00827BA7" w:rsidP="00827BA7">
      <w:pPr>
        <w:spacing w:line="240" w:lineRule="auto"/>
        <w:ind w:firstLine="567"/>
        <w:contextualSpacing/>
        <w:jc w:val="both"/>
        <w:rPr>
          <w:rFonts w:ascii="Times New Roman" w:eastAsia="Times New Roman" w:hAnsi="Times New Roman"/>
          <w:sz w:val="24"/>
          <w:szCs w:val="24"/>
        </w:rPr>
      </w:pPr>
      <w:r w:rsidRPr="00272C2F">
        <w:rPr>
          <w:rFonts w:ascii="Times New Roman" w:hAnsi="Times New Roman"/>
          <w:sz w:val="24"/>
          <w:szCs w:val="24"/>
        </w:rPr>
        <w:t xml:space="preserve">Настоящая рабочая программа разработана применительно к учебной программе курса русского языку для 9 классов общеобразовательных учреждений под редакцией С. И. Львовой, В. В. Львова </w:t>
      </w:r>
      <w:r w:rsidRPr="00272C2F">
        <w:rPr>
          <w:rFonts w:ascii="Times New Roman" w:eastAsia="Times New Roman" w:hAnsi="Times New Roman"/>
          <w:sz w:val="24"/>
          <w:szCs w:val="24"/>
        </w:rPr>
        <w:t>Мо</w:t>
      </w:r>
      <w:r w:rsidRPr="00272C2F">
        <w:rPr>
          <w:rFonts w:ascii="Times New Roman" w:hAnsi="Times New Roman"/>
          <w:sz w:val="24"/>
          <w:szCs w:val="24"/>
        </w:rPr>
        <w:t xml:space="preserve">сква,  «Мнемозина», 2010  года </w:t>
      </w:r>
      <w:r w:rsidRPr="00272C2F">
        <w:rPr>
          <w:rFonts w:ascii="Times New Roman" w:eastAsia="Times New Roman" w:hAnsi="Times New Roman"/>
          <w:sz w:val="24"/>
          <w:szCs w:val="24"/>
        </w:rPr>
        <w:t xml:space="preserve"> в соответствии с Федеральным  компонентом государственного стандарта (полного) </w:t>
      </w:r>
      <w:r w:rsidRPr="00272C2F">
        <w:rPr>
          <w:rFonts w:ascii="Times New Roman" w:hAnsi="Times New Roman"/>
          <w:sz w:val="24"/>
          <w:szCs w:val="24"/>
        </w:rPr>
        <w:t xml:space="preserve">общего образования. </w:t>
      </w:r>
    </w:p>
    <w:p w:rsidR="00827BA7" w:rsidRPr="00272C2F" w:rsidRDefault="00827BA7" w:rsidP="00827BA7">
      <w:pPr>
        <w:spacing w:line="240" w:lineRule="auto"/>
        <w:ind w:firstLine="567"/>
        <w:contextualSpacing/>
        <w:jc w:val="both"/>
        <w:rPr>
          <w:rFonts w:ascii="Times New Roman" w:hAnsi="Times New Roman"/>
          <w:sz w:val="24"/>
          <w:szCs w:val="24"/>
        </w:rPr>
      </w:pPr>
      <w:r w:rsidRPr="00272C2F">
        <w:rPr>
          <w:rFonts w:ascii="Times New Roman" w:eastAsia="Times New Roman" w:hAnsi="Times New Roman"/>
          <w:sz w:val="24"/>
          <w:szCs w:val="24"/>
        </w:rPr>
        <w:t>Учебник  «Русский язык» в 2 частях, 9 класс,  Львова  С.И., Львов В.В. – 4-е изд. (М.: Мнемозина, 20010 год)</w:t>
      </w:r>
      <w:r w:rsidRPr="00272C2F">
        <w:rPr>
          <w:rFonts w:ascii="Times New Roman" w:hAnsi="Times New Roman"/>
          <w:sz w:val="24"/>
          <w:szCs w:val="24"/>
        </w:rPr>
        <w:t>.</w:t>
      </w:r>
    </w:p>
    <w:p w:rsidR="00827BA7" w:rsidRPr="00272C2F" w:rsidRDefault="00827BA7" w:rsidP="00827BA7">
      <w:pPr>
        <w:spacing w:line="240" w:lineRule="auto"/>
        <w:ind w:firstLine="567"/>
        <w:contextualSpacing/>
        <w:jc w:val="both"/>
        <w:rPr>
          <w:rFonts w:ascii="Times New Roman" w:hAnsi="Times New Roman"/>
          <w:sz w:val="24"/>
          <w:szCs w:val="24"/>
        </w:rPr>
      </w:pPr>
      <w:r w:rsidRPr="00272C2F">
        <w:rPr>
          <w:rFonts w:ascii="Times New Roman" w:hAnsi="Times New Roman"/>
          <w:sz w:val="24"/>
          <w:szCs w:val="24"/>
        </w:rPr>
        <w:t>Рабочая программа разработана на основе следующих нормативно-правовых и инструктивно-методических документов:</w:t>
      </w:r>
    </w:p>
    <w:p w:rsidR="00827BA7" w:rsidRPr="00272C2F" w:rsidRDefault="00827BA7" w:rsidP="00827BA7">
      <w:pPr>
        <w:pStyle w:val="a5"/>
        <w:numPr>
          <w:ilvl w:val="0"/>
          <w:numId w:val="1"/>
        </w:numPr>
        <w:spacing w:line="240" w:lineRule="auto"/>
        <w:jc w:val="both"/>
        <w:rPr>
          <w:rFonts w:ascii="Times New Roman" w:hAnsi="Times New Roman"/>
          <w:sz w:val="24"/>
          <w:szCs w:val="24"/>
        </w:rPr>
      </w:pPr>
      <w:r w:rsidRPr="00272C2F">
        <w:rPr>
          <w:rFonts w:ascii="Times New Roman" w:hAnsi="Times New Roman"/>
          <w:sz w:val="24"/>
          <w:szCs w:val="24"/>
        </w:rPr>
        <w:t>Федеральный закон от 29. 12. 2012-ФЗ «Об образовании в Российской Федерации»</w:t>
      </w:r>
    </w:p>
    <w:p w:rsidR="00827BA7" w:rsidRPr="00272C2F" w:rsidRDefault="00827BA7" w:rsidP="00827BA7">
      <w:pPr>
        <w:pStyle w:val="a5"/>
        <w:numPr>
          <w:ilvl w:val="0"/>
          <w:numId w:val="1"/>
        </w:numPr>
        <w:spacing w:line="240" w:lineRule="auto"/>
        <w:jc w:val="both"/>
        <w:rPr>
          <w:rFonts w:ascii="Times New Roman" w:hAnsi="Times New Roman"/>
          <w:sz w:val="24"/>
          <w:szCs w:val="24"/>
        </w:rPr>
      </w:pPr>
      <w:r w:rsidRPr="00272C2F">
        <w:rPr>
          <w:rFonts w:ascii="Times New Roman" w:hAnsi="Times New Roman"/>
          <w:sz w:val="24"/>
          <w:szCs w:val="24"/>
        </w:rPr>
        <w:t>Приказ Министерства образования РФ от 05. 03. 2004 г. №1089 «Об утверждении федерального компонента государственных стандартов начального общего, основного общего и среднего (полного) общего образования» (для 4-11 классов).</w:t>
      </w:r>
    </w:p>
    <w:p w:rsidR="00827BA7" w:rsidRPr="00272C2F" w:rsidRDefault="00827BA7" w:rsidP="00827BA7">
      <w:pPr>
        <w:pStyle w:val="a5"/>
        <w:numPr>
          <w:ilvl w:val="0"/>
          <w:numId w:val="1"/>
        </w:numPr>
        <w:jc w:val="both"/>
        <w:rPr>
          <w:rFonts w:ascii="Times New Roman" w:hAnsi="Times New Roman"/>
          <w:sz w:val="24"/>
          <w:szCs w:val="24"/>
        </w:rPr>
      </w:pPr>
      <w:r w:rsidRPr="00272C2F">
        <w:rPr>
          <w:rFonts w:ascii="Times New Roman" w:hAnsi="Times New Roman"/>
          <w:sz w:val="24"/>
          <w:szCs w:val="24"/>
        </w:rPr>
        <w:t>Приказ Министерства образования РФ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27BA7" w:rsidRPr="00272C2F" w:rsidRDefault="00827BA7" w:rsidP="00827BA7">
      <w:pPr>
        <w:pStyle w:val="a5"/>
        <w:numPr>
          <w:ilvl w:val="0"/>
          <w:numId w:val="1"/>
        </w:numPr>
        <w:jc w:val="both"/>
        <w:rPr>
          <w:rFonts w:ascii="Times New Roman" w:hAnsi="Times New Roman"/>
          <w:color w:val="0D0D0D"/>
          <w:sz w:val="24"/>
          <w:szCs w:val="24"/>
        </w:rPr>
      </w:pPr>
      <w:r w:rsidRPr="00272C2F">
        <w:rPr>
          <w:rFonts w:ascii="Times New Roman" w:hAnsi="Times New Roman"/>
          <w:kern w:val="16"/>
          <w:sz w:val="24"/>
          <w:szCs w:val="24"/>
        </w:rPr>
        <w:t xml:space="preserve">Приказ </w:t>
      </w:r>
      <w:r w:rsidRPr="00272C2F">
        <w:rPr>
          <w:rFonts w:ascii="Times New Roman" w:hAnsi="Times New Roman"/>
          <w:sz w:val="24"/>
          <w:szCs w:val="24"/>
        </w:rPr>
        <w:t>Министерства образования и науки Российской Федерации от 19.12.2012</w:t>
      </w:r>
      <w:r w:rsidRPr="00272C2F">
        <w:rPr>
          <w:rFonts w:ascii="Times New Roman" w:hAnsi="Times New Roman"/>
          <w:color w:val="FF0000"/>
          <w:sz w:val="24"/>
          <w:szCs w:val="24"/>
        </w:rPr>
        <w:t xml:space="preserve"> </w:t>
      </w:r>
      <w:r w:rsidRPr="00272C2F">
        <w:rPr>
          <w:rFonts w:ascii="Times New Roman" w:hAnsi="Times New Roman"/>
          <w:color w:val="0D0D0D"/>
          <w:sz w:val="24"/>
          <w:szCs w:val="24"/>
        </w:rPr>
        <w:t>№1067</w:t>
      </w:r>
    </w:p>
    <w:p w:rsidR="00827BA7" w:rsidRPr="00272C2F" w:rsidRDefault="00827BA7" w:rsidP="00827BA7">
      <w:pPr>
        <w:pStyle w:val="a5"/>
        <w:ind w:left="927"/>
        <w:jc w:val="both"/>
        <w:rPr>
          <w:rFonts w:ascii="Times New Roman" w:hAnsi="Times New Roman"/>
          <w:b/>
          <w:bCs/>
          <w:sz w:val="24"/>
          <w:szCs w:val="24"/>
        </w:rPr>
      </w:pPr>
      <w:r w:rsidRPr="00272C2F">
        <w:rPr>
          <w:rFonts w:ascii="Times New Roman" w:hAnsi="Times New Roman"/>
          <w:sz w:val="24"/>
          <w:szCs w:val="24"/>
        </w:rPr>
        <w:t xml:space="preserve"> </w:t>
      </w:r>
      <w:r w:rsidRPr="00272C2F">
        <w:rPr>
          <w:rFonts w:ascii="Times New Roman" w:hAnsi="Times New Roman"/>
          <w:b/>
          <w:bCs/>
          <w:sz w:val="24"/>
          <w:szCs w:val="24"/>
        </w:rPr>
        <w:t>«</w:t>
      </w:r>
      <w:r w:rsidRPr="00272C2F">
        <w:rPr>
          <w:rStyle w:val="a6"/>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272C2F">
        <w:rPr>
          <w:rFonts w:ascii="Times New Roman" w:hAnsi="Times New Roman"/>
          <w:b/>
          <w:bCs/>
          <w:sz w:val="24"/>
          <w:szCs w:val="24"/>
        </w:rPr>
        <w:t>».</w:t>
      </w:r>
    </w:p>
    <w:p w:rsidR="00827BA7" w:rsidRPr="00272C2F" w:rsidRDefault="00827BA7" w:rsidP="00827BA7">
      <w:pPr>
        <w:spacing w:line="240" w:lineRule="auto"/>
        <w:contextualSpacing/>
        <w:jc w:val="both"/>
        <w:rPr>
          <w:rFonts w:ascii="Times New Roman" w:hAnsi="Times New Roman"/>
          <w:sz w:val="24"/>
          <w:szCs w:val="24"/>
        </w:rPr>
      </w:pPr>
      <w:r w:rsidRPr="00272C2F">
        <w:rPr>
          <w:rFonts w:ascii="Times New Roman" w:eastAsia="Times New Roman" w:hAnsi="Times New Roman"/>
          <w:b/>
          <w:i/>
          <w:sz w:val="24"/>
          <w:szCs w:val="24"/>
        </w:rPr>
        <w:t xml:space="preserve">Главная цель обучения русскому языку в 9 классе - </w:t>
      </w:r>
      <w:r w:rsidRPr="00272C2F">
        <w:rPr>
          <w:rFonts w:ascii="Times New Roman" w:eastAsia="Times New Roman" w:hAnsi="Times New Roman"/>
          <w:i/>
          <w:sz w:val="24"/>
          <w:szCs w:val="24"/>
        </w:rPr>
        <w:t xml:space="preserve"> </w:t>
      </w:r>
      <w:r w:rsidRPr="00272C2F">
        <w:rPr>
          <w:rFonts w:ascii="Times New Roman" w:eastAsia="Times New Roman" w:hAnsi="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Эта  цель определяет следующие задачи</w:t>
      </w:r>
      <w:r w:rsidRPr="00272C2F">
        <w:rPr>
          <w:rFonts w:ascii="Times New Roman" w:eastAsia="Times New Roman" w:hAnsi="Times New Roman"/>
          <w:sz w:val="24"/>
          <w:szCs w:val="24"/>
        </w:rPr>
        <w:t>:</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1)</w:t>
      </w:r>
      <w:r w:rsidRPr="00272C2F">
        <w:rPr>
          <w:rFonts w:ascii="Times New Roman" w:eastAsia="Times New Roman" w:hAnsi="Times New Roman"/>
          <w:b/>
          <w:sz w:val="24"/>
          <w:szCs w:val="24"/>
        </w:rPr>
        <w:t xml:space="preserve"> освоение </w:t>
      </w:r>
      <w:r w:rsidRPr="00272C2F">
        <w:rPr>
          <w:rFonts w:ascii="Times New Roman" w:eastAsia="Times New Roman" w:hAnsi="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27BA7" w:rsidRPr="00272C2F" w:rsidRDefault="00827BA7" w:rsidP="00827BA7">
      <w:pPr>
        <w:widowControl w:val="0"/>
        <w:spacing w:line="240" w:lineRule="auto"/>
        <w:contextualSpacing/>
        <w:jc w:val="both"/>
        <w:rPr>
          <w:rFonts w:ascii="Times New Roman" w:eastAsia="Times New Roman" w:hAnsi="Times New Roman"/>
          <w:b/>
          <w:sz w:val="24"/>
          <w:szCs w:val="24"/>
        </w:rPr>
      </w:pPr>
      <w:r w:rsidRPr="00272C2F">
        <w:rPr>
          <w:rFonts w:ascii="Times New Roman" w:eastAsia="Times New Roman" w:hAnsi="Times New Roman"/>
          <w:b/>
          <w:sz w:val="24"/>
          <w:szCs w:val="24"/>
        </w:rPr>
        <w:t xml:space="preserve">2) формирование </w:t>
      </w:r>
      <w:r w:rsidRPr="00272C2F">
        <w:rPr>
          <w:rFonts w:ascii="Times New Roman" w:eastAsia="Times New Roman" w:hAnsi="Times New Roman"/>
          <w:sz w:val="24"/>
          <w:szCs w:val="24"/>
        </w:rPr>
        <w:t>умений</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27BA7" w:rsidRPr="00272C2F" w:rsidRDefault="00827BA7" w:rsidP="00827BA7">
      <w:pPr>
        <w:widowControl w:val="0"/>
        <w:spacing w:line="240" w:lineRule="auto"/>
        <w:contextualSpacing/>
        <w:jc w:val="both"/>
        <w:rPr>
          <w:rFonts w:ascii="Times New Roman" w:hAnsi="Times New Roman"/>
          <w:sz w:val="24"/>
          <w:szCs w:val="24"/>
        </w:rPr>
      </w:pPr>
      <w:r w:rsidRPr="00272C2F">
        <w:rPr>
          <w:rFonts w:ascii="Times New Roman" w:eastAsia="Times New Roman" w:hAnsi="Times New Roman"/>
          <w:b/>
          <w:sz w:val="24"/>
          <w:szCs w:val="24"/>
        </w:rPr>
        <w:t xml:space="preserve">3) воспитание </w:t>
      </w:r>
      <w:r w:rsidRPr="00272C2F">
        <w:rPr>
          <w:rFonts w:ascii="Times New Roman" w:eastAsia="Times New Roman" w:hAnsi="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27BA7" w:rsidRPr="00272C2F" w:rsidRDefault="00827BA7" w:rsidP="00827BA7">
      <w:pPr>
        <w:spacing w:line="240" w:lineRule="auto"/>
        <w:ind w:firstLine="142"/>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Особенностью изучаемого курса 9 класса</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является</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 xml:space="preserve"> ее научность и доступность, а также преемственности и перспективности между различными разделами курса. Большее количество часов выделено на значимую тему Сложное предложение», способствующую развитию пунктуационной грамотности учащихся. Кроме того, реализуется идея дифференцированного подхода к обучению. Выражается это, прежде всего, в выделении дополнительного материала</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 xml:space="preserve">расширяющего основное содержание программы и являющегося необязательным для усвоения всеми учащимися. </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lastRenderedPageBreak/>
        <w:t xml:space="preserve">      Содержание обучения русскому языку в 9-м классе отобрано и структурировано на основе </w:t>
      </w:r>
      <w:r w:rsidRPr="00272C2F">
        <w:rPr>
          <w:rFonts w:ascii="Times New Roman" w:eastAsia="Times New Roman" w:hAnsi="Times New Roman"/>
          <w:b/>
          <w:i/>
          <w:sz w:val="24"/>
          <w:szCs w:val="24"/>
        </w:rPr>
        <w:t>компетентностного подхода</w:t>
      </w:r>
      <w:r w:rsidRPr="00272C2F">
        <w:rPr>
          <w:rFonts w:ascii="Times New Roman" w:eastAsia="Times New Roman" w:hAnsi="Times New Roman"/>
          <w:sz w:val="24"/>
          <w:szCs w:val="24"/>
        </w:rPr>
        <w:t>. В соответствии с этим в 9 классе формируются и развиваются коммуникативная, языковая, лингвистическая (языковедческая) и культуроведческая компетенции.</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Коммуникативная компетенция </w:t>
      </w:r>
      <w:r w:rsidRPr="00272C2F">
        <w:rPr>
          <w:rFonts w:ascii="Times New Roman" w:eastAsia="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Языковая и лингвистическая (языковедческая) компетенции </w:t>
      </w:r>
      <w:r w:rsidRPr="00272C2F">
        <w:rPr>
          <w:rFonts w:ascii="Times New Roman" w:eastAsia="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Культуроведческая компетенция </w:t>
      </w:r>
      <w:r w:rsidRPr="00272C2F">
        <w:rPr>
          <w:rFonts w:ascii="Times New Roman" w:eastAsia="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27BA7" w:rsidRPr="00272C2F" w:rsidRDefault="00827BA7" w:rsidP="00827BA7">
      <w:pPr>
        <w:widowControl w:val="0"/>
        <w:spacing w:line="240" w:lineRule="auto"/>
        <w:contextualSpacing/>
        <w:jc w:val="both"/>
        <w:rPr>
          <w:rFonts w:ascii="Times New Roman" w:hAnsi="Times New Roman"/>
          <w:sz w:val="24"/>
          <w:szCs w:val="24"/>
        </w:rPr>
      </w:pPr>
    </w:p>
    <w:p w:rsidR="00827BA7" w:rsidRPr="00272C2F" w:rsidRDefault="00827BA7" w:rsidP="00827BA7">
      <w:pPr>
        <w:widowControl w:val="0"/>
        <w:spacing w:line="240" w:lineRule="auto"/>
        <w:ind w:firstLine="567"/>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 xml:space="preserve">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827BA7" w:rsidRPr="00272C2F" w:rsidRDefault="00827BA7" w:rsidP="00827BA7">
      <w:pPr>
        <w:widowControl w:val="0"/>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 xml:space="preserve">      Доминирующей идеей курса является </w:t>
      </w:r>
      <w:r w:rsidRPr="00272C2F">
        <w:rPr>
          <w:rFonts w:ascii="Times New Roman" w:eastAsia="Times New Roman" w:hAnsi="Times New Roman"/>
          <w:b/>
          <w:i/>
          <w:sz w:val="24"/>
          <w:szCs w:val="24"/>
        </w:rPr>
        <w:t>интенсивное речевое и интеллектуальное развитие</w:t>
      </w:r>
      <w:r w:rsidRPr="00272C2F">
        <w:rPr>
          <w:rFonts w:ascii="Times New Roman" w:eastAsia="Times New Roman" w:hAnsi="Times New Roman"/>
          <w:i/>
          <w:sz w:val="24"/>
          <w:szCs w:val="24"/>
        </w:rPr>
        <w:t xml:space="preserve"> </w:t>
      </w:r>
      <w:r w:rsidRPr="00272C2F">
        <w:rPr>
          <w:rFonts w:ascii="Times New Roman" w:eastAsia="Times New Roman" w:hAnsi="Times New Roman"/>
          <w:sz w:val="24"/>
          <w:szCs w:val="24"/>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w:t>
      </w:r>
    </w:p>
    <w:p w:rsidR="00827BA7" w:rsidRPr="00272C2F" w:rsidRDefault="00827BA7" w:rsidP="00827BA7">
      <w:pPr>
        <w:spacing w:line="240" w:lineRule="auto"/>
        <w:contextualSpacing/>
        <w:jc w:val="both"/>
        <w:rPr>
          <w:rFonts w:ascii="Times New Roman" w:hAnsi="Times New Roman"/>
          <w:color w:val="0070C0"/>
          <w:sz w:val="24"/>
          <w:szCs w:val="24"/>
        </w:rPr>
      </w:pPr>
      <w:r w:rsidRPr="00272C2F">
        <w:rPr>
          <w:rFonts w:ascii="Times New Roman" w:eastAsia="Times New Roman" w:hAnsi="Times New Roman"/>
          <w:b/>
          <w:i/>
          <w:sz w:val="24"/>
          <w:szCs w:val="24"/>
        </w:rPr>
        <w:t xml:space="preserve">      Согласно учебному плану образовательного учреждения</w:t>
      </w:r>
      <w:r w:rsidRPr="00272C2F">
        <w:rPr>
          <w:rFonts w:ascii="Times New Roman" w:eastAsia="Times New Roman" w:hAnsi="Times New Roman"/>
          <w:sz w:val="24"/>
          <w:szCs w:val="24"/>
        </w:rPr>
        <w:t xml:space="preserve"> на изучение русского языка в 9 классе выделяется 105 часов.</w:t>
      </w:r>
    </w:p>
    <w:p w:rsidR="00827BA7" w:rsidRPr="00272C2F" w:rsidRDefault="00827BA7" w:rsidP="00827BA7">
      <w:pPr>
        <w:spacing w:line="240" w:lineRule="auto"/>
        <w:ind w:firstLine="284"/>
        <w:contextualSpacing/>
        <w:jc w:val="both"/>
        <w:rPr>
          <w:rFonts w:ascii="Times New Roman" w:eastAsia="Times New Roman" w:hAnsi="Times New Roman"/>
          <w:sz w:val="24"/>
          <w:szCs w:val="24"/>
        </w:rPr>
      </w:pPr>
    </w:p>
    <w:p w:rsidR="00827BA7" w:rsidRPr="00272C2F" w:rsidRDefault="00827BA7" w:rsidP="00827BA7">
      <w:pPr>
        <w:spacing w:line="240" w:lineRule="auto"/>
        <w:ind w:firstLine="284"/>
        <w:contextualSpacing/>
        <w:jc w:val="both"/>
        <w:rPr>
          <w:rFonts w:ascii="Times New Roman" w:eastAsia="Times New Roman" w:hAnsi="Times New Roman"/>
          <w:i/>
          <w:sz w:val="24"/>
          <w:szCs w:val="24"/>
        </w:rPr>
      </w:pPr>
      <w:r w:rsidRPr="00272C2F">
        <w:rPr>
          <w:rFonts w:ascii="Times New Roman" w:eastAsia="Times New Roman" w:hAnsi="Times New Roman"/>
          <w:sz w:val="24"/>
          <w:szCs w:val="24"/>
        </w:rPr>
        <w:t xml:space="preserve">В 9 классе учащиеся должны овладеть следующими </w:t>
      </w:r>
      <w:r w:rsidRPr="00272C2F">
        <w:rPr>
          <w:rFonts w:ascii="Times New Roman" w:eastAsia="Times New Roman" w:hAnsi="Times New Roman"/>
          <w:i/>
          <w:sz w:val="24"/>
          <w:szCs w:val="24"/>
        </w:rPr>
        <w:t>умениями  и навыками: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производить все виды разборов: фонетический, по составу, словообразовательный, морфологический, синтаксический;</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составлять сложные предложения разных типов;</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пользоваться синтаксическими синонимами в соответствии с содержанием и стилем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определить стиль и тип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расставлять знаки препинания в соответствии с изученными в 5-9 классах пунктуационными правилами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находить и исправлять пунктуационные ошибки;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находить в словах изученные орфограммы, уметь обосновать их выбор, правильно писать слова с изученными орфограммами, находить и исправлять орфографические ошибки;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определять тип и стиль текста; создать тексты разных стилей и типов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составлять тезисы или конспект небольшой литературно-критической статьи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lastRenderedPageBreak/>
        <w:t>совершенствовать содержание и языковое оформление сочинения, находить  и исправлять различные ошибки в своём тексте</w:t>
      </w:r>
    </w:p>
    <w:p w:rsidR="00827BA7" w:rsidRDefault="00827BA7" w:rsidP="00827BA7">
      <w:pPr>
        <w:jc w:val="both"/>
        <w:rPr>
          <w:rFonts w:ascii="Times New Roman" w:hAnsi="Times New Roman"/>
          <w:b/>
          <w:bCs/>
          <w:sz w:val="24"/>
          <w:szCs w:val="24"/>
          <w:u w:val="single"/>
        </w:rPr>
      </w:pPr>
    </w:p>
    <w:p w:rsidR="00827BA7" w:rsidRPr="00272C2F" w:rsidRDefault="00827BA7" w:rsidP="00827BA7">
      <w:pPr>
        <w:jc w:val="both"/>
        <w:rPr>
          <w:rFonts w:ascii="Times New Roman" w:hAnsi="Times New Roman"/>
          <w:sz w:val="24"/>
          <w:szCs w:val="24"/>
        </w:rPr>
      </w:pPr>
      <w:r w:rsidRPr="00272C2F">
        <w:rPr>
          <w:rFonts w:ascii="Times New Roman" w:hAnsi="Times New Roman"/>
          <w:b/>
          <w:bCs/>
          <w:sz w:val="24"/>
          <w:szCs w:val="24"/>
          <w:u w:val="single"/>
        </w:rPr>
        <w:t>Используемые типы уроков, технологии, методы и средства обучения</w:t>
      </w:r>
    </w:p>
    <w:p w:rsidR="00827BA7" w:rsidRPr="00272C2F" w:rsidRDefault="00827BA7" w:rsidP="00827BA7">
      <w:pPr>
        <w:ind w:left="142" w:firstLine="425"/>
        <w:jc w:val="both"/>
        <w:rPr>
          <w:rFonts w:ascii="Times New Roman" w:hAnsi="Times New Roman"/>
          <w:sz w:val="24"/>
          <w:szCs w:val="24"/>
        </w:rPr>
      </w:pPr>
      <w:r w:rsidRPr="00272C2F">
        <w:rPr>
          <w:rFonts w:ascii="Times New Roman" w:hAnsi="Times New Roman"/>
          <w:sz w:val="24"/>
          <w:szCs w:val="24"/>
        </w:rPr>
        <w:t>В системе уроков</w:t>
      </w:r>
      <w:r w:rsidRPr="00272C2F">
        <w:rPr>
          <w:rFonts w:ascii="Times New Roman" w:hAnsi="Times New Roman"/>
          <w:i/>
          <w:iCs/>
          <w:sz w:val="24"/>
          <w:szCs w:val="24"/>
        </w:rPr>
        <w:t xml:space="preserve"> </w:t>
      </w:r>
      <w:r w:rsidRPr="00272C2F">
        <w:rPr>
          <w:rFonts w:ascii="Times New Roman" w:hAnsi="Times New Roman"/>
          <w:sz w:val="24"/>
          <w:szCs w:val="24"/>
        </w:rPr>
        <w:t>планируются использование следующих типы уроков:</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изучения нового материала.</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закрепления знаний.</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обобщения и систематизации знаний.</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Урок-лекция.</w:t>
      </w:r>
      <w:r w:rsidRPr="00272C2F">
        <w:rPr>
          <w:rFonts w:ascii="Times New Roman" w:hAnsi="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разработанный учителем или учениками.</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Урок-практикум.</w:t>
      </w:r>
      <w:r w:rsidRPr="00272C2F">
        <w:rPr>
          <w:rFonts w:ascii="Times New Roman" w:hAnsi="Times New Roman"/>
          <w:sz w:val="24"/>
          <w:szCs w:val="24"/>
        </w:rPr>
        <w:t xml:space="preserve"> На уроке обучающиеся работают над различными заданиями в зависимости от своей подготовленности. Виды работ могут быть самыми разными: письменные исследования, сочинения, изложения.</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Урок-исследование.</w:t>
      </w:r>
      <w:r w:rsidRPr="00272C2F">
        <w:rPr>
          <w:rFonts w:ascii="Times New Roman" w:hAnsi="Times New Roman"/>
          <w:i/>
          <w:iCs/>
          <w:sz w:val="24"/>
          <w:szCs w:val="24"/>
        </w:rPr>
        <w:t xml:space="preserve"> </w:t>
      </w:r>
      <w:r w:rsidRPr="00272C2F">
        <w:rPr>
          <w:rFonts w:ascii="Times New Roman" w:hAnsi="Times New Roman"/>
          <w:sz w:val="24"/>
          <w:szCs w:val="24"/>
        </w:rPr>
        <w:t>На уроке</w:t>
      </w:r>
      <w:r w:rsidRPr="00272C2F">
        <w:rPr>
          <w:rFonts w:ascii="Times New Roman" w:hAnsi="Times New Roman"/>
          <w:i/>
          <w:iCs/>
          <w:sz w:val="24"/>
          <w:szCs w:val="24"/>
        </w:rPr>
        <w:t xml:space="preserve"> об</w:t>
      </w:r>
      <w:r w:rsidRPr="00272C2F">
        <w:rPr>
          <w:rFonts w:ascii="Times New Roman" w:hAnsi="Times New Roman"/>
          <w:sz w:val="24"/>
          <w:szCs w:val="24"/>
        </w:rPr>
        <w:t>учающиеся решают проблемную задачу исследовательского характера аналитическим методом.</w:t>
      </w:r>
    </w:p>
    <w:p w:rsidR="00827BA7" w:rsidRPr="00272C2F" w:rsidRDefault="00827BA7" w:rsidP="00827BA7">
      <w:pPr>
        <w:ind w:firstLine="425"/>
        <w:jc w:val="both"/>
        <w:rPr>
          <w:rFonts w:ascii="Times New Roman" w:hAnsi="Times New Roman"/>
          <w:b/>
          <w:bCs/>
          <w:i/>
          <w:iCs/>
          <w:sz w:val="24"/>
          <w:szCs w:val="24"/>
        </w:rPr>
      </w:pPr>
      <w:r w:rsidRPr="00272C2F">
        <w:rPr>
          <w:rFonts w:ascii="Times New Roman" w:hAnsi="Times New Roman"/>
          <w:b/>
          <w:bCs/>
          <w:i/>
          <w:iCs/>
          <w:sz w:val="24"/>
          <w:szCs w:val="24"/>
        </w:rPr>
        <w:t>Комбинированный урок</w:t>
      </w:r>
      <w:r w:rsidRPr="00272C2F">
        <w:rPr>
          <w:rFonts w:ascii="Times New Roman" w:hAnsi="Times New Roman"/>
          <w:sz w:val="24"/>
          <w:szCs w:val="24"/>
        </w:rPr>
        <w:t xml:space="preserve"> предполагает выполнение работ и заданий разного вида.</w:t>
      </w:r>
      <w:r w:rsidRPr="00272C2F">
        <w:rPr>
          <w:rFonts w:ascii="Times New Roman" w:hAnsi="Times New Roman"/>
          <w:b/>
          <w:bCs/>
          <w:i/>
          <w:iCs/>
          <w:sz w:val="24"/>
          <w:szCs w:val="24"/>
        </w:rPr>
        <w:t xml:space="preserve">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 xml:space="preserve">Урок–игра. </w:t>
      </w:r>
      <w:r w:rsidRPr="00272C2F">
        <w:rPr>
          <w:rFonts w:ascii="Times New Roman" w:hAnsi="Times New Roman"/>
          <w:sz w:val="24"/>
          <w:szCs w:val="24"/>
        </w:rPr>
        <w:t xml:space="preserve">На основе игровой деятельности обучающиеся познают новое, закрепляют изученное, отрабатывают различные учебные навыки.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решения задач</w:t>
      </w:r>
      <w:r w:rsidRPr="00272C2F">
        <w:rPr>
          <w:rFonts w:ascii="Times New Roman" w:hAnsi="Times New Roman"/>
          <w:i/>
          <w:iCs/>
          <w:sz w:val="24"/>
          <w:szCs w:val="24"/>
        </w:rPr>
        <w:t>.</w:t>
      </w:r>
      <w:r w:rsidRPr="00272C2F">
        <w:rPr>
          <w:rFonts w:ascii="Times New Roman" w:hAnsi="Times New Roman"/>
          <w:sz w:val="24"/>
          <w:szCs w:val="24"/>
        </w:rPr>
        <w:t xml:space="preserve"> Вырабатываются у обучающихся умения и навыки решения задач на уровне базовой и продвинутой подготовке.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Урок-тест.</w:t>
      </w:r>
      <w:r w:rsidRPr="00272C2F">
        <w:rPr>
          <w:rFonts w:ascii="Times New Roman" w:hAnsi="Times New Roman"/>
          <w:i/>
          <w:iCs/>
          <w:sz w:val="24"/>
          <w:szCs w:val="24"/>
        </w:rPr>
        <w:t xml:space="preserve"> </w:t>
      </w:r>
      <w:r w:rsidRPr="00272C2F">
        <w:rPr>
          <w:rFonts w:ascii="Times New Roman" w:hAnsi="Times New Roman"/>
          <w:sz w:val="24"/>
          <w:szCs w:val="24"/>
        </w:rPr>
        <w:t>Тестирование проводится с целью диагностики пробелов знаний, контроля уровня обученности обучающихся, тренировки технике тестирования. Тесты предлагаются как в печатном, так и в электронном варианте. Причем в компьютерном варианте всегда с ограничением времени.</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Урок-зачет.</w:t>
      </w:r>
      <w:r w:rsidRPr="00272C2F">
        <w:rPr>
          <w:rFonts w:ascii="Times New Roman" w:hAnsi="Times New Roman"/>
          <w:sz w:val="24"/>
          <w:szCs w:val="24"/>
        </w:rPr>
        <w:t xml:space="preserve"> Устный и письменный опрос обучающихся  по заранее составленным вопросам, а также решение задач разного уровня по изученной теме.</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 самостоятельная работа</w:t>
      </w:r>
      <w:r w:rsidRPr="00272C2F">
        <w:rPr>
          <w:rFonts w:ascii="Times New Roman" w:hAnsi="Times New Roman"/>
          <w:b/>
          <w:bCs/>
          <w:sz w:val="24"/>
          <w:szCs w:val="24"/>
        </w:rPr>
        <w:t>.</w:t>
      </w:r>
      <w:r w:rsidRPr="00272C2F">
        <w:rPr>
          <w:rFonts w:ascii="Times New Roman" w:hAnsi="Times New Roman"/>
          <w:sz w:val="24"/>
          <w:szCs w:val="24"/>
        </w:rPr>
        <w:t>  Предлагаются разные виды самостоятельных работ.</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 контрольная работа</w:t>
      </w:r>
      <w:r w:rsidRPr="00272C2F">
        <w:rPr>
          <w:rFonts w:ascii="Times New Roman" w:hAnsi="Times New Roman"/>
          <w:sz w:val="24"/>
          <w:szCs w:val="24"/>
        </w:rPr>
        <w:t xml:space="preserve">. </w:t>
      </w:r>
    </w:p>
    <w:p w:rsidR="00827BA7" w:rsidRPr="00272C2F" w:rsidRDefault="00827BA7" w:rsidP="00827BA7">
      <w:pPr>
        <w:ind w:firstLine="708"/>
        <w:jc w:val="both"/>
        <w:rPr>
          <w:rFonts w:ascii="Times New Roman" w:hAnsi="Times New Roman"/>
          <w:sz w:val="24"/>
          <w:szCs w:val="24"/>
        </w:rPr>
      </w:pPr>
      <w:r w:rsidRPr="00272C2F">
        <w:rPr>
          <w:rFonts w:ascii="Times New Roman" w:hAnsi="Times New Roman"/>
          <w:sz w:val="24"/>
          <w:szCs w:val="24"/>
        </w:rPr>
        <w:lastRenderedPageBreak/>
        <w:t xml:space="preserve">        Применяются </w:t>
      </w:r>
      <w:r w:rsidRPr="00272C2F">
        <w:rPr>
          <w:rFonts w:ascii="Times New Roman" w:hAnsi="Times New Roman"/>
          <w:b/>
          <w:bCs/>
          <w:sz w:val="24"/>
          <w:szCs w:val="24"/>
          <w:u w:val="single"/>
        </w:rPr>
        <w:t>технологии</w:t>
      </w:r>
      <w:r w:rsidRPr="00272C2F">
        <w:rPr>
          <w:rFonts w:ascii="Times New Roman" w:hAnsi="Times New Roman"/>
          <w:sz w:val="24"/>
          <w:szCs w:val="24"/>
        </w:rPr>
        <w:t xml:space="preserve"> индивидуального, индивидуально–группового, группового и коллективного способа обучения,  технологии уровневой дифференциации, развивающего обучения и воспитания.</w:t>
      </w:r>
    </w:p>
    <w:p w:rsidR="00827BA7" w:rsidRPr="00272C2F" w:rsidRDefault="00827BA7" w:rsidP="00827BA7">
      <w:pPr>
        <w:jc w:val="both"/>
        <w:rPr>
          <w:rFonts w:ascii="Times New Roman" w:hAnsi="Times New Roman"/>
          <w:sz w:val="24"/>
          <w:szCs w:val="24"/>
        </w:rPr>
      </w:pPr>
      <w:r w:rsidRPr="00272C2F">
        <w:rPr>
          <w:rFonts w:ascii="Times New Roman" w:hAnsi="Times New Roman"/>
          <w:sz w:val="24"/>
          <w:szCs w:val="24"/>
        </w:rPr>
        <w:t xml:space="preserve">Усвоение учебного материала реализуется с применением основных групп </w:t>
      </w:r>
      <w:r w:rsidRPr="00272C2F">
        <w:rPr>
          <w:rFonts w:ascii="Times New Roman" w:hAnsi="Times New Roman"/>
          <w:b/>
          <w:bCs/>
          <w:sz w:val="24"/>
          <w:szCs w:val="24"/>
          <w:u w:val="single"/>
        </w:rPr>
        <w:t>методов</w:t>
      </w:r>
      <w:r w:rsidRPr="00272C2F">
        <w:rPr>
          <w:rFonts w:ascii="Times New Roman" w:hAnsi="Times New Roman"/>
          <w:sz w:val="24"/>
          <w:szCs w:val="24"/>
          <w:u w:val="single"/>
        </w:rPr>
        <w:t xml:space="preserve"> </w:t>
      </w:r>
      <w:r w:rsidRPr="00272C2F">
        <w:rPr>
          <w:rFonts w:ascii="Times New Roman" w:hAnsi="Times New Roman"/>
          <w:b/>
          <w:bCs/>
          <w:sz w:val="24"/>
          <w:szCs w:val="24"/>
          <w:u w:val="single"/>
        </w:rPr>
        <w:t xml:space="preserve">обучения </w:t>
      </w:r>
      <w:r w:rsidRPr="00272C2F">
        <w:rPr>
          <w:rFonts w:ascii="Times New Roman" w:hAnsi="Times New Roman"/>
          <w:sz w:val="24"/>
          <w:szCs w:val="24"/>
        </w:rPr>
        <w:t>и их сочетания:</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организации и осуществления учебно – 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обучающихся;</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стимулирования и мотивации учебной деятельности: познавательных игр, деловых игр;</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степень активности и самостоятельности обучающихся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827BA7" w:rsidRPr="00272C2F" w:rsidRDefault="00827BA7" w:rsidP="00827BA7">
      <w:pPr>
        <w:spacing w:line="240" w:lineRule="auto"/>
        <w:ind w:firstLine="567"/>
        <w:contextualSpacing/>
        <w:jc w:val="both"/>
        <w:rPr>
          <w:rFonts w:ascii="Times New Roman" w:hAnsi="Times New Roman"/>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Содержание обучения</w:t>
      </w:r>
    </w:p>
    <w:p w:rsidR="00827BA7" w:rsidRPr="00272C2F" w:rsidRDefault="00827BA7" w:rsidP="00827BA7">
      <w:pPr>
        <w:spacing w:after="0" w:line="240" w:lineRule="auto"/>
        <w:contextualSpacing/>
        <w:jc w:val="both"/>
        <w:rPr>
          <w:rFonts w:ascii="Times New Roman" w:eastAsia="Times New Roman" w:hAnsi="Times New Roman"/>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Русский литературный язык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Понятие о литературном языке</w:t>
      </w:r>
      <w:r w:rsidRPr="00272C2F">
        <w:rPr>
          <w:rFonts w:ascii="Times New Roman" w:eastAsia="Times New Roman" w:hAnsi="Times New Roman"/>
          <w:color w:val="323232"/>
          <w:sz w:val="24"/>
          <w:szCs w:val="24"/>
          <w:shd w:val="clear" w:color="auto" w:fill="FFFFFF"/>
        </w:rPr>
        <w:t>. Нормированность (наличие норм) - основная отличительная особенность русского литературного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Языковая норма и ее признаки.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Виды лингвистических словарей</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(обобщение).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Культура речи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как раздел лингвистики (обобщение). Основные задачи раздела. Культура речи и культура Поведения человека.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*Понятие экологии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ПОВТОРЕНИЕ ИЗУЧЕННОГО В 5-8-м КЛАССАХ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Основные единицы языка: звук (*фонемы), морфема, слово, словосочетание, предложение.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Трудные случаи синтаксического и пунктуационного анализа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Трудные случаи орфографии и пунктуации.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Вопрос о тексте как единице языка и речи.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Текстоведение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Текст и его признаки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абзацeв, достоверность фактического материала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lastRenderedPageBreak/>
        <w:t>Основные средства связи предложений в тексте: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*Анафора как риторическая фигура речи.</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Рассуждение как тип речи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Рецензия, отзыв, эссе как речевые жанры</w:t>
      </w:r>
      <w:r w:rsidRPr="00272C2F">
        <w:rPr>
          <w:rFonts w:ascii="Times New Roman" w:eastAsia="Times New Roman" w:hAnsi="Times New Roman"/>
          <w:color w:val="323232"/>
          <w:sz w:val="24"/>
          <w:szCs w:val="24"/>
          <w:shd w:val="clear" w:color="auto" w:fill="FFFFFF"/>
        </w:rPr>
        <w:t>.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Публичная речь</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Основные этапы подготовки и написания изложения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на основе прочитанного или прослушанного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Основные приемы сокращения информации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Сочинение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Синтаксис и пунктуация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Сложное предложение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 xml:space="preserve">Сложное предложение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как единица синтаксиса.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Сложносочиненные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Сложносочиненное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признаки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Строение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сложносочиненного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Смысловые отношения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 xml:space="preserve">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w:t>
      </w:r>
      <w:r w:rsidRPr="00272C2F">
        <w:rPr>
          <w:rFonts w:ascii="Times New Roman" w:eastAsia="Times New Roman" w:hAnsi="Times New Roman"/>
          <w:color w:val="323232"/>
          <w:sz w:val="24"/>
          <w:szCs w:val="24"/>
          <w:shd w:val="clear" w:color="auto" w:fill="FFFFFF"/>
        </w:rPr>
        <w:lastRenderedPageBreak/>
        <w:t>(последовательная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Сложноподчиненные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Сложноподчиненное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признаки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Строение сложноподчиненного предложения</w:t>
      </w:r>
      <w:r w:rsidRPr="00272C2F">
        <w:rPr>
          <w:rFonts w:ascii="Times New Roman" w:eastAsia="Times New Roman" w:hAnsi="Times New Roman"/>
          <w:color w:val="323232"/>
          <w:sz w:val="24"/>
          <w:szCs w:val="24"/>
          <w:shd w:val="clear" w:color="auto" w:fill="FFFFFF"/>
        </w:rPr>
        <w:t>: главная и придаточная часть, их единство (смысловое, интонационное, грамматическое).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Средства связи частей</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сложноподчиненного предложения: интонация, подчинительные союзы, союзные слова. Использование указательных слов в сложноподчиненных предложениях.</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Смысловые и стилистические различия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сложноподчиненных предложений с синонимическими союзами (чтобы, чтоб, с тем чтобы, для того чтобы и т. п.).</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Виды придаточных предложений</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Сложные предложения с двумя или несколькими придаточными.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Бессоюзные сложные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Бессоюзное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особенности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Смысловые отношения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Сложные предложения с различными видами связи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с разными видами союзной и бессоюзной связи.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Структурные особенности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Интонационные и пунктуационные особенности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сложных предложений с разными видами союзной и бессоюзной связи.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Период</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как особая форма организации сложных предложений и как поэтическое средство художественного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Синтаксические конструкции с чужой речью </w:t>
      </w:r>
    </w:p>
    <w:p w:rsidR="00827BA7" w:rsidRPr="00272C2F" w:rsidRDefault="00827BA7" w:rsidP="00827BA7">
      <w:pPr>
        <w:spacing w:line="240" w:lineRule="auto"/>
        <w:ind w:firstLine="567"/>
        <w:contextualSpacing/>
        <w:jc w:val="both"/>
        <w:rPr>
          <w:rFonts w:ascii="Times New Roman" w:eastAsia="Times New Roman" w:hAnsi="Times New Roman"/>
          <w:b/>
          <w:bCs/>
          <w:color w:val="323232"/>
          <w:sz w:val="24"/>
          <w:szCs w:val="24"/>
          <w:shd w:val="clear" w:color="auto" w:fill="FFFFFF"/>
        </w:rPr>
      </w:pPr>
      <w:r w:rsidRPr="00272C2F">
        <w:rPr>
          <w:rFonts w:ascii="Times New Roman" w:eastAsia="Times New Roman" w:hAnsi="Times New Roman"/>
          <w:color w:val="323232"/>
          <w:sz w:val="24"/>
          <w:szCs w:val="24"/>
        </w:rPr>
        <w:lastRenderedPageBreak/>
        <w:br/>
      </w:r>
      <w:r w:rsidRPr="00272C2F">
        <w:rPr>
          <w:rFonts w:ascii="Times New Roman" w:eastAsia="Times New Roman" w:hAnsi="Times New Roman"/>
          <w:b/>
          <w:bCs/>
          <w:color w:val="323232"/>
          <w:sz w:val="24"/>
          <w:szCs w:val="24"/>
          <w:shd w:val="clear" w:color="auto" w:fill="FFFFFF"/>
        </w:rPr>
        <w:t>Основные способы передачи чужой речи</w:t>
      </w:r>
      <w:r w:rsidRPr="00272C2F">
        <w:rPr>
          <w:rFonts w:ascii="Times New Roman" w:eastAsia="Times New Roman" w:hAnsi="Times New Roman"/>
          <w:color w:val="323232"/>
          <w:sz w:val="24"/>
          <w:szCs w:val="24"/>
          <w:shd w:val="clear" w:color="auto" w:fill="FFFFFF"/>
        </w:rPr>
        <w:t>: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Несобственно-прямая речь</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Диалог</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и его основные виды: диалог этикетного характера, диалог-расспрос, диалог-побуждение к действию, диалог-обмен мнениями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 , как писал ... ). Основные требования к цитированию.</w:t>
      </w:r>
    </w:p>
    <w:p w:rsidR="00827BA7" w:rsidRPr="00272C2F" w:rsidRDefault="00827BA7" w:rsidP="00827BA7">
      <w:pPr>
        <w:spacing w:line="240" w:lineRule="auto"/>
        <w:ind w:firstLine="567"/>
        <w:contextualSpacing/>
        <w:jc w:val="both"/>
        <w:rPr>
          <w:rFonts w:ascii="Times New Roman" w:eastAsia="Times New Roman" w:hAnsi="Times New Roman"/>
          <w:b/>
          <w:bCs/>
          <w:color w:val="323232"/>
          <w:sz w:val="24"/>
          <w:szCs w:val="24"/>
          <w:shd w:val="clear" w:color="auto" w:fill="FFFFFF"/>
        </w:rPr>
      </w:pPr>
    </w:p>
    <w:p w:rsidR="00827BA7" w:rsidRPr="00272C2F" w:rsidRDefault="00827BA7" w:rsidP="00827BA7">
      <w:pPr>
        <w:shd w:val="clear" w:color="auto" w:fill="FFFFFF"/>
        <w:spacing w:after="0" w:line="240" w:lineRule="auto"/>
        <w:ind w:firstLine="426"/>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Требования к подготовке учащихся по предмету</w:t>
      </w:r>
    </w:p>
    <w:p w:rsidR="00827BA7" w:rsidRPr="00272C2F" w:rsidRDefault="00827BA7" w:rsidP="00827BA7">
      <w:pPr>
        <w:spacing w:after="0" w:line="240" w:lineRule="auto"/>
        <w:ind w:firstLine="426"/>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Аудирование.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основную мысль и авторскую позицию; замечать в собственной и чужой речи отступления от норм литературного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Чтение.</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Говорение.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Письмо.</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 xml:space="preserve">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w:t>
      </w:r>
      <w:r w:rsidRPr="00272C2F">
        <w:rPr>
          <w:rFonts w:ascii="Times New Roman" w:eastAsia="Times New Roman" w:hAnsi="Times New Roman"/>
          <w:color w:val="323232"/>
          <w:sz w:val="24"/>
          <w:szCs w:val="24"/>
          <w:shd w:val="clear" w:color="auto" w:fill="FFFFFF"/>
        </w:rPr>
        <w:lastRenderedPageBreak/>
        <w:t>при написании сочинения, изложения и редактировании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w:t>
      </w:r>
      <w:r w:rsidRPr="00272C2F">
        <w:rPr>
          <w:rFonts w:ascii="Times New Roman" w:eastAsia="Times New Roman" w:hAnsi="Times New Roman"/>
          <w:b/>
          <w:bCs/>
          <w:color w:val="323232"/>
          <w:sz w:val="24"/>
          <w:szCs w:val="24"/>
          <w:shd w:val="clear" w:color="auto" w:fill="FFFFFF"/>
        </w:rPr>
        <w:t>екстоведение.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Фонетика и орфоэпия.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Морфемика и словообразование.</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Лексикология и фразеология.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Морфология.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Орфография.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Синтаксис и пунктуация.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Перечень используемой литературы</w:t>
      </w:r>
    </w:p>
    <w:p w:rsidR="00827BA7" w:rsidRPr="00272C2F" w:rsidRDefault="00827BA7" w:rsidP="00827BA7">
      <w:pPr>
        <w:spacing w:line="240" w:lineRule="auto"/>
        <w:ind w:firstLine="426"/>
        <w:contextualSpacing/>
        <w:jc w:val="both"/>
        <w:rPr>
          <w:rFonts w:ascii="Times New Roman" w:eastAsia="Times New Roman" w:hAnsi="Times New Roman"/>
          <w:b/>
          <w:color w:val="323232"/>
          <w:sz w:val="24"/>
          <w:szCs w:val="24"/>
          <w:shd w:val="clear" w:color="auto" w:fill="FFFFFF"/>
        </w:rPr>
      </w:pPr>
      <w:r w:rsidRPr="00272C2F">
        <w:rPr>
          <w:rFonts w:ascii="Times New Roman" w:eastAsia="Times New Roman" w:hAnsi="Times New Roman"/>
          <w:color w:val="323232"/>
          <w:sz w:val="24"/>
          <w:szCs w:val="24"/>
        </w:rPr>
        <w:lastRenderedPageBreak/>
        <w:br/>
      </w:r>
      <w:r w:rsidRPr="00272C2F">
        <w:rPr>
          <w:rFonts w:ascii="Times New Roman" w:eastAsia="Times New Roman" w:hAnsi="Times New Roman"/>
          <w:b/>
          <w:color w:val="323232"/>
          <w:sz w:val="24"/>
          <w:szCs w:val="24"/>
          <w:shd w:val="clear" w:color="auto" w:fill="FFFFFF"/>
        </w:rPr>
        <w:t xml:space="preserve">1. Учебник Русский язык. 9 класс (авт. С.И.Львова и В.В. Львов) М., «Мнемозина», 2011 </w:t>
      </w:r>
      <w:r w:rsidRPr="00272C2F">
        <w:rPr>
          <w:rFonts w:ascii="Times New Roman" w:eastAsia="Times New Roman" w:hAnsi="Times New Roman"/>
          <w:color w:val="323232"/>
          <w:sz w:val="24"/>
          <w:szCs w:val="24"/>
          <w:shd w:val="clear" w:color="auto" w:fill="FFFFFF"/>
        </w:rPr>
        <w:t>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2. И.П.Васильевых. Уроки русского языка. 9 класс. Пособие для учителя к учебнику С.И.Львовой и В.В. Львова «Русский язык. 9 класс». Под редакцией С.И.Львовой. М., «Мнемозина», 2010 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3. С.И. Львова. Русская орфография. Самоучитель. М., «Мнемозина», 2009 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4. Львова С. И. ГИА 2010. Русский язык. Сборник упражнений. 9 класс. – М.,Эксмо, 2009 (в пособии представлен разнообразный материал, позволяющий повторить изученное в 5 – 9 классах по всем разделам школьного курса, совершенствовать умение писать разные виды изложений, в том числе и сжатое, а также писать небольшие по объёму сочинения-рассуждения на лингвистическую и морально-этическую тему).</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5. Львова С. И., Замураева Т. И. ГИА 2010. Русский язык. Тренировочные задания. 9 класс. – М.,Эксмо, 2009 (в книгу включено 10 вариантов, максимально приближенных к демонстрационной версии экзаменационной работы по русскому языку, и ответы ко всем вариантам).</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6. Поурочные разработки по русскому языку . М., «Экзамен», 2007</w:t>
      </w:r>
      <w:r w:rsidRPr="00272C2F">
        <w:rPr>
          <w:rFonts w:ascii="Times New Roman" w:eastAsia="Times New Roman" w:hAnsi="Times New Roman"/>
          <w:b/>
          <w:color w:val="323232"/>
          <w:sz w:val="24"/>
          <w:szCs w:val="24"/>
          <w:shd w:val="clear" w:color="auto" w:fill="FFFFFF"/>
        </w:rPr>
        <w:t xml:space="preserve"> </w:t>
      </w:r>
      <w:r w:rsidRPr="00272C2F">
        <w:rPr>
          <w:rFonts w:ascii="Times New Roman" w:eastAsia="Times New Roman" w:hAnsi="Times New Roman"/>
          <w:color w:val="323232"/>
          <w:sz w:val="24"/>
          <w:szCs w:val="24"/>
          <w:shd w:val="clear" w:color="auto" w:fill="FFFFFF"/>
        </w:rPr>
        <w:t>г</w:t>
      </w:r>
      <w:r w:rsidRPr="00272C2F">
        <w:rPr>
          <w:rFonts w:ascii="Times New Roman" w:eastAsia="Times New Roman" w:hAnsi="Times New Roman"/>
          <w:b/>
          <w:color w:val="323232"/>
          <w:sz w:val="24"/>
          <w:szCs w:val="24"/>
          <w:shd w:val="clear" w:color="auto" w:fill="FFFFFF"/>
        </w:rPr>
        <w:t>.</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b/>
          <w:sz w:val="24"/>
          <w:szCs w:val="24"/>
        </w:rPr>
      </w:pPr>
      <w:r w:rsidRPr="00272C2F">
        <w:rPr>
          <w:rFonts w:ascii="Times New Roman" w:hAnsi="Times New Roman"/>
          <w:sz w:val="24"/>
          <w:szCs w:val="24"/>
        </w:rPr>
        <w:t xml:space="preserve"> </w:t>
      </w:r>
      <w:r w:rsidRPr="00272C2F">
        <w:rPr>
          <w:rFonts w:ascii="Times New Roman" w:hAnsi="Times New Roman"/>
          <w:b/>
          <w:sz w:val="24"/>
          <w:szCs w:val="24"/>
        </w:rPr>
        <w:t>КРИТЕРИИ И НОРМЫ ОЦЕНКИ ЗНАНИЙ, УМЕНИЙ, НАВЫКОВ УЧАЩИХСЯ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27BA7" w:rsidRPr="00272C2F" w:rsidRDefault="00827BA7" w:rsidP="00827BA7">
      <w:pPr>
        <w:pStyle w:val="a9"/>
        <w:ind w:firstLine="284"/>
        <w:jc w:val="both"/>
        <w:rPr>
          <w:rFonts w:ascii="Times New Roman" w:hAnsi="Times New Roman"/>
          <w:b/>
          <w:bCs/>
          <w:i/>
          <w:iCs/>
          <w:sz w:val="24"/>
          <w:szCs w:val="24"/>
        </w:rPr>
      </w:pPr>
      <w:r w:rsidRPr="00272C2F">
        <w:rPr>
          <w:rFonts w:ascii="Times New Roman" w:hAnsi="Times New Roman"/>
          <w:b/>
          <w:i/>
          <w:sz w:val="24"/>
          <w:szCs w:val="24"/>
        </w:rPr>
        <w:t>Оценка устных ответов учащихся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«1»</w:t>
      </w:r>
      <w:r w:rsidRPr="00272C2F">
        <w:rPr>
          <w:rFonts w:ascii="Times New Roman" w:hAnsi="Times New Roman"/>
          <w:sz w:val="24"/>
          <w:szCs w:val="24"/>
        </w:rPr>
        <w:t xml:space="preserve"> ставится, если ученик обнаруживает полное незнание или непонимание материала.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27BA7" w:rsidRPr="00272C2F" w:rsidRDefault="00827BA7" w:rsidP="00827BA7">
      <w:pPr>
        <w:pStyle w:val="2"/>
        <w:ind w:firstLine="284"/>
        <w:jc w:val="both"/>
        <w:rPr>
          <w:rFonts w:ascii="Times New Roman" w:hAnsi="Times New Roman" w:cs="Times New Roman"/>
          <w:sz w:val="24"/>
          <w:szCs w:val="24"/>
        </w:rPr>
      </w:pPr>
      <w:r w:rsidRPr="00272C2F">
        <w:rPr>
          <w:rFonts w:ascii="Times New Roman" w:hAnsi="Times New Roman" w:cs="Times New Roman"/>
          <w:sz w:val="24"/>
          <w:szCs w:val="24"/>
        </w:rPr>
        <w:t>Оценка диктантов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Диктант</w:t>
      </w:r>
      <w:r w:rsidRPr="00272C2F">
        <w:rPr>
          <w:rFonts w:ascii="Times New Roman" w:hAnsi="Times New Roman"/>
          <w:sz w:val="24"/>
          <w:szCs w:val="24"/>
        </w:rPr>
        <w:t xml:space="preserve"> – одна из основных форм проверки орфографической и пунктуационной грамотности.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27BA7" w:rsidRPr="00272C2F" w:rsidRDefault="00827BA7" w:rsidP="00827BA7">
      <w:pPr>
        <w:ind w:firstLine="284"/>
        <w:jc w:val="both"/>
        <w:rPr>
          <w:rFonts w:ascii="Times New Roman" w:hAnsi="Times New Roman"/>
          <w:sz w:val="24"/>
          <w:szCs w:val="24"/>
        </w:rPr>
      </w:pPr>
      <w:r w:rsidRPr="00272C2F">
        <w:rPr>
          <w:rFonts w:ascii="Times New Roman" w:eastAsia="Times New Roman" w:hAnsi="Times New Roman"/>
          <w:sz w:val="24"/>
          <w:szCs w:val="24"/>
        </w:rPr>
        <w:t>Объем диктанта</w:t>
      </w:r>
      <w:r w:rsidRPr="00272C2F">
        <w:rPr>
          <w:rFonts w:ascii="Times New Roman" w:hAnsi="Times New Roman"/>
          <w:sz w:val="24"/>
          <w:szCs w:val="24"/>
        </w:rPr>
        <w:t xml:space="preserve"> </w:t>
      </w:r>
      <w:r w:rsidRPr="00272C2F">
        <w:rPr>
          <w:rFonts w:ascii="Times New Roman" w:eastAsia="Times New Roman" w:hAnsi="Times New Roman"/>
          <w:sz w:val="24"/>
          <w:szCs w:val="24"/>
        </w:rPr>
        <w:t xml:space="preserve">для </w:t>
      </w:r>
      <w:r w:rsidRPr="00272C2F">
        <w:rPr>
          <w:rFonts w:ascii="Times New Roman" w:eastAsia="Times New Roman" w:hAnsi="Times New Roman"/>
          <w:b/>
          <w:bCs/>
          <w:sz w:val="24"/>
          <w:szCs w:val="24"/>
        </w:rPr>
        <w:t xml:space="preserve">9 </w:t>
      </w:r>
      <w:r w:rsidRPr="00272C2F">
        <w:rPr>
          <w:rFonts w:ascii="Times New Roman" w:hAnsi="Times New Roman"/>
          <w:b/>
          <w:bCs/>
          <w:sz w:val="24"/>
          <w:szCs w:val="24"/>
        </w:rPr>
        <w:t xml:space="preserve">класса </w:t>
      </w:r>
      <w:r w:rsidRPr="00272C2F">
        <w:rPr>
          <w:rFonts w:ascii="Times New Roman" w:eastAsia="Times New Roman" w:hAnsi="Times New Roman"/>
          <w:b/>
          <w:bCs/>
          <w:sz w:val="24"/>
          <w:szCs w:val="24"/>
        </w:rPr>
        <w:t xml:space="preserve">– 150-170 </w:t>
      </w:r>
      <w:r w:rsidRPr="00272C2F">
        <w:rPr>
          <w:rFonts w:ascii="Times New Roman" w:eastAsia="Times New Roman" w:hAnsi="Times New Roman"/>
          <w:sz w:val="24"/>
          <w:szCs w:val="24"/>
        </w:rPr>
        <w:t>слов. (При подсчете слов учитываются как самостоятельные</w:t>
      </w:r>
      <w:r w:rsidRPr="00272C2F">
        <w:rPr>
          <w:rFonts w:ascii="Times New Roman" w:hAnsi="Times New Roman"/>
          <w:sz w:val="24"/>
          <w:szCs w:val="24"/>
        </w:rPr>
        <w:t xml:space="preserve">, </w:t>
      </w:r>
      <w:r w:rsidRPr="00272C2F">
        <w:rPr>
          <w:rFonts w:ascii="Times New Roman" w:eastAsia="Times New Roman" w:hAnsi="Times New Roman"/>
          <w:sz w:val="24"/>
          <w:szCs w:val="24"/>
        </w:rPr>
        <w:t xml:space="preserve"> так и служебные слова.)</w:t>
      </w:r>
    </w:p>
    <w:p w:rsidR="00827BA7" w:rsidRPr="00272C2F" w:rsidRDefault="00827BA7" w:rsidP="00827BA7">
      <w:pPr>
        <w:ind w:firstLine="284"/>
        <w:jc w:val="both"/>
        <w:rPr>
          <w:rFonts w:ascii="Times New Roman" w:hAnsi="Times New Roman"/>
          <w:sz w:val="24"/>
          <w:szCs w:val="24"/>
        </w:rPr>
      </w:pPr>
      <w:r w:rsidRPr="00272C2F">
        <w:rPr>
          <w:rFonts w:ascii="Times New Roman" w:eastAsia="Times New Roman" w:hAnsi="Times New Roman"/>
          <w:sz w:val="24"/>
          <w:szCs w:val="24"/>
          <w:u w:val="single"/>
        </w:rPr>
        <w:t xml:space="preserve">Контрольный словарный диктант </w:t>
      </w:r>
      <w:r w:rsidRPr="00272C2F">
        <w:rPr>
          <w:rFonts w:ascii="Times New Roman" w:eastAsia="Times New Roman" w:hAnsi="Times New Roman"/>
          <w:sz w:val="24"/>
          <w:szCs w:val="24"/>
        </w:rPr>
        <w:t>проверяет усвоение слов с непроверяемыми и труднопроверяемыми орфограммами. Он может состоять</w:t>
      </w:r>
      <w:r w:rsidRPr="00272C2F">
        <w:rPr>
          <w:rFonts w:ascii="Times New Roman" w:hAnsi="Times New Roman"/>
          <w:sz w:val="24"/>
          <w:szCs w:val="24"/>
        </w:rPr>
        <w:t xml:space="preserve"> д</w:t>
      </w:r>
      <w:r w:rsidRPr="00272C2F">
        <w:rPr>
          <w:rFonts w:ascii="Times New Roman" w:eastAsia="Times New Roman" w:hAnsi="Times New Roman"/>
          <w:sz w:val="24"/>
          <w:szCs w:val="24"/>
        </w:rPr>
        <w:t xml:space="preserve">ля </w:t>
      </w:r>
      <w:r w:rsidRPr="00272C2F">
        <w:rPr>
          <w:rFonts w:ascii="Times New Roman" w:eastAsia="Times New Roman" w:hAnsi="Times New Roman"/>
          <w:b/>
          <w:bCs/>
          <w:sz w:val="24"/>
          <w:szCs w:val="24"/>
        </w:rPr>
        <w:t xml:space="preserve">9 класса </w:t>
      </w:r>
      <w:r w:rsidRPr="00272C2F">
        <w:rPr>
          <w:rFonts w:ascii="Times New Roman" w:hAnsi="Times New Roman"/>
          <w:b/>
          <w:bCs/>
          <w:sz w:val="24"/>
          <w:szCs w:val="24"/>
        </w:rPr>
        <w:t xml:space="preserve">из </w:t>
      </w:r>
      <w:r w:rsidRPr="00272C2F">
        <w:rPr>
          <w:rFonts w:ascii="Times New Roman" w:eastAsia="Times New Roman" w:hAnsi="Times New Roman"/>
          <w:b/>
          <w:bCs/>
          <w:sz w:val="24"/>
          <w:szCs w:val="24"/>
        </w:rPr>
        <w:t xml:space="preserve"> 35-40</w:t>
      </w:r>
      <w:r w:rsidRPr="00272C2F">
        <w:rPr>
          <w:rFonts w:ascii="Times New Roman" w:eastAsia="Times New Roman" w:hAnsi="Times New Roman"/>
          <w:sz w:val="24"/>
          <w:szCs w:val="24"/>
        </w:rPr>
        <w:t xml:space="preserve">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9 классе -24 различных орфограмм и 15 пунктограмм.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диктантах должно быть в 8-9 классах – не более 10 различных слов с непроверяемыми и труднопроверяемыми написаниями, правописанию которых ученики специально обучались.</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До конца первой четверти  сохраняется объем текста, рекомендованный для предыдущего класса.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диктанта исправляются, но не учитываются орфографические и пунктуационные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переносе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На правила, которые не включены в школьную программу;</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На еще не изученные правила;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словах с непроверяемыми написаниями, над которыми не проводилась специальная работа;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передаче авторской пунктуации.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sidRPr="00272C2F">
        <w:rPr>
          <w:rFonts w:ascii="Times New Roman" w:hAnsi="Times New Roman"/>
          <w:b/>
          <w:bCs/>
          <w:sz w:val="24"/>
          <w:szCs w:val="24"/>
        </w:rPr>
        <w:t>негрубые</w:t>
      </w:r>
      <w:r w:rsidRPr="00272C2F">
        <w:rPr>
          <w:rFonts w:ascii="Times New Roman" w:hAnsi="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исключениях из правил;</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написании большой буквы в составных собственных наименованиях;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написании ы и  и после приставок;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собственных именах нерусского происхождения;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когда вместо одного знака препинания поставлен другой;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пропуске одного из сочетающихся знаков препинания или в нарушении их последовательности.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b/>
          <w:bCs/>
          <w:sz w:val="24"/>
          <w:szCs w:val="24"/>
        </w:rPr>
        <w:t>Примечание</w:t>
      </w:r>
      <w:r w:rsidRPr="00272C2F">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Диктант оценивается одной отметкой.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большем количестве ошибок диктант оценивается баллом «1».</w:t>
      </w:r>
    </w:p>
    <w:p w:rsidR="00827BA7" w:rsidRPr="00272C2F" w:rsidRDefault="00827BA7" w:rsidP="00827BA7">
      <w:pPr>
        <w:pStyle w:val="a9"/>
        <w:ind w:firstLine="284"/>
        <w:jc w:val="both"/>
        <w:rPr>
          <w:rFonts w:ascii="Times New Roman" w:hAnsi="Times New Roman"/>
          <w:i/>
          <w:iCs/>
          <w:sz w:val="24"/>
          <w:szCs w:val="24"/>
          <w:u w:val="single"/>
        </w:rPr>
      </w:pPr>
      <w:r w:rsidRPr="00272C2F">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272C2F">
        <w:rPr>
          <w:rFonts w:ascii="Times New Roman" w:hAnsi="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При оценке выполнения дополнительных заданий рекомендуется руководствоваться следующим: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если ученик выполнил все задания верно.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ставится, если ученик выполнил правильно не менее ¾ задания.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за работу, в которой правильно выполнено не менее половины заданий.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b/>
          <w:bCs/>
          <w:sz w:val="24"/>
          <w:szCs w:val="24"/>
        </w:rPr>
        <w:t>»</w:t>
      </w:r>
      <w:r w:rsidRPr="00272C2F">
        <w:rPr>
          <w:rFonts w:ascii="Times New Roman" w:hAnsi="Times New Roman"/>
          <w:sz w:val="24"/>
          <w:szCs w:val="24"/>
        </w:rPr>
        <w:t xml:space="preserve"> ставится за работу, в которой не выполнено более половины заданий.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«1»</w:t>
      </w:r>
      <w:r w:rsidRPr="00272C2F">
        <w:rPr>
          <w:rFonts w:ascii="Times New Roman" w:hAnsi="Times New Roman"/>
          <w:sz w:val="24"/>
          <w:szCs w:val="24"/>
        </w:rPr>
        <w:t xml:space="preserve"> ставится, если ученик не выполнил не одного задания.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27BA7" w:rsidRPr="00272C2F" w:rsidRDefault="00827BA7" w:rsidP="00827BA7">
      <w:pPr>
        <w:pStyle w:val="a9"/>
        <w:ind w:firstLine="284"/>
        <w:jc w:val="both"/>
        <w:rPr>
          <w:rFonts w:ascii="Times New Roman" w:hAnsi="Times New Roman"/>
          <w:b/>
          <w:bCs/>
          <w:sz w:val="24"/>
          <w:szCs w:val="24"/>
        </w:rPr>
      </w:pPr>
      <w:r w:rsidRPr="00272C2F">
        <w:rPr>
          <w:rFonts w:ascii="Times New Roman" w:hAnsi="Times New Roman"/>
          <w:sz w:val="24"/>
          <w:szCs w:val="24"/>
        </w:rPr>
        <w:t xml:space="preserve">При оценке </w:t>
      </w:r>
      <w:r w:rsidRPr="00272C2F">
        <w:rPr>
          <w:rFonts w:ascii="Times New Roman" w:hAnsi="Times New Roman"/>
          <w:i/>
          <w:iCs/>
          <w:sz w:val="24"/>
          <w:szCs w:val="24"/>
          <w:u w:val="single"/>
        </w:rPr>
        <w:t>контрольного словарного диктанта</w:t>
      </w:r>
      <w:r w:rsidRPr="00272C2F">
        <w:rPr>
          <w:rFonts w:ascii="Times New Roman" w:hAnsi="Times New Roman"/>
          <w:sz w:val="24"/>
          <w:szCs w:val="24"/>
        </w:rPr>
        <w:t xml:space="preserve"> рекомендуется руководствоваться следующим: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за диктант, в котором нет ошибок.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lastRenderedPageBreak/>
        <w:t>Оценка «4»</w:t>
      </w:r>
      <w:r w:rsidRPr="00272C2F">
        <w:rPr>
          <w:rFonts w:ascii="Times New Roman" w:hAnsi="Times New Roman"/>
          <w:sz w:val="24"/>
          <w:szCs w:val="24"/>
        </w:rPr>
        <w:t xml:space="preserve"> ставится за диктант, в котором ученик допустил 1-2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за диктант, в котором допущено 3-4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ставится за диктант, в котором допущено до 7 ошибок. При большем количестве ошибок диктант оценивается баллом «1».</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827BA7" w:rsidRPr="00272C2F" w:rsidRDefault="00827BA7" w:rsidP="00827BA7">
      <w:pPr>
        <w:ind w:firstLine="284"/>
        <w:jc w:val="both"/>
        <w:rPr>
          <w:rFonts w:ascii="Times New Roman" w:hAnsi="Times New Roman"/>
          <w:sz w:val="24"/>
          <w:szCs w:val="24"/>
        </w:rPr>
      </w:pPr>
      <w:r w:rsidRPr="00272C2F">
        <w:rPr>
          <w:rFonts w:ascii="Times New Roman" w:hAnsi="Times New Roman"/>
          <w:sz w:val="24"/>
          <w:szCs w:val="24"/>
        </w:rPr>
        <w:t>Примерный объем текста для подробного изложения</w:t>
      </w:r>
    </w:p>
    <w:p w:rsidR="00827BA7" w:rsidRPr="00272C2F" w:rsidRDefault="00827BA7" w:rsidP="00827BA7">
      <w:pPr>
        <w:ind w:firstLine="284"/>
        <w:jc w:val="both"/>
        <w:rPr>
          <w:rFonts w:ascii="Times New Roman" w:hAnsi="Times New Roman"/>
          <w:sz w:val="24"/>
          <w:szCs w:val="24"/>
        </w:rPr>
      </w:pPr>
      <w:r w:rsidRPr="00272C2F">
        <w:rPr>
          <w:rFonts w:ascii="Times New Roman" w:hAnsi="Times New Roman"/>
          <w:sz w:val="24"/>
          <w:szCs w:val="24"/>
        </w:rPr>
        <w:t>в 9 классе – 350-450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Рекомендуется следующий примерный объем классных сочинений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9 классе – 3,0 – 4,0. Экзаменационное сочинение – 3-5 листов, медальная работа – 4-5 листов.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27BA7" w:rsidRPr="00272C2F" w:rsidRDefault="00827BA7" w:rsidP="00827BA7">
      <w:pPr>
        <w:pStyle w:val="aa"/>
        <w:ind w:firstLine="284"/>
        <w:jc w:val="both"/>
        <w:rPr>
          <w:rFonts w:ascii="Times New Roman" w:hAnsi="Times New Roman"/>
          <w:sz w:val="24"/>
          <w:szCs w:val="24"/>
        </w:rPr>
      </w:pPr>
      <w:r w:rsidRPr="00272C2F">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Содержание сочинения и изложения оценивается по следующим критериям:</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соответствие работы ученика теме и основной мысли;</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полнота раскрытия темы;</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правильность фактического материала;</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последовательность изложения.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речевого оформления сочинений и изложений учитывается:</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Разнообразие словаря и грамматического строя речи;</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Стилевое единство и выразительность речи;</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Число речевых недочетов.</w:t>
      </w:r>
    </w:p>
    <w:p w:rsidR="00827BA7" w:rsidRPr="00272C2F" w:rsidRDefault="00827BA7" w:rsidP="00827BA7">
      <w:pPr>
        <w:jc w:val="both"/>
        <w:rPr>
          <w:rFonts w:ascii="Times New Roman" w:hAnsi="Times New Roman"/>
          <w:b/>
          <w:color w:val="000000"/>
          <w:sz w:val="24"/>
          <w:szCs w:val="24"/>
        </w:rPr>
      </w:pPr>
      <w:r w:rsidRPr="00272C2F">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827BA7" w:rsidRPr="00272C2F" w:rsidRDefault="00827BA7" w:rsidP="00827BA7">
      <w:pPr>
        <w:jc w:val="both"/>
        <w:rPr>
          <w:rFonts w:ascii="Times New Roman" w:hAnsi="Times New Roman"/>
          <w:b/>
          <w:color w:val="000000"/>
          <w:sz w:val="24"/>
          <w:szCs w:val="24"/>
        </w:rPr>
      </w:pPr>
      <w:r w:rsidRPr="00272C2F">
        <w:rPr>
          <w:rFonts w:ascii="Times New Roman" w:hAnsi="Times New Roman"/>
          <w:b/>
          <w:color w:val="000000"/>
          <w:sz w:val="24"/>
          <w:szCs w:val="24"/>
        </w:rPr>
        <w:t>Оценка сочинений и изложений</w:t>
      </w:r>
    </w:p>
    <w:p w:rsidR="00827BA7" w:rsidRPr="00272C2F" w:rsidRDefault="00827BA7" w:rsidP="00827BA7">
      <w:pPr>
        <w:jc w:val="both"/>
        <w:rPr>
          <w:rFonts w:ascii="Times New Roman" w:hAnsi="Times New Roman"/>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5437"/>
        <w:gridCol w:w="3052"/>
      </w:tblGrid>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Оценка</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и речь</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Грамотность</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«5»</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1 орфографическая, или 1 пунктуационная, и 1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«4»</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«3»</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 xml:space="preserve">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w:t>
            </w:r>
            <w:r w:rsidRPr="00272C2F">
              <w:rPr>
                <w:rFonts w:ascii="Times New Roman" w:hAnsi="Times New Roman"/>
                <w:color w:val="000000"/>
                <w:sz w:val="24"/>
                <w:szCs w:val="24"/>
              </w:rPr>
              <w:lastRenderedPageBreak/>
              <w:t>5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 xml:space="preserve">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w:t>
            </w:r>
            <w:r w:rsidRPr="00272C2F">
              <w:rPr>
                <w:rFonts w:ascii="Times New Roman" w:hAnsi="Times New Roman"/>
                <w:color w:val="000000"/>
                <w:sz w:val="24"/>
                <w:szCs w:val="24"/>
              </w:rPr>
              <w:lastRenderedPageBreak/>
              <w:t>пунктуационные ошибки), а также 4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«2»</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 xml:space="preserve">Оценка </w:t>
      </w:r>
    </w:p>
    <w:p w:rsidR="00827BA7" w:rsidRPr="00272C2F" w:rsidRDefault="00827BA7" w:rsidP="00827BA7">
      <w:pPr>
        <w:pStyle w:val="2"/>
        <w:ind w:firstLine="284"/>
        <w:jc w:val="both"/>
        <w:rPr>
          <w:rFonts w:ascii="Times New Roman" w:hAnsi="Times New Roman" w:cs="Times New Roman"/>
          <w:sz w:val="24"/>
          <w:szCs w:val="24"/>
        </w:rPr>
      </w:pPr>
      <w:r w:rsidRPr="00272C2F">
        <w:rPr>
          <w:rFonts w:ascii="Times New Roman" w:hAnsi="Times New Roman" w:cs="Times New Roman"/>
          <w:sz w:val="24"/>
          <w:szCs w:val="24"/>
        </w:rPr>
        <w:t>Оценка обучающих работ</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827BA7" w:rsidRPr="00272C2F" w:rsidRDefault="00827BA7" w:rsidP="00827BA7">
      <w:pPr>
        <w:pStyle w:val="21"/>
        <w:spacing w:line="240" w:lineRule="auto"/>
        <w:ind w:left="0" w:firstLine="284"/>
        <w:contextualSpacing/>
        <w:jc w:val="both"/>
        <w:rPr>
          <w:rFonts w:ascii="Times New Roman" w:hAnsi="Times New Roman"/>
          <w:sz w:val="24"/>
          <w:szCs w:val="24"/>
          <w:u w:val="single"/>
        </w:rPr>
      </w:pPr>
      <w:r w:rsidRPr="00272C2F">
        <w:rPr>
          <w:rFonts w:ascii="Times New Roman" w:hAnsi="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827BA7" w:rsidRDefault="00827BA7" w:rsidP="00827BA7">
      <w:pPr>
        <w:jc w:val="center"/>
        <w:rPr>
          <w:rFonts w:ascii="Times New Roman" w:hAnsi="Times New Roman"/>
          <w:b/>
          <w:sz w:val="32"/>
          <w:szCs w:val="32"/>
        </w:rPr>
      </w:pPr>
      <w:r>
        <w:rPr>
          <w:rFonts w:ascii="Times New Roman" w:hAnsi="Times New Roman"/>
          <w:b/>
          <w:sz w:val="32"/>
          <w:szCs w:val="32"/>
        </w:rPr>
        <w:t>Примерное к</w:t>
      </w:r>
      <w:r w:rsidRPr="0051641C">
        <w:rPr>
          <w:rFonts w:ascii="Times New Roman" w:hAnsi="Times New Roman"/>
          <w:b/>
          <w:sz w:val="32"/>
          <w:szCs w:val="32"/>
        </w:rPr>
        <w:t>алендарно-тематическое планиров</w:t>
      </w:r>
      <w:r>
        <w:rPr>
          <w:rFonts w:ascii="Times New Roman" w:hAnsi="Times New Roman"/>
          <w:b/>
          <w:sz w:val="32"/>
          <w:szCs w:val="32"/>
        </w:rPr>
        <w:t>ание по русскому языку для 9 класса</w:t>
      </w:r>
    </w:p>
    <w:p w:rsidR="00827BA7" w:rsidRPr="00095506" w:rsidRDefault="00827BA7" w:rsidP="00827BA7">
      <w:pPr>
        <w:ind w:firstLine="708"/>
        <w:jc w:val="both"/>
        <w:rPr>
          <w:rFonts w:ascii="Times New Roman" w:hAnsi="Times New Roman"/>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410"/>
        <w:gridCol w:w="2552"/>
        <w:gridCol w:w="3260"/>
        <w:gridCol w:w="4111"/>
      </w:tblGrid>
      <w:tr w:rsidR="00827BA7" w:rsidRPr="008B5976" w:rsidTr="00E13841">
        <w:tc>
          <w:tcPr>
            <w:tcW w:w="851"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 уро</w:t>
            </w:r>
          </w:p>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ка</w:t>
            </w:r>
          </w:p>
        </w:tc>
        <w:tc>
          <w:tcPr>
            <w:tcW w:w="2551"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ТЕМА УРОКА (стр.учебника, тетради)</w:t>
            </w:r>
          </w:p>
        </w:tc>
        <w:tc>
          <w:tcPr>
            <w:tcW w:w="2410"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Решаемые проблемы</w:t>
            </w:r>
          </w:p>
        </w:tc>
        <w:tc>
          <w:tcPr>
            <w:tcW w:w="9923" w:type="dxa"/>
            <w:gridSpan w:val="3"/>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Планируемые результаты (в соответствии с ФГОС)</w:t>
            </w:r>
          </w:p>
        </w:tc>
      </w:tr>
      <w:tr w:rsidR="00827BA7" w:rsidRPr="008B5976" w:rsidTr="00E13841">
        <w:tc>
          <w:tcPr>
            <w:tcW w:w="851"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551"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410"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552"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Понятия</w:t>
            </w:r>
          </w:p>
        </w:tc>
        <w:tc>
          <w:tcPr>
            <w:tcW w:w="3260"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Предметные результаты</w:t>
            </w:r>
          </w:p>
        </w:tc>
        <w:tc>
          <w:tcPr>
            <w:tcW w:w="4111"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УУД</w:t>
            </w:r>
          </w:p>
        </w:tc>
      </w:tr>
      <w:tr w:rsidR="00827BA7" w:rsidRPr="008B5976" w:rsidTr="00E13841">
        <w:tc>
          <w:tcPr>
            <w:tcW w:w="85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1.</w:t>
            </w:r>
          </w:p>
        </w:tc>
        <w:tc>
          <w:tcPr>
            <w:tcW w:w="255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2.</w:t>
            </w:r>
          </w:p>
        </w:tc>
        <w:tc>
          <w:tcPr>
            <w:tcW w:w="2410"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3.</w:t>
            </w:r>
          </w:p>
        </w:tc>
        <w:tc>
          <w:tcPr>
            <w:tcW w:w="2552"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4.</w:t>
            </w:r>
          </w:p>
        </w:tc>
        <w:tc>
          <w:tcPr>
            <w:tcW w:w="3260"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5.</w:t>
            </w:r>
          </w:p>
        </w:tc>
        <w:tc>
          <w:tcPr>
            <w:tcW w:w="411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6.</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Функции русского языка в современном мире (1 час)</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Родной язык  Введение.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Русский литературный язык и его стили (§ 1,2, стр.3-14)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Выделяют и осознают то, что уже усвоено и что еще подлежит усвоению, осознают качество и уровень усвоения.</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Знание о своей этнической принадлежности.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Повторение изученного в 5-8 классах (6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2</w:t>
            </w:r>
            <w:r>
              <w:rPr>
                <w:rFonts w:ascii="Times New Roman" w:hAnsi="Times New Roman"/>
                <w:sz w:val="24"/>
                <w:szCs w:val="24"/>
              </w:rPr>
              <w:t>-5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Фонетика, </w:t>
            </w:r>
            <w:r w:rsidRPr="008B5976">
              <w:rPr>
                <w:rFonts w:ascii="Times New Roman" w:hAnsi="Times New Roman"/>
                <w:sz w:val="24"/>
                <w:szCs w:val="24"/>
              </w:rPr>
              <w:lastRenderedPageBreak/>
              <w:t xml:space="preserve">словообразование, лексика и графика. Орфография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(§3, стр.16-26)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Отличие речи устной </w:t>
            </w:r>
            <w:r w:rsidRPr="008B5976">
              <w:rPr>
                <w:rFonts w:ascii="Times New Roman" w:hAnsi="Times New Roman"/>
                <w:sz w:val="24"/>
                <w:szCs w:val="24"/>
              </w:rPr>
              <w:lastRenderedPageBreak/>
              <w:t>и письменной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Основные единицы </w:t>
            </w:r>
            <w:r w:rsidRPr="008B5976">
              <w:rPr>
                <w:rFonts w:ascii="Times New Roman" w:hAnsi="Times New Roman"/>
                <w:sz w:val="24"/>
                <w:szCs w:val="24"/>
              </w:rPr>
              <w:lastRenderedPageBreak/>
              <w:t>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Имеют представление о </w:t>
            </w:r>
            <w:r w:rsidRPr="008B5976">
              <w:rPr>
                <w:rFonts w:ascii="Times New Roman" w:hAnsi="Times New Roman"/>
                <w:sz w:val="24"/>
                <w:szCs w:val="24"/>
              </w:rPr>
              <w:lastRenderedPageBreak/>
              <w:t xml:space="preserve">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8B5976">
              <w:rPr>
                <w:rFonts w:ascii="Times New Roman" w:hAnsi="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827BA7" w:rsidRPr="008B5976" w:rsidRDefault="00827BA7" w:rsidP="00E13841">
            <w:pPr>
              <w:spacing w:after="0" w:line="240" w:lineRule="auto"/>
              <w:jc w:val="both"/>
            </w:pPr>
            <w:r w:rsidRPr="008B5976">
              <w:rPr>
                <w:rFonts w:ascii="Times New Roman" w:hAnsi="Times New Roman"/>
                <w:sz w:val="24"/>
                <w:szCs w:val="24"/>
                <w:u w:val="single"/>
              </w:rPr>
              <w:lastRenderedPageBreak/>
              <w:t>Коммуникативные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Морфология и орфография.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Морфологические особенности текстов различных типов речи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(§4, стр.26-40)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Каковы основные принципы русской орфографии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Слова как части речи. Морфологический анализ слов.</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Синтаксис. Словосочетание и простое предложение.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Пунктуация  в </w:t>
            </w:r>
            <w:r w:rsidRPr="008B5976">
              <w:rPr>
                <w:rFonts w:ascii="Times New Roman" w:hAnsi="Times New Roman"/>
                <w:sz w:val="24"/>
                <w:szCs w:val="24"/>
              </w:rPr>
              <w:lastRenderedPageBreak/>
              <w:t>простом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(§4, стр. 26-40)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Отличие словосочетаний от предложений. Какими бывают </w:t>
            </w:r>
            <w:r w:rsidRPr="008B5976">
              <w:rPr>
                <w:rFonts w:ascii="Times New Roman" w:hAnsi="Times New Roman"/>
                <w:sz w:val="24"/>
                <w:szCs w:val="24"/>
              </w:rPr>
              <w:lastRenderedPageBreak/>
              <w:t>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Словосочетание и предложение. Типы предложений. Пунктуация в простом </w:t>
            </w:r>
            <w:r w:rsidRPr="008B5976">
              <w:rPr>
                <w:rFonts w:ascii="Times New Roman" w:hAnsi="Times New Roman"/>
                <w:sz w:val="24"/>
                <w:szCs w:val="24"/>
              </w:rPr>
              <w:lastRenderedPageBreak/>
              <w:t>предложении.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Распознают (выделяют) словосочетания в составе предложения; главное и зависимое слово в </w:t>
            </w:r>
            <w:r w:rsidRPr="008B5976">
              <w:rPr>
                <w:rFonts w:ascii="Times New Roman" w:hAnsi="Times New Roman"/>
                <w:sz w:val="24"/>
                <w:szCs w:val="24"/>
              </w:rPr>
              <w:lastRenderedPageBreak/>
              <w:t>словосочетании;Определяют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10-11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Правописание: орфография и пунктуация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(§5, стр. 41-61)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Зачем надо соблюдать орфографические и пунктуационные нормы</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Орфографические и пунктуационные нормы.</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w:t>
            </w:r>
            <w:r w:rsidRPr="008B5976">
              <w:rPr>
                <w:rFonts w:ascii="Times New Roman" w:hAnsi="Times New Roman"/>
                <w:sz w:val="24"/>
                <w:szCs w:val="24"/>
              </w:rPr>
              <w:lastRenderedPageBreak/>
              <w:t>морфологический анализ при выборе правильного 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lastRenderedPageBreak/>
              <w:t>Коммуникативные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w:t>
            </w:r>
            <w:r w:rsidRPr="008B5976">
              <w:rPr>
                <w:rFonts w:ascii="Times New Roman" w:hAnsi="Times New Roman"/>
                <w:sz w:val="24"/>
                <w:szCs w:val="24"/>
              </w:rPr>
              <w:lastRenderedPageBreak/>
              <w:t>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12-13</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Сжатое изложение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w:t>
            </w:r>
            <w:r w:rsidRPr="008B5976">
              <w:rPr>
                <w:rFonts w:ascii="Times New Roman" w:hAnsi="Times New Roman"/>
                <w:sz w:val="24"/>
                <w:szCs w:val="24"/>
              </w:rPr>
              <w:lastRenderedPageBreak/>
              <w:t>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№1  по теме «Повторение изученного в 5-8 классах»</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в коррекции при подготовке к </w:t>
            </w:r>
            <w:r>
              <w:rPr>
                <w:rFonts w:ascii="Times New Roman" w:hAnsi="Times New Roman"/>
                <w:sz w:val="24"/>
                <w:szCs w:val="24"/>
              </w:rPr>
              <w:t>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8B5976">
              <w:rPr>
                <w:rFonts w:ascii="Times New Roman" w:hAnsi="Times New Roman"/>
                <w:sz w:val="24"/>
                <w:szCs w:val="24"/>
              </w:rPr>
              <w:lastRenderedPageBreak/>
              <w:t>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sz w:val="24"/>
                <w:szCs w:val="24"/>
              </w:rPr>
            </w:pPr>
            <w:r w:rsidRPr="008B5976">
              <w:rPr>
                <w:rFonts w:ascii="Times New Roman" w:hAnsi="Times New Roman"/>
                <w:b/>
                <w:sz w:val="24"/>
                <w:szCs w:val="24"/>
              </w:rPr>
              <w:lastRenderedPageBreak/>
              <w:t>Текстоведение (3 часа)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Текст и его признаки</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Рассуждение как тип речи (§6, 7, стр.62-80)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предложения и набора предложений от текста. Отличие текста рассуждения от повествования и описания.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Текст. Признаки 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Знают признаки текста. 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17</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Рецензия как речевой жанр (§8, стр.81-89)</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Когда и для чего используется рецензия. Как писать </w:t>
            </w:r>
            <w:r w:rsidRPr="008B5976">
              <w:rPr>
                <w:rFonts w:ascii="Times New Roman" w:hAnsi="Times New Roman"/>
                <w:sz w:val="24"/>
                <w:szCs w:val="24"/>
              </w:rPr>
              <w:lastRenderedPageBreak/>
              <w:t>рецензию.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Рецензия как жанр текста.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Создают устные и письменные монологические и диалогические </w:t>
            </w:r>
            <w:r w:rsidRPr="008B5976">
              <w:rPr>
                <w:rFonts w:ascii="Times New Roman" w:hAnsi="Times New Roman"/>
                <w:sz w:val="24"/>
                <w:szCs w:val="24"/>
              </w:rPr>
              <w:lastRenderedPageBreak/>
              <w:t>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средства для отображения своих </w:t>
            </w:r>
            <w:r w:rsidRPr="008B5976">
              <w:rPr>
                <w:rFonts w:ascii="Times New Roman" w:hAnsi="Times New Roman"/>
                <w:sz w:val="24"/>
                <w:szCs w:val="24"/>
              </w:rPr>
              <w:lastRenderedPageBreak/>
              <w:t>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Публичная речь</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(§9, стр. 89-96)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надо строить высказывание, чтобы тебя было интересно слушать</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Приемы создания публичного высказывания. Качества хорошей речи.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w:t>
            </w:r>
            <w:r w:rsidRPr="008B5976">
              <w:rPr>
                <w:rFonts w:ascii="Times New Roman" w:hAnsi="Times New Roman"/>
                <w:sz w:val="24"/>
                <w:szCs w:val="24"/>
              </w:rPr>
              <w:lastRenderedPageBreak/>
              <w:t>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lastRenderedPageBreak/>
              <w:t>Синтаксис и пунктуация. Сложное предложение. Сложносочиненное предложение (6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19-20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Сложное предложение. Виды сложных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 стр. 97-101)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w:t>
            </w:r>
            <w:r w:rsidRPr="008B5976">
              <w:rPr>
                <w:rFonts w:ascii="Times New Roman" w:hAnsi="Times New Roman"/>
                <w:sz w:val="24"/>
                <w:szCs w:val="24"/>
              </w:rPr>
              <w:lastRenderedPageBreak/>
              <w:t>сложные предложения по заданным признакам.</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w:t>
            </w:r>
            <w:r w:rsidRPr="008B5976">
              <w:rPr>
                <w:rFonts w:ascii="Times New Roman" w:hAnsi="Times New Roman"/>
                <w:sz w:val="24"/>
                <w:szCs w:val="24"/>
              </w:rPr>
              <w:lastRenderedPageBreak/>
              <w:t>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Сложносочиненные предложения. Виды сложносочиненных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(§10, 11 стр. 101-122)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Какие признаки имеет сложносочиненное предложение.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Сочинительные союзы. Смысловые отношения между простыми предложениями.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w:t>
            </w:r>
            <w:r w:rsidRPr="008B5976">
              <w:rPr>
                <w:rFonts w:ascii="Times New Roman" w:hAnsi="Times New Roman"/>
                <w:sz w:val="24"/>
                <w:szCs w:val="24"/>
              </w:rPr>
              <w:lastRenderedPageBreak/>
              <w:t>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22-23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Пунктуация в сложносочиненном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(§10, 11 стр. 101-122)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Когда ставится или не ставится запятая в ССП. Могут ли между частями ССП использоваться другие знаки, кроме запятой.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Общий второстепенный член, факультативный знак препинания</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синтаксиса.Анализируют а характеризуют синтаксическую структуру 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FF0000"/>
                <w:sz w:val="24"/>
                <w:szCs w:val="24"/>
              </w:rPr>
              <w:t xml:space="preserve">Контрольная работа №2  по теме </w:t>
            </w:r>
            <w:r w:rsidRPr="008B5976">
              <w:rPr>
                <w:rFonts w:ascii="Times New Roman" w:hAnsi="Times New Roman"/>
                <w:color w:val="FF0000"/>
                <w:sz w:val="24"/>
                <w:szCs w:val="24"/>
              </w:rPr>
              <w:lastRenderedPageBreak/>
              <w:t>«Сложносочиненное предложение»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Какие вопросы пройденного </w:t>
            </w:r>
            <w:r w:rsidRPr="008B5976">
              <w:rPr>
                <w:rFonts w:ascii="Times New Roman" w:hAnsi="Times New Roman"/>
                <w:sz w:val="24"/>
                <w:szCs w:val="24"/>
              </w:rPr>
              <w:lastRenderedPageBreak/>
              <w:t xml:space="preserve">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Тест с выбором ответа, тест с кратким </w:t>
            </w:r>
            <w:r w:rsidRPr="008B5976">
              <w:rPr>
                <w:rFonts w:ascii="Times New Roman" w:hAnsi="Times New Roman"/>
                <w:sz w:val="24"/>
                <w:szCs w:val="24"/>
              </w:rPr>
              <w:lastRenderedPageBreak/>
              <w:t>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Владеют основными нормами русского </w:t>
            </w:r>
            <w:r w:rsidRPr="008B5976">
              <w:rPr>
                <w:rFonts w:ascii="Times New Roman" w:hAnsi="Times New Roman"/>
                <w:sz w:val="24"/>
                <w:szCs w:val="24"/>
              </w:rPr>
              <w:lastRenderedPageBreak/>
              <w:t>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w:t>
            </w:r>
            <w:r w:rsidRPr="008B5976">
              <w:rPr>
                <w:rFonts w:ascii="Times New Roman" w:hAnsi="Times New Roman"/>
                <w:sz w:val="24"/>
                <w:szCs w:val="24"/>
              </w:rPr>
              <w:lastRenderedPageBreak/>
              <w:t>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Сжатое изложение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Сжатый текст</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w:t>
            </w:r>
            <w:r w:rsidRPr="008B5976">
              <w:rPr>
                <w:rFonts w:ascii="Times New Roman" w:hAnsi="Times New Roman"/>
                <w:sz w:val="24"/>
                <w:szCs w:val="24"/>
              </w:rPr>
              <w:lastRenderedPageBreak/>
              <w:t>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Комплексный анализ текста</w:t>
            </w:r>
          </w:p>
          <w:p w:rsidR="00827BA7" w:rsidRPr="008B5976" w:rsidRDefault="00827BA7" w:rsidP="00E13841">
            <w:pPr>
              <w:spacing w:after="0" w:line="240" w:lineRule="auto"/>
              <w:jc w:val="both"/>
              <w:rPr>
                <w:rFonts w:ascii="Times New Roman" w:hAnsi="Times New Roman"/>
                <w:color w:val="FF0000"/>
                <w:sz w:val="24"/>
                <w:szCs w:val="24"/>
              </w:rPr>
            </w:pP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проводится комплексный анализ текста</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Комплексный анализ</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Сложноподчиненное предложение. (24  часа)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Сложноподчиненное предложение. Средства связи простых предложений в составе сложноподчиненного.</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(§12, стр. 122-132)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сложноподчиненного предложения от других типов сложных предложений. Отличие союзов и союзных слов</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Признаки СПП. 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Средства связи простых предложений в составе сложного. Виды СПП.</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(§12, 13 стр. 122-143)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союзов и союзных слов. Что такое указательные слова.</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29-30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определительными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(§14, стр. 143-157)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(находят) главную и придаточную части сложноподчиненного </w:t>
            </w:r>
            <w:r w:rsidRPr="008B5976">
              <w:rPr>
                <w:rFonts w:ascii="Times New Roman" w:hAnsi="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w:t>
            </w:r>
            <w:r w:rsidRPr="008B5976">
              <w:rPr>
                <w:rFonts w:ascii="Times New Roman" w:hAnsi="Times New Roman"/>
                <w:sz w:val="24"/>
                <w:szCs w:val="24"/>
              </w:rPr>
              <w:lastRenderedPageBreak/>
              <w:t>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Использование придаточных определительных в тексте типа «описание</w:t>
            </w:r>
            <w:r w:rsidRPr="008B5976">
              <w:rPr>
                <w:rFonts w:ascii="Times New Roman" w:hAnsi="Times New Roman"/>
                <w:sz w:val="24"/>
                <w:szCs w:val="24"/>
              </w:rPr>
              <w:t>»</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(§14, стр. 143-157)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Сочинение-описание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w:t>
            </w:r>
            <w:r w:rsidRPr="008B5976">
              <w:rPr>
                <w:rFonts w:ascii="Times New Roman" w:hAnsi="Times New Roman"/>
                <w:sz w:val="24"/>
                <w:szCs w:val="24"/>
              </w:rPr>
              <w:lastRenderedPageBreak/>
              <w:t>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изъяснительными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(§15, стр. 158-171)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обстоятельственными.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171-172)</w:t>
            </w:r>
            <w:r w:rsidRPr="008B5976">
              <w:rPr>
                <w:rFonts w:ascii="Times New Roman" w:hAnsi="Times New Roman"/>
                <w:sz w:val="24"/>
                <w:szCs w:val="24"/>
              </w:rPr>
              <w:t xml:space="preserve">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места.</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171-176)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35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времени.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176-181)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w:t>
            </w:r>
            <w:r w:rsidRPr="008B5976">
              <w:rPr>
                <w:rFonts w:ascii="Times New Roman" w:hAnsi="Times New Roman"/>
                <w:sz w:val="24"/>
                <w:szCs w:val="24"/>
              </w:rPr>
              <w:lastRenderedPageBreak/>
              <w:t>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r w:rsidRPr="008B5976">
              <w:rPr>
                <w:rFonts w:ascii="Times New Roman" w:hAnsi="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Подготовка к домашнему сочинению-рассуждению о природе родного края.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отобрать и структурировать материал по заданию.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Сочинение-рассуждение, тезис, объяснение, вывод.</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w:t>
            </w:r>
            <w:r w:rsidRPr="008B5976">
              <w:rPr>
                <w:rFonts w:ascii="Times New Roman" w:hAnsi="Times New Roman"/>
                <w:sz w:val="24"/>
                <w:szCs w:val="24"/>
              </w:rPr>
              <w:lastRenderedPageBreak/>
              <w:t>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Любовь к природе.Доброжелательное </w:t>
            </w:r>
            <w:r w:rsidRPr="008B5976">
              <w:rPr>
                <w:rFonts w:ascii="Times New Roman" w:hAnsi="Times New Roman"/>
                <w:sz w:val="24"/>
                <w:szCs w:val="24"/>
              </w:rPr>
              <w:lastRenderedPageBreak/>
              <w:t>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37-38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сравнительные.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181-193)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39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Изложение с элементами </w:t>
            </w:r>
            <w:r w:rsidRPr="008B5976">
              <w:rPr>
                <w:rFonts w:ascii="Times New Roman" w:hAnsi="Times New Roman"/>
                <w:color w:val="008000"/>
                <w:sz w:val="24"/>
                <w:szCs w:val="24"/>
              </w:rPr>
              <w:lastRenderedPageBreak/>
              <w:t>сочинения.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Когда в готовый текст необходимо </w:t>
            </w:r>
            <w:r w:rsidRPr="008B5976">
              <w:rPr>
                <w:rFonts w:ascii="Times New Roman" w:hAnsi="Times New Roman"/>
                <w:sz w:val="24"/>
                <w:szCs w:val="24"/>
              </w:rPr>
              <w:lastRenderedPageBreak/>
              <w:t>вставить дополнительную информацию. Каковы способы включения элементов сочинения в изложение.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Текст, элемент сочинения.</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Адекватно принимают основную и дополнительную </w:t>
            </w:r>
            <w:r w:rsidRPr="008B5976">
              <w:rPr>
                <w:rFonts w:ascii="Times New Roman" w:hAnsi="Times New Roman"/>
                <w:sz w:val="24"/>
                <w:szCs w:val="24"/>
              </w:rPr>
              <w:lastRenderedPageBreak/>
              <w:t>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w:t>
            </w:r>
            <w:r w:rsidRPr="008B5976">
              <w:rPr>
                <w:rFonts w:ascii="Times New Roman" w:hAnsi="Times New Roman"/>
                <w:sz w:val="24"/>
                <w:szCs w:val="24"/>
              </w:rPr>
              <w:lastRenderedPageBreak/>
              <w:t>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40</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 xml:space="preserve">Контрольная работа №3 за первое полугодие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Выполняют операции со знаками и </w:t>
            </w:r>
            <w:r w:rsidRPr="008B5976">
              <w:rPr>
                <w:rFonts w:ascii="Times New Roman" w:hAnsi="Times New Roman"/>
                <w:sz w:val="24"/>
                <w:szCs w:val="24"/>
              </w:rPr>
              <w:lastRenderedPageBreak/>
              <w:t>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образа действия и степени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193-198)</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lastRenderedPageBreak/>
              <w:t>42-43</w:t>
            </w:r>
          </w:p>
        </w:tc>
        <w:tc>
          <w:tcPr>
            <w:tcW w:w="2551" w:type="dxa"/>
            <w:shd w:val="clear" w:color="auto" w:fill="auto"/>
          </w:tcPr>
          <w:p w:rsidR="00827BA7" w:rsidRPr="008B5976" w:rsidRDefault="00827BA7" w:rsidP="00E13841">
            <w:pPr>
              <w:spacing w:after="0" w:line="240" w:lineRule="auto"/>
              <w:jc w:val="both"/>
              <w:rPr>
                <w:rFonts w:ascii="Times New Roman" w:hAnsi="Times New Roman"/>
                <w:b/>
                <w:sz w:val="24"/>
                <w:szCs w:val="24"/>
              </w:rPr>
            </w:pPr>
            <w:r>
              <w:rPr>
                <w:rFonts w:ascii="Times New Roman" w:hAnsi="Times New Roman"/>
                <w:b/>
                <w:sz w:val="24"/>
                <w:szCs w:val="24"/>
              </w:rPr>
              <w:t>Повторение. Решение тестов ОГЭ.</w:t>
            </w:r>
            <w:r w:rsidRPr="008B5976">
              <w:rPr>
                <w:rFonts w:ascii="Times New Roman" w:hAnsi="Times New Roman"/>
                <w:b/>
                <w:sz w:val="24"/>
                <w:szCs w:val="24"/>
              </w:rPr>
              <w:t xml:space="preserve">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u w:val="single"/>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44</w:t>
            </w:r>
          </w:p>
        </w:tc>
        <w:tc>
          <w:tcPr>
            <w:tcW w:w="2551" w:type="dxa"/>
            <w:shd w:val="clear" w:color="auto" w:fill="auto"/>
          </w:tcPr>
          <w:p w:rsidR="00827BA7" w:rsidRPr="008B5976" w:rsidRDefault="00827BA7" w:rsidP="00E13841">
            <w:pPr>
              <w:spacing w:after="0" w:line="240" w:lineRule="auto"/>
              <w:rPr>
                <w:rFonts w:ascii="Times New Roman" w:hAnsi="Times New Roman"/>
                <w:color w:val="FF0000"/>
                <w:sz w:val="24"/>
                <w:szCs w:val="24"/>
              </w:rPr>
            </w:pPr>
            <w:r w:rsidRPr="008B5976">
              <w:rPr>
                <w:rFonts w:ascii="Times New Roman" w:hAnsi="Times New Roman"/>
                <w:color w:val="FF0000"/>
                <w:sz w:val="24"/>
                <w:szCs w:val="24"/>
              </w:rPr>
              <w:t>Резервный урок</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45-46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цели.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198-204)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47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Различение </w:t>
            </w:r>
            <w:r w:rsidRPr="008B5976">
              <w:rPr>
                <w:rFonts w:ascii="Times New Roman" w:hAnsi="Times New Roman"/>
                <w:sz w:val="24"/>
                <w:szCs w:val="24"/>
              </w:rPr>
              <w:lastRenderedPageBreak/>
              <w:t>придаточных цели и придаточных образа действия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198-204)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определить тип </w:t>
            </w:r>
            <w:r w:rsidRPr="008B5976">
              <w:rPr>
                <w:rFonts w:ascii="Times New Roman" w:hAnsi="Times New Roman"/>
                <w:sz w:val="24"/>
                <w:szCs w:val="24"/>
              </w:rPr>
              <w:lastRenderedPageBreak/>
              <w:t>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Главное предложение, </w:t>
            </w:r>
            <w:r w:rsidRPr="008B5976">
              <w:rPr>
                <w:rFonts w:ascii="Times New Roman" w:hAnsi="Times New Roman"/>
                <w:sz w:val="24"/>
                <w:szCs w:val="24"/>
              </w:rPr>
              <w:lastRenderedPageBreak/>
              <w:t>придаточное обстоятельственное предложение цели и образа действия,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48-49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условия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204-210)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8B5976">
              <w:rPr>
                <w:rFonts w:ascii="Times New Roman" w:hAnsi="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8B5976">
              <w:rPr>
                <w:rFonts w:ascii="Times New Roman" w:hAnsi="Times New Roman"/>
                <w:sz w:val="24"/>
                <w:szCs w:val="24"/>
              </w:rPr>
              <w:lastRenderedPageBreak/>
              <w:t>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50-51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Различение придаточных условия и времени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204-210)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условия и времени,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52-53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причины и следствия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210-221)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54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Различение </w:t>
            </w:r>
            <w:r w:rsidRPr="008B5976">
              <w:rPr>
                <w:rFonts w:ascii="Times New Roman" w:hAnsi="Times New Roman"/>
                <w:sz w:val="24"/>
                <w:szCs w:val="24"/>
              </w:rPr>
              <w:lastRenderedPageBreak/>
              <w:t>придаточных цели и причины</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210-221)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определить тип </w:t>
            </w:r>
            <w:r w:rsidRPr="008B5976">
              <w:rPr>
                <w:rFonts w:ascii="Times New Roman" w:hAnsi="Times New Roman"/>
                <w:sz w:val="24"/>
                <w:szCs w:val="24"/>
              </w:rPr>
              <w:lastRenderedPageBreak/>
              <w:t>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Главное предложение, </w:t>
            </w:r>
            <w:r w:rsidRPr="008B5976">
              <w:rPr>
                <w:rFonts w:ascii="Times New Roman" w:hAnsi="Times New Roman"/>
                <w:sz w:val="24"/>
                <w:szCs w:val="24"/>
              </w:rPr>
              <w:lastRenderedPageBreak/>
              <w:t>придаточное обстоятельственное предложение цели и причины,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55-56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уступительные.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221-224)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8B5976">
              <w:rPr>
                <w:rFonts w:ascii="Times New Roman" w:hAnsi="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8B5976">
              <w:rPr>
                <w:rFonts w:ascii="Times New Roman" w:hAnsi="Times New Roman"/>
                <w:sz w:val="24"/>
                <w:szCs w:val="24"/>
              </w:rPr>
              <w:lastRenderedPageBreak/>
              <w:t>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57-58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по теме: «Сложноподчиненные предложения».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(§17,  стр. 224-233)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Виды придаточных. Пунктуация в СПП.</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w:t>
            </w:r>
            <w:r w:rsidRPr="008B5976">
              <w:rPr>
                <w:rFonts w:ascii="Times New Roman" w:hAnsi="Times New Roman"/>
                <w:sz w:val="24"/>
                <w:szCs w:val="24"/>
              </w:rPr>
              <w:lastRenderedPageBreak/>
              <w:t>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w:t>
            </w:r>
            <w:r w:rsidRPr="008B5976">
              <w:rPr>
                <w:rFonts w:ascii="Times New Roman" w:hAnsi="Times New Roman"/>
                <w:sz w:val="24"/>
                <w:szCs w:val="24"/>
              </w:rPr>
              <w:lastRenderedPageBreak/>
              <w:t>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№4 по теме «Пунктуация в сложном предложении».</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Какие вопросы пройденного материала усвоены, что нуждается в коррек</w:t>
            </w:r>
            <w:r>
              <w:rPr>
                <w:rFonts w:ascii="Times New Roman" w:hAnsi="Times New Roman"/>
                <w:sz w:val="24"/>
                <w:szCs w:val="24"/>
              </w:rPr>
              <w:t>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t>Сложноподчиненные предложения с несколькими придаточными (8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60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Основные виды </w:t>
            </w:r>
            <w:r w:rsidRPr="008B5976">
              <w:rPr>
                <w:rFonts w:ascii="Times New Roman" w:hAnsi="Times New Roman"/>
                <w:sz w:val="24"/>
                <w:szCs w:val="24"/>
              </w:rPr>
              <w:lastRenderedPageBreak/>
              <w:t>сложноподчиненных предложений с двумя или несколькими  придаточными.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прослеживаются </w:t>
            </w:r>
            <w:r w:rsidRPr="008B5976">
              <w:rPr>
                <w:rFonts w:ascii="Times New Roman" w:hAnsi="Times New Roman"/>
                <w:sz w:val="24"/>
                <w:szCs w:val="24"/>
              </w:rPr>
              <w:lastRenderedPageBreak/>
              <w:t xml:space="preserve">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Виды СПП с </w:t>
            </w:r>
            <w:r w:rsidRPr="008B5976">
              <w:rPr>
                <w:rFonts w:ascii="Times New Roman" w:hAnsi="Times New Roman"/>
                <w:sz w:val="24"/>
                <w:szCs w:val="24"/>
              </w:rPr>
              <w:lastRenderedPageBreak/>
              <w:t>несколькими придаточными, способы подчинения (последовательное, однородное, параллельное).</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Последовательное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Последовательное подчинение придаточных предложений</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r w:rsidRPr="008B5976">
              <w:rPr>
                <w:rFonts w:ascii="Times New Roman" w:hAnsi="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62-63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Однородное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Однородное подчинение придаточных предложений</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64-65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Параллельное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w:t>
            </w:r>
            <w:r w:rsidRPr="008B5976">
              <w:rPr>
                <w:rFonts w:ascii="Times New Roman" w:hAnsi="Times New Roman"/>
                <w:sz w:val="24"/>
                <w:szCs w:val="24"/>
              </w:rPr>
              <w:lastRenderedPageBreak/>
              <w:t>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66-67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по теме «Сложноподчиненные предложения с несколькими придаточными»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68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№5 по теме «Сложноподчиненные предложения»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в </w:t>
            </w:r>
            <w:r w:rsidRPr="008B5976">
              <w:rPr>
                <w:rFonts w:ascii="Times New Roman" w:hAnsi="Times New Roman"/>
                <w:sz w:val="24"/>
                <w:szCs w:val="24"/>
              </w:rPr>
              <w:lastRenderedPageBreak/>
              <w:t>коррекции при подготовк</w:t>
            </w:r>
            <w:r>
              <w:rPr>
                <w:rFonts w:ascii="Times New Roman" w:hAnsi="Times New Roman"/>
                <w:sz w:val="24"/>
                <w:szCs w:val="24"/>
              </w:rPr>
              <w:t>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Владеют основными нормами русского литературного языка, освоенными в процессе </w:t>
            </w:r>
            <w:r w:rsidRPr="008B5976">
              <w:rPr>
                <w:rFonts w:ascii="Times New Roman" w:hAnsi="Times New Roman"/>
                <w:sz w:val="24"/>
                <w:szCs w:val="24"/>
              </w:rPr>
              <w:lastRenderedPageBreak/>
              <w:t>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Сжатое изложение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Сжатое изложение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w:t>
            </w:r>
            <w:r w:rsidRPr="008B5976">
              <w:rPr>
                <w:rFonts w:ascii="Times New Roman" w:hAnsi="Times New Roman"/>
                <w:sz w:val="24"/>
                <w:szCs w:val="24"/>
              </w:rPr>
              <w:lastRenderedPageBreak/>
              <w:t>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Работа над ошибками в изложении и контрольном диктанте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анализировать ошибки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Языковые нормы</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t>Бессоюзные сложные предложения (7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Бессоюзные сложные предложения. Виды бессоюзных сложных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(§19, 20, стр. 248-263)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 рассматривает лингвистика смысловые отношения между простыми </w:t>
            </w:r>
            <w:r w:rsidRPr="008B5976">
              <w:rPr>
                <w:rFonts w:ascii="Times New Roman" w:hAnsi="Times New Roman"/>
                <w:sz w:val="24"/>
                <w:szCs w:val="24"/>
              </w:rPr>
              <w:lastRenderedPageBreak/>
              <w:t>предложениями в составе бессоюзного сложного. Как помогают знаки препинания в понимании смысла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Бессоюзное сложное предложение. Виды БСП.</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смысловые отношения между частями сложных </w:t>
            </w:r>
            <w:r w:rsidRPr="008B5976">
              <w:rPr>
                <w:rFonts w:ascii="Times New Roman" w:hAnsi="Times New Roman"/>
                <w:sz w:val="24"/>
                <w:szCs w:val="24"/>
              </w:rPr>
              <w:lastRenderedPageBreak/>
              <w:t xml:space="preserve">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воспринимаемого на слух.Излагают в письменной форме содержание прослушанного текста </w:t>
            </w:r>
            <w:r w:rsidRPr="008B5976">
              <w:rPr>
                <w:rFonts w:ascii="Times New Roman" w:hAnsi="Times New Roman"/>
                <w:sz w:val="24"/>
                <w:szCs w:val="24"/>
              </w:rPr>
              <w:lastRenderedPageBreak/>
              <w:t>(сжато) в форме ученического изложения.</w:t>
            </w:r>
          </w:p>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72-73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Знаки препинания в бессоюзном сложном предложении.  Запятая, точка с запятой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w:t>
            </w:r>
            <w:r w:rsidRPr="008B5976">
              <w:rPr>
                <w:rFonts w:ascii="Times New Roman" w:hAnsi="Times New Roman"/>
                <w:sz w:val="24"/>
                <w:szCs w:val="24"/>
              </w:rPr>
              <w:lastRenderedPageBreak/>
              <w:t>запятая и точка с запятой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w:t>
            </w:r>
            <w:r w:rsidRPr="008B5976">
              <w:rPr>
                <w:rFonts w:ascii="Times New Roman" w:hAnsi="Times New Roman"/>
                <w:sz w:val="24"/>
                <w:szCs w:val="24"/>
              </w:rPr>
              <w:lastRenderedPageBreak/>
              <w:t>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b/>
                <w:sz w:val="24"/>
                <w:szCs w:val="24"/>
              </w:rPr>
              <w:t>Повторение. Решение заданий ОГЭ.</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vMerge/>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u w:val="single"/>
              </w:rPr>
            </w:pP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75-76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Двоеточие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двоеточие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Двоеточие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Тире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Тире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Готовность к равноправному сотрудничеству.Устойчивый познавательный интерес и </w:t>
            </w:r>
            <w:r w:rsidRPr="008B5976">
              <w:rPr>
                <w:rFonts w:ascii="Times New Roman" w:hAnsi="Times New Roman"/>
                <w:sz w:val="24"/>
                <w:szCs w:val="24"/>
              </w:rPr>
              <w:lastRenderedPageBreak/>
              <w:t>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 xml:space="preserve">Контрольная работа № 6 по теме «Бессоюзные сложные предложения»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Сжатое изложение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Сжатое изложение</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ними.Восстанавливают предметную </w:t>
            </w:r>
            <w:r w:rsidRPr="008B5976">
              <w:rPr>
                <w:rFonts w:ascii="Times New Roman" w:hAnsi="Times New Roman"/>
                <w:sz w:val="24"/>
                <w:szCs w:val="24"/>
              </w:rPr>
              <w:lastRenderedPageBreak/>
              <w:t>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Сложные предложения с разными видами союзной и бессоюзной связи  (5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80-81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Сложные предложения с разными видами союзной и бессоюзной связи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(§22, стр. 275-290)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w:t>
            </w:r>
            <w:r w:rsidRPr="008B5976">
              <w:rPr>
                <w:rFonts w:ascii="Times New Roman" w:hAnsi="Times New Roman"/>
                <w:sz w:val="24"/>
                <w:szCs w:val="24"/>
              </w:rPr>
              <w:lastRenderedPageBreak/>
              <w:t>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w:t>
            </w:r>
            <w:r w:rsidRPr="008B5976">
              <w:rPr>
                <w:rFonts w:ascii="Times New Roman" w:hAnsi="Times New Roman"/>
                <w:sz w:val="24"/>
                <w:szCs w:val="24"/>
              </w:rPr>
              <w:lastRenderedPageBreak/>
              <w:t>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82-83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Пунктуация в предложениях с разными видами связи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(§22, 23 стр. 275-293)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84-85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Предложения с прямой речью</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(§24, 25, стр. 294-307)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оформляются предложения с прямой речью.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Прямая речь, слова автора.</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Прямая и косвенная речь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(§24, 25, стр. 294-307)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оформляются предложения с косвенной речью.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Косвенная речь.</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w:t>
            </w:r>
            <w:r w:rsidRPr="008B5976">
              <w:rPr>
                <w:rFonts w:ascii="Times New Roman" w:hAnsi="Times New Roman"/>
                <w:sz w:val="24"/>
                <w:szCs w:val="24"/>
              </w:rPr>
              <w:lastRenderedPageBreak/>
              <w:t>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87-88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Цитирование. Знаки препинания при цитировании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(§26, стр. 308-314)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оформлять цитаты в форме стихов и в прозе.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Цитирование </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w:t>
            </w:r>
            <w:r w:rsidRPr="008B5976">
              <w:rPr>
                <w:rFonts w:ascii="Times New Roman" w:hAnsi="Times New Roman"/>
                <w:sz w:val="24"/>
                <w:szCs w:val="24"/>
              </w:rPr>
              <w:lastRenderedPageBreak/>
              <w:t>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Повторение изученного в 5-9 классах  (8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89-92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Фонетика, словообразование, лексика</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(§27, стр. 315-320)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93-95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Грамматика: морфология и синтаксис</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w:t>
            </w:r>
            <w:r w:rsidRPr="008B5976">
              <w:rPr>
                <w:rFonts w:ascii="Times New Roman" w:hAnsi="Times New Roman"/>
                <w:color w:val="008000"/>
                <w:sz w:val="24"/>
                <w:szCs w:val="24"/>
              </w:rPr>
              <w:t>(§28, стр. 320-324)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96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Итоговая контрольная работа №7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97-99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Грамматика: синтаксис и пунктуация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(§27, стр. 320-324)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w:t>
            </w:r>
            <w:r w:rsidRPr="008B5976">
              <w:rPr>
                <w:rFonts w:ascii="Times New Roman" w:hAnsi="Times New Roman"/>
                <w:sz w:val="24"/>
                <w:szCs w:val="24"/>
              </w:rPr>
              <w:lastRenderedPageBreak/>
              <w:t>строят действия в соответствии с ней.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100-102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Грамматика: Повторение. Культура речи. Типы речи.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(§29, стр. 324-330)</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Рассуждение на лингвистическую тему</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Тестовые за</w:t>
            </w:r>
            <w:r>
              <w:rPr>
                <w:rFonts w:ascii="Times New Roman" w:hAnsi="Times New Roman"/>
                <w:sz w:val="24"/>
                <w:szCs w:val="24"/>
              </w:rPr>
              <w:t>дания ОГЭ. Сочинение С2.1 из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w:t>
            </w:r>
            <w:r w:rsidRPr="008B5976">
              <w:rPr>
                <w:rFonts w:ascii="Times New Roman" w:hAnsi="Times New Roman"/>
                <w:sz w:val="24"/>
                <w:szCs w:val="24"/>
              </w:rPr>
              <w:lastRenderedPageBreak/>
              <w:t>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Правописание: орфография и пунктуация. Подготовка к итоговой аттестации. </w:t>
            </w:r>
            <w:r w:rsidRPr="008B5976">
              <w:rPr>
                <w:rFonts w:ascii="Times New Roman" w:hAnsi="Times New Roman"/>
                <w:color w:val="008000"/>
                <w:sz w:val="24"/>
                <w:szCs w:val="24"/>
              </w:rPr>
              <w:t>(§30, стр. 330-350)</w:t>
            </w:r>
          </w:p>
          <w:p w:rsidR="00827BA7" w:rsidRPr="008B5976" w:rsidRDefault="00827BA7" w:rsidP="00E13841">
            <w:pPr>
              <w:spacing w:after="0" w:line="240" w:lineRule="auto"/>
              <w:jc w:val="both"/>
              <w:rPr>
                <w:rFonts w:ascii="Times New Roman" w:hAnsi="Times New Roman"/>
                <w:sz w:val="24"/>
                <w:szCs w:val="24"/>
              </w:rPr>
            </w:pP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Задания ОГЭ</w:t>
            </w:r>
            <w:r w:rsidRPr="008B5976">
              <w:rPr>
                <w:rFonts w:ascii="Times New Roman" w:hAnsi="Times New Roman"/>
                <w:sz w:val="24"/>
                <w:szCs w:val="24"/>
              </w:rPr>
              <w:t>.</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104</w:t>
            </w:r>
          </w:p>
        </w:tc>
        <w:tc>
          <w:tcPr>
            <w:tcW w:w="2551" w:type="dxa"/>
            <w:shd w:val="clear" w:color="auto" w:fill="auto"/>
          </w:tcPr>
          <w:p w:rsidR="00827BA7" w:rsidRPr="008B5976" w:rsidRDefault="00827BA7" w:rsidP="00E13841">
            <w:pPr>
              <w:spacing w:after="0" w:line="240" w:lineRule="auto"/>
              <w:rPr>
                <w:rFonts w:ascii="Times New Roman" w:hAnsi="Times New Roman"/>
                <w:sz w:val="24"/>
                <w:szCs w:val="24"/>
              </w:rPr>
            </w:pPr>
            <w:r w:rsidRPr="008B5976">
              <w:rPr>
                <w:rFonts w:ascii="Times New Roman" w:hAnsi="Times New Roman"/>
                <w:sz w:val="24"/>
                <w:szCs w:val="24"/>
              </w:rPr>
              <w:t xml:space="preserve">Резерв </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105</w:t>
            </w:r>
          </w:p>
        </w:tc>
        <w:tc>
          <w:tcPr>
            <w:tcW w:w="2551" w:type="dxa"/>
            <w:shd w:val="clear" w:color="auto" w:fill="auto"/>
          </w:tcPr>
          <w:p w:rsidR="00827BA7" w:rsidRPr="008B5976" w:rsidRDefault="00827BA7" w:rsidP="00E13841">
            <w:pPr>
              <w:spacing w:after="0" w:line="240" w:lineRule="auto"/>
              <w:rPr>
                <w:rFonts w:ascii="Times New Roman" w:hAnsi="Times New Roman"/>
                <w:sz w:val="24"/>
                <w:szCs w:val="24"/>
              </w:rPr>
            </w:pPr>
            <w:r w:rsidRPr="008B5976">
              <w:rPr>
                <w:rFonts w:ascii="Times New Roman" w:hAnsi="Times New Roman"/>
                <w:sz w:val="24"/>
                <w:szCs w:val="24"/>
              </w:rPr>
              <w:t xml:space="preserve">Резерв </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bl>
    <w:p w:rsidR="00827BA7" w:rsidRDefault="00827BA7" w:rsidP="00827BA7">
      <w:pPr>
        <w:rPr>
          <w:rFonts w:ascii="Times New Roman" w:hAnsi="Times New Roman"/>
          <w:sz w:val="28"/>
          <w:szCs w:val="28"/>
        </w:rPr>
      </w:pPr>
      <w:r>
        <w:rPr>
          <w:rFonts w:ascii="Times New Roman" w:hAnsi="Times New Roman"/>
          <w:sz w:val="28"/>
          <w:szCs w:val="28"/>
        </w:rPr>
        <w:t xml:space="preserve"> </w:t>
      </w:r>
    </w:p>
    <w:p w:rsidR="00827BA7" w:rsidRPr="00727E82" w:rsidRDefault="00827BA7" w:rsidP="00827BA7">
      <w:pPr>
        <w:rPr>
          <w:rFonts w:ascii="Times New Roman" w:hAnsi="Times New Roman"/>
          <w:b/>
          <w:sz w:val="28"/>
          <w:szCs w:val="28"/>
          <w:u w:val="single"/>
        </w:rPr>
      </w:pPr>
      <w:r w:rsidRPr="00727E82">
        <w:rPr>
          <w:rFonts w:ascii="Times New Roman" w:hAnsi="Times New Roman"/>
          <w:b/>
          <w:sz w:val="28"/>
          <w:szCs w:val="28"/>
          <w:u w:val="single"/>
        </w:rPr>
        <w:t>Список использованной литературы</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С.И. Львова Программа по русскому языку для общеобразовательных учреждений. М.: Мнемозина, 2009</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С.И. Львова  Русский язык. Учебник для 9 класса общеобразовательной школы, М.: Мнемозина, 2010</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 xml:space="preserve">Материалы Конструктора рабочих программ СОНАТА.ПРО с сайта </w:t>
      </w:r>
      <w:hyperlink r:id="rId7" w:history="1">
        <w:r w:rsidRPr="00793753">
          <w:rPr>
            <w:rStyle w:val="af1"/>
            <w:rFonts w:ascii="Times New Roman" w:hAnsi="Times New Roman"/>
            <w:sz w:val="28"/>
            <w:szCs w:val="28"/>
          </w:rPr>
          <w:t>http://www.protema.ru/multimedia/rpconstructor/about-rpconstructor</w:t>
        </w:r>
      </w:hyperlink>
    </w:p>
    <w:p w:rsidR="00827BA7" w:rsidRPr="00727E82" w:rsidRDefault="00827BA7" w:rsidP="00827BA7">
      <w:pPr>
        <w:pStyle w:val="a5"/>
        <w:rPr>
          <w:rFonts w:ascii="Times New Roman" w:hAnsi="Times New Roman"/>
          <w:sz w:val="28"/>
          <w:szCs w:val="28"/>
        </w:rPr>
      </w:pPr>
    </w:p>
    <w:p w:rsidR="00827BA7" w:rsidRPr="00272C2F" w:rsidRDefault="00827BA7" w:rsidP="00827BA7">
      <w:pPr>
        <w:pStyle w:val="a9"/>
        <w:ind w:firstLine="284"/>
        <w:jc w:val="both"/>
        <w:rPr>
          <w:rFonts w:ascii="Times New Roman" w:hAnsi="Times New Roman"/>
          <w:b/>
        </w:rPr>
      </w:pPr>
    </w:p>
    <w:p w:rsidR="00827BA7" w:rsidRPr="00272C2F" w:rsidRDefault="00827BA7" w:rsidP="00827BA7">
      <w:pPr>
        <w:jc w:val="both"/>
        <w:rPr>
          <w:rFonts w:ascii="Times New Roman" w:hAnsi="Times New Roman" w:cs="Times New Roman"/>
          <w:b/>
          <w:sz w:val="32"/>
          <w:szCs w:val="32"/>
        </w:rPr>
      </w:pPr>
    </w:p>
    <w:p w:rsidR="00827BA7" w:rsidRDefault="00827BA7"/>
    <w:sectPr w:rsidR="00827BA7" w:rsidSect="00827BA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D8A"/>
    <w:multiLevelType w:val="hybridMultilevel"/>
    <w:tmpl w:val="EA3E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CD3027"/>
    <w:multiLevelType w:val="hybridMultilevel"/>
    <w:tmpl w:val="9C70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4379F"/>
    <w:multiLevelType w:val="hybridMultilevel"/>
    <w:tmpl w:val="4FB6514A"/>
    <w:lvl w:ilvl="0" w:tplc="8340C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586118"/>
    <w:multiLevelType w:val="hybridMultilevel"/>
    <w:tmpl w:val="8EF23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4D29F3"/>
    <w:multiLevelType w:val="hybridMultilevel"/>
    <w:tmpl w:val="F564AC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A7"/>
    <w:rsid w:val="000D4582"/>
    <w:rsid w:val="00827BA7"/>
    <w:rsid w:val="00B7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27BA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BA7"/>
    <w:rPr>
      <w:rFonts w:ascii="Tahoma" w:hAnsi="Tahoma" w:cs="Tahoma"/>
      <w:sz w:val="16"/>
      <w:szCs w:val="16"/>
    </w:rPr>
  </w:style>
  <w:style w:type="character" w:customStyle="1" w:styleId="20">
    <w:name w:val="Заголовок 2 Знак"/>
    <w:basedOn w:val="a0"/>
    <w:link w:val="2"/>
    <w:rsid w:val="00827BA7"/>
    <w:rPr>
      <w:rFonts w:ascii="Arial" w:eastAsia="Times New Roman" w:hAnsi="Arial" w:cs="Arial"/>
      <w:b/>
      <w:bCs/>
      <w:i/>
      <w:iCs/>
      <w:sz w:val="28"/>
      <w:szCs w:val="28"/>
      <w:lang w:eastAsia="ru-RU"/>
    </w:rPr>
  </w:style>
  <w:style w:type="paragraph" w:styleId="a5">
    <w:name w:val="List Paragraph"/>
    <w:basedOn w:val="a"/>
    <w:uiPriority w:val="34"/>
    <w:qFormat/>
    <w:rsid w:val="00827BA7"/>
    <w:pPr>
      <w:ind w:left="720"/>
      <w:contextualSpacing/>
    </w:pPr>
  </w:style>
  <w:style w:type="character" w:styleId="a6">
    <w:name w:val="Strong"/>
    <w:basedOn w:val="a0"/>
    <w:uiPriority w:val="99"/>
    <w:qFormat/>
    <w:rsid w:val="00827BA7"/>
    <w:rPr>
      <w:rFonts w:cs="Times New Roman"/>
      <w:b/>
      <w:bCs/>
    </w:rPr>
  </w:style>
  <w:style w:type="paragraph" w:styleId="a7">
    <w:name w:val="Body Text Indent"/>
    <w:basedOn w:val="a"/>
    <w:link w:val="a8"/>
    <w:uiPriority w:val="99"/>
    <w:semiHidden/>
    <w:unhideWhenUsed/>
    <w:rsid w:val="00827BA7"/>
    <w:pPr>
      <w:spacing w:after="120"/>
      <w:ind w:left="283"/>
    </w:pPr>
  </w:style>
  <w:style w:type="character" w:customStyle="1" w:styleId="a8">
    <w:name w:val="Основной текст с отступом Знак"/>
    <w:basedOn w:val="a0"/>
    <w:link w:val="a7"/>
    <w:uiPriority w:val="99"/>
    <w:semiHidden/>
    <w:rsid w:val="00827BA7"/>
    <w:rPr>
      <w:rFonts w:eastAsiaTheme="minorEastAsia"/>
      <w:lang w:eastAsia="ru-RU"/>
    </w:rPr>
  </w:style>
  <w:style w:type="paragraph" w:styleId="a9">
    <w:name w:val="No Spacing"/>
    <w:uiPriority w:val="1"/>
    <w:qFormat/>
    <w:rsid w:val="00827BA7"/>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827BA7"/>
    <w:pPr>
      <w:spacing w:after="120"/>
    </w:pPr>
  </w:style>
  <w:style w:type="character" w:customStyle="1" w:styleId="ab">
    <w:name w:val="Основной текст Знак"/>
    <w:basedOn w:val="a0"/>
    <w:link w:val="aa"/>
    <w:uiPriority w:val="99"/>
    <w:semiHidden/>
    <w:rsid w:val="00827BA7"/>
    <w:rPr>
      <w:rFonts w:eastAsiaTheme="minorEastAsia"/>
      <w:lang w:eastAsia="ru-RU"/>
    </w:rPr>
  </w:style>
  <w:style w:type="paragraph" w:styleId="21">
    <w:name w:val="Body Text Indent 2"/>
    <w:basedOn w:val="a"/>
    <w:link w:val="22"/>
    <w:uiPriority w:val="99"/>
    <w:semiHidden/>
    <w:unhideWhenUsed/>
    <w:rsid w:val="00827BA7"/>
    <w:pPr>
      <w:spacing w:after="120" w:line="480" w:lineRule="auto"/>
      <w:ind w:left="283"/>
    </w:pPr>
  </w:style>
  <w:style w:type="character" w:customStyle="1" w:styleId="22">
    <w:name w:val="Основной текст с отступом 2 Знак"/>
    <w:basedOn w:val="a0"/>
    <w:link w:val="21"/>
    <w:uiPriority w:val="99"/>
    <w:semiHidden/>
    <w:rsid w:val="00827BA7"/>
    <w:rPr>
      <w:rFonts w:eastAsiaTheme="minorEastAsia"/>
      <w:lang w:eastAsia="ru-RU"/>
    </w:rPr>
  </w:style>
  <w:style w:type="table" w:styleId="ac">
    <w:name w:val="Table Grid"/>
    <w:basedOn w:val="a1"/>
    <w:uiPriority w:val="59"/>
    <w:rsid w:val="00827B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27BA7"/>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semiHidden/>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semiHidden/>
    <w:rsid w:val="00827BA7"/>
    <w:rPr>
      <w:rFonts w:ascii="Calibri" w:eastAsia="Calibri" w:hAnsi="Calibri" w:cs="Times New Roman"/>
    </w:rPr>
  </w:style>
  <w:style w:type="paragraph" w:styleId="af">
    <w:name w:val="footer"/>
    <w:basedOn w:val="a"/>
    <w:link w:val="af0"/>
    <w:uiPriority w:val="99"/>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827BA7"/>
    <w:rPr>
      <w:rFonts w:ascii="Calibri" w:eastAsia="Calibri" w:hAnsi="Calibri" w:cs="Times New Roman"/>
    </w:rPr>
  </w:style>
  <w:style w:type="character" w:styleId="af1">
    <w:name w:val="Hyperlink"/>
    <w:uiPriority w:val="99"/>
    <w:unhideWhenUsed/>
    <w:rsid w:val="00827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27BA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BA7"/>
    <w:rPr>
      <w:rFonts w:ascii="Tahoma" w:hAnsi="Tahoma" w:cs="Tahoma"/>
      <w:sz w:val="16"/>
      <w:szCs w:val="16"/>
    </w:rPr>
  </w:style>
  <w:style w:type="character" w:customStyle="1" w:styleId="20">
    <w:name w:val="Заголовок 2 Знак"/>
    <w:basedOn w:val="a0"/>
    <w:link w:val="2"/>
    <w:rsid w:val="00827BA7"/>
    <w:rPr>
      <w:rFonts w:ascii="Arial" w:eastAsia="Times New Roman" w:hAnsi="Arial" w:cs="Arial"/>
      <w:b/>
      <w:bCs/>
      <w:i/>
      <w:iCs/>
      <w:sz w:val="28"/>
      <w:szCs w:val="28"/>
      <w:lang w:eastAsia="ru-RU"/>
    </w:rPr>
  </w:style>
  <w:style w:type="paragraph" w:styleId="a5">
    <w:name w:val="List Paragraph"/>
    <w:basedOn w:val="a"/>
    <w:uiPriority w:val="34"/>
    <w:qFormat/>
    <w:rsid w:val="00827BA7"/>
    <w:pPr>
      <w:ind w:left="720"/>
      <w:contextualSpacing/>
    </w:pPr>
  </w:style>
  <w:style w:type="character" w:styleId="a6">
    <w:name w:val="Strong"/>
    <w:basedOn w:val="a0"/>
    <w:uiPriority w:val="99"/>
    <w:qFormat/>
    <w:rsid w:val="00827BA7"/>
    <w:rPr>
      <w:rFonts w:cs="Times New Roman"/>
      <w:b/>
      <w:bCs/>
    </w:rPr>
  </w:style>
  <w:style w:type="paragraph" w:styleId="a7">
    <w:name w:val="Body Text Indent"/>
    <w:basedOn w:val="a"/>
    <w:link w:val="a8"/>
    <w:uiPriority w:val="99"/>
    <w:semiHidden/>
    <w:unhideWhenUsed/>
    <w:rsid w:val="00827BA7"/>
    <w:pPr>
      <w:spacing w:after="120"/>
      <w:ind w:left="283"/>
    </w:pPr>
  </w:style>
  <w:style w:type="character" w:customStyle="1" w:styleId="a8">
    <w:name w:val="Основной текст с отступом Знак"/>
    <w:basedOn w:val="a0"/>
    <w:link w:val="a7"/>
    <w:uiPriority w:val="99"/>
    <w:semiHidden/>
    <w:rsid w:val="00827BA7"/>
    <w:rPr>
      <w:rFonts w:eastAsiaTheme="minorEastAsia"/>
      <w:lang w:eastAsia="ru-RU"/>
    </w:rPr>
  </w:style>
  <w:style w:type="paragraph" w:styleId="a9">
    <w:name w:val="No Spacing"/>
    <w:uiPriority w:val="1"/>
    <w:qFormat/>
    <w:rsid w:val="00827BA7"/>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827BA7"/>
    <w:pPr>
      <w:spacing w:after="120"/>
    </w:pPr>
  </w:style>
  <w:style w:type="character" w:customStyle="1" w:styleId="ab">
    <w:name w:val="Основной текст Знак"/>
    <w:basedOn w:val="a0"/>
    <w:link w:val="aa"/>
    <w:uiPriority w:val="99"/>
    <w:semiHidden/>
    <w:rsid w:val="00827BA7"/>
    <w:rPr>
      <w:rFonts w:eastAsiaTheme="minorEastAsia"/>
      <w:lang w:eastAsia="ru-RU"/>
    </w:rPr>
  </w:style>
  <w:style w:type="paragraph" w:styleId="21">
    <w:name w:val="Body Text Indent 2"/>
    <w:basedOn w:val="a"/>
    <w:link w:val="22"/>
    <w:uiPriority w:val="99"/>
    <w:semiHidden/>
    <w:unhideWhenUsed/>
    <w:rsid w:val="00827BA7"/>
    <w:pPr>
      <w:spacing w:after="120" w:line="480" w:lineRule="auto"/>
      <w:ind w:left="283"/>
    </w:pPr>
  </w:style>
  <w:style w:type="character" w:customStyle="1" w:styleId="22">
    <w:name w:val="Основной текст с отступом 2 Знак"/>
    <w:basedOn w:val="a0"/>
    <w:link w:val="21"/>
    <w:uiPriority w:val="99"/>
    <w:semiHidden/>
    <w:rsid w:val="00827BA7"/>
    <w:rPr>
      <w:rFonts w:eastAsiaTheme="minorEastAsia"/>
      <w:lang w:eastAsia="ru-RU"/>
    </w:rPr>
  </w:style>
  <w:style w:type="table" w:styleId="ac">
    <w:name w:val="Table Grid"/>
    <w:basedOn w:val="a1"/>
    <w:uiPriority w:val="59"/>
    <w:rsid w:val="00827B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27BA7"/>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semiHidden/>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semiHidden/>
    <w:rsid w:val="00827BA7"/>
    <w:rPr>
      <w:rFonts w:ascii="Calibri" w:eastAsia="Calibri" w:hAnsi="Calibri" w:cs="Times New Roman"/>
    </w:rPr>
  </w:style>
  <w:style w:type="paragraph" w:styleId="af">
    <w:name w:val="footer"/>
    <w:basedOn w:val="a"/>
    <w:link w:val="af0"/>
    <w:uiPriority w:val="99"/>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827BA7"/>
    <w:rPr>
      <w:rFonts w:ascii="Calibri" w:eastAsia="Calibri" w:hAnsi="Calibri" w:cs="Times New Roman"/>
    </w:rPr>
  </w:style>
  <w:style w:type="character" w:styleId="af1">
    <w:name w:val="Hyperlink"/>
    <w:uiPriority w:val="99"/>
    <w:unhideWhenUsed/>
    <w:rsid w:val="00827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tema.ru/multimedia/rpconstructor/about-rpco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18038</Words>
  <Characters>102817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2016-10-21T18:41:00Z</dcterms:created>
  <dcterms:modified xsi:type="dcterms:W3CDTF">2016-10-21T18:41:00Z</dcterms:modified>
</cp:coreProperties>
</file>