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61" w:rsidRPr="00DC4561" w:rsidRDefault="00DC4561" w:rsidP="00DC45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61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изобразительному искусству</w:t>
      </w:r>
    </w:p>
    <w:p w:rsidR="00DC4561" w:rsidRPr="00DC4561" w:rsidRDefault="00DC4561" w:rsidP="00DC45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61">
        <w:rPr>
          <w:rFonts w:ascii="Times New Roman" w:hAnsi="Times New Roman" w:cs="Times New Roman"/>
          <w:b/>
          <w:sz w:val="28"/>
          <w:szCs w:val="28"/>
        </w:rPr>
        <w:t>(5-7 класс)</w:t>
      </w:r>
    </w:p>
    <w:p w:rsidR="00DC4561" w:rsidRPr="00DC4561" w:rsidRDefault="00DC4561" w:rsidP="006F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sz w:val="28"/>
          <w:szCs w:val="28"/>
        </w:rPr>
        <w:t xml:space="preserve">Рабочие программы по предмету «Изобразительное искусство» </w:t>
      </w:r>
    </w:p>
    <w:p w:rsidR="00DC4561" w:rsidRDefault="00DC4561" w:rsidP="006F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561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C456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561" w:rsidRDefault="00DC4561" w:rsidP="006F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Законом РФ «Об образовании»;</w:t>
      </w:r>
    </w:p>
    <w:p w:rsidR="00DC4561" w:rsidRDefault="00DC4561" w:rsidP="006F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Федеральными </w:t>
      </w:r>
      <w:r w:rsidRPr="00DC4561">
        <w:rPr>
          <w:rFonts w:ascii="Times New Roman" w:hAnsi="Times New Roman" w:cs="Times New Roman"/>
          <w:sz w:val="28"/>
          <w:szCs w:val="28"/>
        </w:rPr>
        <w:t>государственными стандартами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на основе целостного </w:t>
      </w:r>
      <w:r w:rsidRPr="00DC4561">
        <w:rPr>
          <w:rFonts w:ascii="Times New Roman" w:hAnsi="Times New Roman" w:cs="Times New Roman"/>
          <w:sz w:val="28"/>
          <w:szCs w:val="28"/>
        </w:rPr>
        <w:t>интегрированного курса программ</w:t>
      </w:r>
      <w:r>
        <w:rPr>
          <w:rFonts w:ascii="Times New Roman" w:hAnsi="Times New Roman" w:cs="Times New Roman"/>
          <w:sz w:val="28"/>
          <w:szCs w:val="28"/>
        </w:rPr>
        <w:t xml:space="preserve">ы «Изобразительное искусство и </w:t>
      </w:r>
      <w:r w:rsidRPr="00DC4561">
        <w:rPr>
          <w:rFonts w:ascii="Times New Roman" w:hAnsi="Times New Roman" w:cs="Times New Roman"/>
          <w:sz w:val="28"/>
          <w:szCs w:val="28"/>
        </w:rPr>
        <w:t>художественный труд» для 5-7 классов</w:t>
      </w:r>
      <w:r>
        <w:rPr>
          <w:rFonts w:ascii="Times New Roman" w:hAnsi="Times New Roman" w:cs="Times New Roman"/>
          <w:sz w:val="28"/>
          <w:szCs w:val="28"/>
        </w:rPr>
        <w:t xml:space="preserve">, под руководством и редакцией </w:t>
      </w:r>
      <w:r w:rsidRPr="00DC4561">
        <w:rPr>
          <w:rFonts w:ascii="Times New Roman" w:hAnsi="Times New Roman" w:cs="Times New Roman"/>
          <w:sz w:val="28"/>
          <w:szCs w:val="28"/>
        </w:rPr>
        <w:t>народного художника России, академика РАО Б.М. Неменского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61" w:rsidRPr="00DC4561" w:rsidRDefault="00DC4561" w:rsidP="006F67B7">
      <w:pPr>
        <w:pStyle w:val="3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 w:rsidRPr="00DC456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  </w:t>
      </w:r>
      <w:r w:rsidRPr="00DC4561">
        <w:rPr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  <w:r w:rsidRPr="00DC4561">
        <w:rPr>
          <w:sz w:val="28"/>
          <w:szCs w:val="28"/>
        </w:rPr>
        <w:t xml:space="preserve"> </w:t>
      </w:r>
    </w:p>
    <w:p w:rsidR="00DC4561" w:rsidRDefault="00DC4561" w:rsidP="006F67B7">
      <w:pPr>
        <w:pStyle w:val="3"/>
        <w:shd w:val="clear" w:color="auto" w:fill="auto"/>
        <w:spacing w:before="0" w:line="240" w:lineRule="auto"/>
        <w:ind w:right="23" w:firstLine="0"/>
        <w:rPr>
          <w:b/>
          <w:sz w:val="20"/>
          <w:szCs w:val="20"/>
        </w:rPr>
      </w:pPr>
      <w:bookmarkStart w:id="0" w:name="_GoBack"/>
      <w:r w:rsidRPr="00DC4561">
        <w:rPr>
          <w:sz w:val="28"/>
          <w:szCs w:val="28"/>
        </w:rPr>
        <w:t xml:space="preserve">В рабочих программах соблюдается преемственность с федеральным </w:t>
      </w:r>
      <w:bookmarkEnd w:id="0"/>
      <w:r w:rsidRPr="00DC4561">
        <w:rPr>
          <w:sz w:val="28"/>
          <w:szCs w:val="28"/>
        </w:rPr>
        <w:t xml:space="preserve">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DC4561">
        <w:rPr>
          <w:sz w:val="28"/>
          <w:szCs w:val="28"/>
        </w:rPr>
        <w:t>межпредметные</w:t>
      </w:r>
      <w:proofErr w:type="spellEnd"/>
      <w:r w:rsidRPr="00DC4561">
        <w:rPr>
          <w:sz w:val="28"/>
          <w:szCs w:val="28"/>
        </w:rPr>
        <w:t xml:space="preserve"> связи</w:t>
      </w:r>
      <w:r w:rsidRPr="005B2C7E">
        <w:rPr>
          <w:sz w:val="20"/>
          <w:szCs w:val="20"/>
        </w:rPr>
        <w:t>.</w:t>
      </w:r>
      <w:r w:rsidRPr="00DC4561">
        <w:rPr>
          <w:b/>
          <w:sz w:val="20"/>
          <w:szCs w:val="20"/>
        </w:rPr>
        <w:t xml:space="preserve"> </w:t>
      </w:r>
    </w:p>
    <w:p w:rsidR="00DC4561" w:rsidRDefault="00DC4561" w:rsidP="00DC4561">
      <w:pPr>
        <w:pStyle w:val="3"/>
        <w:shd w:val="clear" w:color="auto" w:fill="auto"/>
        <w:spacing w:before="0" w:line="360" w:lineRule="auto"/>
        <w:ind w:right="23" w:firstLine="0"/>
        <w:rPr>
          <w:b/>
          <w:sz w:val="28"/>
          <w:szCs w:val="28"/>
        </w:rPr>
      </w:pPr>
      <w:r w:rsidRPr="00DC4561">
        <w:rPr>
          <w:b/>
          <w:sz w:val="28"/>
          <w:szCs w:val="28"/>
        </w:rPr>
        <w:t>Учебно-методический комплекс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02"/>
        <w:gridCol w:w="5202"/>
        <w:gridCol w:w="8"/>
      </w:tblGrid>
      <w:tr w:rsidR="00DC4561" w:rsidTr="00CA25FE">
        <w:trPr>
          <w:gridAfter w:val="1"/>
          <w:wAfter w:w="8" w:type="dxa"/>
        </w:trPr>
        <w:tc>
          <w:tcPr>
            <w:tcW w:w="1418" w:type="dxa"/>
          </w:tcPr>
          <w:p w:rsidR="00DC4561" w:rsidRDefault="00DC4561" w:rsidP="00DC4561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DC4561" w:rsidRDefault="00DC4561" w:rsidP="00DC4561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5202" w:type="dxa"/>
          </w:tcPr>
          <w:p w:rsidR="00DC4561" w:rsidRDefault="00DC4561" w:rsidP="00DC4561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</w:tr>
      <w:tr w:rsidR="00DC4561" w:rsidTr="00CA25FE">
        <w:trPr>
          <w:gridAfter w:val="1"/>
          <w:wAfter w:w="8" w:type="dxa"/>
        </w:trPr>
        <w:tc>
          <w:tcPr>
            <w:tcW w:w="1418" w:type="dxa"/>
          </w:tcPr>
          <w:p w:rsidR="00DC4561" w:rsidRDefault="00DC4561" w:rsidP="00DC4561">
            <w:pPr>
              <w:pStyle w:val="3"/>
              <w:shd w:val="clear" w:color="auto" w:fill="auto"/>
              <w:spacing w:before="0" w:line="36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</w:t>
            </w:r>
          </w:p>
        </w:tc>
        <w:tc>
          <w:tcPr>
            <w:tcW w:w="3402" w:type="dxa"/>
          </w:tcPr>
          <w:p w:rsidR="00DC4561" w:rsidRDefault="00CA25FE" w:rsidP="006F67B7">
            <w:pPr>
              <w:pStyle w:val="3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составлена на основе</w:t>
            </w:r>
            <w:r w:rsidR="00917D2C">
              <w:rPr>
                <w:sz w:val="28"/>
                <w:szCs w:val="28"/>
              </w:rPr>
              <w:t xml:space="preserve"> </w:t>
            </w:r>
            <w:r w:rsidR="006F67B7">
              <w:rPr>
                <w:sz w:val="28"/>
                <w:szCs w:val="28"/>
              </w:rPr>
              <w:t xml:space="preserve">ФГО </w:t>
            </w:r>
            <w:r w:rsidR="00917D2C" w:rsidRPr="00917D2C">
              <w:rPr>
                <w:sz w:val="28"/>
                <w:szCs w:val="28"/>
              </w:rPr>
              <w:t>стандарта, основного общего образования;</w:t>
            </w:r>
            <w:r w:rsidR="006F67B7">
              <w:t xml:space="preserve"> </w:t>
            </w:r>
            <w:r w:rsidR="006F67B7" w:rsidRPr="006F67B7">
              <w:rPr>
                <w:sz w:val="28"/>
                <w:szCs w:val="28"/>
              </w:rPr>
              <w:t xml:space="preserve">5 класса, автор </w:t>
            </w:r>
            <w:r w:rsidR="006F67B7">
              <w:rPr>
                <w:sz w:val="28"/>
                <w:szCs w:val="28"/>
              </w:rPr>
              <w:t xml:space="preserve">Б.М. </w:t>
            </w:r>
            <w:proofErr w:type="spellStart"/>
            <w:r w:rsidR="006F67B7">
              <w:rPr>
                <w:sz w:val="28"/>
                <w:szCs w:val="28"/>
              </w:rPr>
              <w:t>Неменский</w:t>
            </w:r>
            <w:proofErr w:type="spellEnd"/>
            <w:r w:rsidR="006F67B7">
              <w:rPr>
                <w:sz w:val="28"/>
                <w:szCs w:val="28"/>
              </w:rPr>
              <w:t>.</w:t>
            </w:r>
          </w:p>
        </w:tc>
        <w:tc>
          <w:tcPr>
            <w:tcW w:w="5202" w:type="dxa"/>
          </w:tcPr>
          <w:p w:rsidR="00DC4561" w:rsidRPr="00CA25FE" w:rsidRDefault="00CA25FE" w:rsidP="0016359F">
            <w:pPr>
              <w:pStyle w:val="3"/>
              <w:spacing w:before="0" w:line="240" w:lineRule="auto"/>
              <w:ind w:right="2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Горяева Н.А., Островская О.В. Декоративно-прикладное искусство в жизни человека: учебник для 5 класса</w:t>
            </w:r>
            <w:r w:rsidRPr="00CA25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под ред. Неменского Б. М.- М.: Просвещение. 2008</w:t>
            </w:r>
          </w:p>
        </w:tc>
      </w:tr>
      <w:tr w:rsidR="00DC4561" w:rsidTr="00CA25FE">
        <w:tc>
          <w:tcPr>
            <w:tcW w:w="1418" w:type="dxa"/>
          </w:tcPr>
          <w:p w:rsidR="00DC4561" w:rsidRDefault="00DC4561" w:rsidP="00DC4561">
            <w:pPr>
              <w:pStyle w:val="3"/>
              <w:shd w:val="clear" w:color="auto" w:fill="auto"/>
              <w:spacing w:before="0" w:line="36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</w:t>
            </w:r>
          </w:p>
        </w:tc>
        <w:tc>
          <w:tcPr>
            <w:tcW w:w="3402" w:type="dxa"/>
          </w:tcPr>
          <w:p w:rsidR="00DC4561" w:rsidRDefault="003D7B36" w:rsidP="003D7B36">
            <w:pPr>
              <w:pStyle w:val="3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составлена на основе</w:t>
            </w:r>
            <w:r w:rsidR="006F67B7">
              <w:t xml:space="preserve"> </w:t>
            </w:r>
            <w:r w:rsidR="006F67B7" w:rsidRPr="006F67B7">
              <w:rPr>
                <w:sz w:val="28"/>
                <w:szCs w:val="28"/>
              </w:rPr>
              <w:t>ФГО стандарта, основного общего образова</w:t>
            </w:r>
            <w:r w:rsidR="006F67B7">
              <w:rPr>
                <w:sz w:val="28"/>
                <w:szCs w:val="28"/>
              </w:rPr>
              <w:t>ния; 6</w:t>
            </w:r>
            <w:r w:rsidR="006F67B7" w:rsidRPr="006F67B7">
              <w:rPr>
                <w:sz w:val="28"/>
                <w:szCs w:val="28"/>
              </w:rPr>
              <w:t xml:space="preserve"> класса, автор Б.М. </w:t>
            </w:r>
            <w:proofErr w:type="spellStart"/>
            <w:r w:rsidR="006F67B7" w:rsidRPr="006F67B7">
              <w:rPr>
                <w:sz w:val="28"/>
                <w:szCs w:val="28"/>
              </w:rPr>
              <w:t>Неменский</w:t>
            </w:r>
            <w:proofErr w:type="spellEnd"/>
            <w:r w:rsidR="006F67B7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  <w:gridSpan w:val="2"/>
          </w:tcPr>
          <w:p w:rsidR="00DC4561" w:rsidRPr="00C425E1" w:rsidRDefault="00C425E1" w:rsidP="00C425E1">
            <w:pPr>
              <w:pStyle w:val="3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А. </w:t>
            </w: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>. Искусство в жизни человека: учебник для 6 класса</w:t>
            </w:r>
            <w:r w:rsidRPr="00C425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под редакцией Б. М. Несменского.-М.Просвещение.2011.</w:t>
            </w:r>
          </w:p>
        </w:tc>
      </w:tr>
      <w:tr w:rsidR="00DC4561" w:rsidTr="00CA25FE">
        <w:tc>
          <w:tcPr>
            <w:tcW w:w="1418" w:type="dxa"/>
          </w:tcPr>
          <w:p w:rsidR="00DC4561" w:rsidRDefault="00CA25FE" w:rsidP="00DC4561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C4561">
              <w:rPr>
                <w:sz w:val="28"/>
                <w:szCs w:val="28"/>
              </w:rPr>
              <w:t>7-е</w:t>
            </w:r>
          </w:p>
        </w:tc>
        <w:tc>
          <w:tcPr>
            <w:tcW w:w="3402" w:type="dxa"/>
          </w:tcPr>
          <w:p w:rsidR="00DC4561" w:rsidRDefault="003D7B36" w:rsidP="003D7B36">
            <w:pPr>
              <w:pStyle w:val="3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3D7B36">
              <w:rPr>
                <w:sz w:val="28"/>
                <w:szCs w:val="28"/>
              </w:rPr>
              <w:t>Программа составлена на основе</w:t>
            </w:r>
            <w:r w:rsidR="006F67B7">
              <w:t xml:space="preserve"> </w:t>
            </w:r>
            <w:r w:rsidR="006F67B7" w:rsidRPr="006F67B7">
              <w:rPr>
                <w:sz w:val="28"/>
                <w:szCs w:val="28"/>
              </w:rPr>
              <w:t>ФГО стандарта,</w:t>
            </w:r>
            <w:r w:rsidR="006F67B7">
              <w:rPr>
                <w:sz w:val="28"/>
                <w:szCs w:val="28"/>
              </w:rPr>
              <w:t xml:space="preserve"> основного общего образования; 7</w:t>
            </w:r>
            <w:r w:rsidR="006F67B7" w:rsidRPr="006F67B7">
              <w:rPr>
                <w:sz w:val="28"/>
                <w:szCs w:val="28"/>
              </w:rPr>
              <w:t xml:space="preserve"> класса, автор Б.М. </w:t>
            </w:r>
            <w:proofErr w:type="spellStart"/>
            <w:r w:rsidR="006F67B7" w:rsidRPr="006F67B7">
              <w:rPr>
                <w:sz w:val="28"/>
                <w:szCs w:val="28"/>
              </w:rPr>
              <w:t>Неменский</w:t>
            </w:r>
            <w:proofErr w:type="spellEnd"/>
            <w:r w:rsidR="006F67B7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  <w:gridSpan w:val="2"/>
          </w:tcPr>
          <w:p w:rsidR="00DC4561" w:rsidRDefault="003D7B36" w:rsidP="003D7B36">
            <w:pPr>
              <w:pStyle w:val="3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gramStart"/>
            <w:r>
              <w:rPr>
                <w:sz w:val="28"/>
                <w:szCs w:val="28"/>
              </w:rPr>
              <w:t>Питерских</w:t>
            </w:r>
            <w:proofErr w:type="gramEnd"/>
            <w:r>
              <w:rPr>
                <w:sz w:val="28"/>
                <w:szCs w:val="28"/>
              </w:rPr>
              <w:t>, Г. Е. Гуров. Изобразительное искусство. Учебник для 7 класса</w:t>
            </w:r>
            <w:r w:rsidRPr="003D7B36">
              <w:rPr>
                <w:sz w:val="28"/>
                <w:szCs w:val="28"/>
              </w:rPr>
              <w:t>/ под редакцией Б. М. Несменского.-М.Просвещение.2011.</w:t>
            </w:r>
          </w:p>
        </w:tc>
      </w:tr>
    </w:tbl>
    <w:p w:rsidR="00DC4561" w:rsidRPr="00DC4561" w:rsidRDefault="00DC4561" w:rsidP="00DC4561">
      <w:pPr>
        <w:pStyle w:val="3"/>
        <w:tabs>
          <w:tab w:val="left" w:pos="5578"/>
        </w:tabs>
        <w:spacing w:before="0" w:line="360" w:lineRule="auto"/>
        <w:ind w:right="23"/>
        <w:jc w:val="center"/>
        <w:rPr>
          <w:b/>
          <w:sz w:val="28"/>
          <w:szCs w:val="28"/>
        </w:rPr>
      </w:pPr>
      <w:r w:rsidRPr="00DC4561">
        <w:rPr>
          <w:b/>
          <w:sz w:val="28"/>
          <w:szCs w:val="28"/>
        </w:rPr>
        <w:t>Место учебного предмета в учебном плане.</w:t>
      </w:r>
    </w:p>
    <w:p w:rsidR="00DC4561" w:rsidRPr="00DC4561" w:rsidRDefault="00DC4561" w:rsidP="00DC4561">
      <w:pPr>
        <w:pStyle w:val="3"/>
        <w:spacing w:before="0" w:line="360" w:lineRule="auto"/>
        <w:ind w:right="23"/>
        <w:rPr>
          <w:sz w:val="28"/>
          <w:szCs w:val="28"/>
        </w:rPr>
      </w:pPr>
      <w:r w:rsidRPr="00DC4561">
        <w:rPr>
          <w:sz w:val="28"/>
          <w:szCs w:val="28"/>
        </w:rPr>
        <w:t>На изучение предмета в 5-7 классах отводится по 1 часу в н</w:t>
      </w:r>
      <w:r>
        <w:rPr>
          <w:sz w:val="28"/>
          <w:szCs w:val="28"/>
        </w:rPr>
        <w:t xml:space="preserve">еделю, всего на </w:t>
      </w:r>
      <w:r w:rsidRPr="00DC4561">
        <w:rPr>
          <w:sz w:val="28"/>
          <w:szCs w:val="28"/>
        </w:rPr>
        <w:t>и</w:t>
      </w:r>
      <w:r>
        <w:rPr>
          <w:sz w:val="28"/>
          <w:szCs w:val="28"/>
        </w:rPr>
        <w:t>зучение программы отводится — 35 часов</w:t>
      </w:r>
      <w:r w:rsidRPr="00DC4561">
        <w:rPr>
          <w:sz w:val="28"/>
          <w:szCs w:val="28"/>
        </w:rPr>
        <w:t xml:space="preserve"> в каждом классе.</w:t>
      </w:r>
    </w:p>
    <w:p w:rsidR="00DC4561" w:rsidRDefault="00DC4561" w:rsidP="00DC4561">
      <w:pPr>
        <w:pStyle w:val="3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</w:p>
    <w:p w:rsidR="00DC4561" w:rsidRPr="00DC4561" w:rsidRDefault="00DC4561" w:rsidP="00DC4561">
      <w:pPr>
        <w:pStyle w:val="3"/>
        <w:shd w:val="clear" w:color="auto" w:fill="auto"/>
        <w:spacing w:before="0" w:line="240" w:lineRule="auto"/>
        <w:ind w:right="23" w:firstLine="0"/>
        <w:jc w:val="left"/>
        <w:rPr>
          <w:sz w:val="28"/>
          <w:szCs w:val="28"/>
        </w:rPr>
      </w:pPr>
    </w:p>
    <w:p w:rsidR="00FC3DD1" w:rsidRPr="00DC4561" w:rsidRDefault="00DC4561" w:rsidP="00DC45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sz w:val="28"/>
          <w:szCs w:val="28"/>
        </w:rPr>
        <w:br/>
      </w:r>
    </w:p>
    <w:sectPr w:rsidR="00FC3DD1" w:rsidRPr="00DC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61"/>
    <w:rsid w:val="0016359F"/>
    <w:rsid w:val="003D7B36"/>
    <w:rsid w:val="006F67B7"/>
    <w:rsid w:val="00917D2C"/>
    <w:rsid w:val="00C425E1"/>
    <w:rsid w:val="00CA25FE"/>
    <w:rsid w:val="00DC4561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DC4561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DC4561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D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DC4561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DC4561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D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2016-10-21T04:01:00Z</dcterms:created>
  <dcterms:modified xsi:type="dcterms:W3CDTF">2016-10-21T04:37:00Z</dcterms:modified>
</cp:coreProperties>
</file>