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7B4E08" w:rsidRDefault="007B4E08">
      <w:pPr>
        <w:rPr>
          <w:sz w:val="28"/>
          <w:szCs w:val="28"/>
        </w:rPr>
      </w:pPr>
    </w:p>
    <w:p w:rsidR="00DB3634" w:rsidRDefault="007B4E0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-752475</wp:posOffset>
            </wp:positionH>
            <wp:positionV relativeFrom="page">
              <wp:posOffset>358775</wp:posOffset>
            </wp:positionV>
            <wp:extent cx="5763895" cy="8055610"/>
            <wp:effectExtent l="19050" t="0" r="8255" b="0"/>
            <wp:wrapThrough wrapText="bothSides" distL="152400" distR="152400">
              <wp:wrapPolygon edited="1">
                <wp:start x="0" y="0"/>
                <wp:lineTo x="0" y="21621"/>
                <wp:lineTo x="21628" y="21621"/>
                <wp:lineTo x="21628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"/>
                    <pic:cNvPicPr/>
                  </pic:nvPicPr>
                  <pic:blipFill>
                    <a:blip r:embed="rId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895" cy="80556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B3634" w:rsidRDefault="00DE0204">
      <w:pPr>
        <w:rPr>
          <w:b/>
          <w:bCs/>
          <w:sz w:val="28"/>
          <w:szCs w:val="28"/>
        </w:rPr>
      </w:pPr>
      <w:r>
        <w:rPr>
          <w:rFonts w:ascii="Arial Unicode MS" w:hAnsi="Times New Roman"/>
          <w:b/>
          <w:bCs/>
          <w:sz w:val="28"/>
          <w:szCs w:val="28"/>
        </w:rPr>
        <w:t>Поясн</w:t>
      </w:r>
      <w:r>
        <w:rPr>
          <w:rFonts w:ascii="Arial Unicode MS" w:hAnsi="Times New Roman"/>
          <w:b/>
          <w:bCs/>
          <w:sz w:val="28"/>
          <w:szCs w:val="28"/>
        </w:rPr>
        <w:t>и</w:t>
      </w:r>
      <w:r>
        <w:rPr>
          <w:rFonts w:ascii="Arial Unicode MS" w:hAnsi="Times New Roman"/>
          <w:b/>
          <w:bCs/>
          <w:sz w:val="28"/>
          <w:szCs w:val="28"/>
        </w:rPr>
        <w:t>тельная</w:t>
      </w:r>
      <w:r>
        <w:rPr>
          <w:rFonts w:ascii="Arial Unicode MS" w:hAnsi="Times New Roman"/>
          <w:b/>
          <w:bCs/>
          <w:sz w:val="28"/>
          <w:szCs w:val="28"/>
        </w:rPr>
        <w:t xml:space="preserve"> </w:t>
      </w:r>
      <w:r>
        <w:rPr>
          <w:rFonts w:ascii="Arial Unicode MS" w:hAnsi="Times New Roman"/>
          <w:b/>
          <w:bCs/>
          <w:sz w:val="28"/>
          <w:szCs w:val="28"/>
        </w:rPr>
        <w:t>записка</w:t>
      </w:r>
      <w:r>
        <w:rPr>
          <w:rFonts w:ascii="Arial Unicode MS" w:hAnsi="Times New Roman"/>
          <w:b/>
          <w:bCs/>
          <w:sz w:val="28"/>
          <w:szCs w:val="28"/>
        </w:rPr>
        <w:t xml:space="preserve"> </w:t>
      </w:r>
      <w:r>
        <w:rPr>
          <w:rFonts w:ascii="Arial Unicode MS" w:hAnsi="Times New Roman"/>
          <w:b/>
          <w:bCs/>
          <w:sz w:val="28"/>
          <w:szCs w:val="28"/>
        </w:rPr>
        <w:t>к</w:t>
      </w:r>
      <w:r>
        <w:rPr>
          <w:rFonts w:ascii="Arial Unicode MS" w:hAnsi="Times New Roman"/>
          <w:b/>
          <w:bCs/>
          <w:sz w:val="28"/>
          <w:szCs w:val="28"/>
        </w:rPr>
        <w:t xml:space="preserve"> </w:t>
      </w:r>
      <w:r>
        <w:rPr>
          <w:rFonts w:ascii="Arial Unicode MS" w:hAnsi="Times New Roman"/>
          <w:b/>
          <w:bCs/>
          <w:sz w:val="28"/>
          <w:szCs w:val="28"/>
        </w:rPr>
        <w:t>раб</w:t>
      </w:r>
      <w:r>
        <w:rPr>
          <w:rFonts w:ascii="Arial Unicode MS" w:hAnsi="Times New Roman"/>
          <w:b/>
          <w:bCs/>
          <w:sz w:val="28"/>
          <w:szCs w:val="28"/>
        </w:rPr>
        <w:t>о</w:t>
      </w:r>
      <w:r>
        <w:rPr>
          <w:rFonts w:ascii="Arial Unicode MS" w:hAnsi="Times New Roman"/>
          <w:b/>
          <w:bCs/>
          <w:sz w:val="28"/>
          <w:szCs w:val="28"/>
        </w:rPr>
        <w:t>чей</w:t>
      </w:r>
      <w:r>
        <w:rPr>
          <w:rFonts w:ascii="Arial Unicode MS" w:hAnsi="Times New Roman"/>
          <w:b/>
          <w:bCs/>
          <w:sz w:val="28"/>
          <w:szCs w:val="28"/>
        </w:rPr>
        <w:t xml:space="preserve"> </w:t>
      </w:r>
      <w:r>
        <w:rPr>
          <w:rFonts w:ascii="Arial Unicode MS" w:hAnsi="Times New Roman"/>
          <w:b/>
          <w:bCs/>
          <w:sz w:val="28"/>
          <w:szCs w:val="28"/>
        </w:rPr>
        <w:t>учебной</w:t>
      </w:r>
      <w:r>
        <w:rPr>
          <w:rFonts w:ascii="Arial Unicode MS" w:hAnsi="Times New Roman"/>
          <w:b/>
          <w:bCs/>
          <w:sz w:val="28"/>
          <w:szCs w:val="28"/>
        </w:rPr>
        <w:t xml:space="preserve"> </w:t>
      </w:r>
      <w:r>
        <w:rPr>
          <w:rFonts w:ascii="Arial Unicode MS" w:hAnsi="Times New Roman"/>
          <w:b/>
          <w:bCs/>
          <w:sz w:val="28"/>
          <w:szCs w:val="28"/>
        </w:rPr>
        <w:t>пр</w:t>
      </w:r>
      <w:r>
        <w:rPr>
          <w:rFonts w:ascii="Arial Unicode MS" w:hAnsi="Times New Roman"/>
          <w:b/>
          <w:bCs/>
          <w:sz w:val="28"/>
          <w:szCs w:val="28"/>
        </w:rPr>
        <w:t>о</w:t>
      </w:r>
      <w:r>
        <w:rPr>
          <w:rFonts w:ascii="Arial Unicode MS" w:hAnsi="Times New Roman"/>
          <w:b/>
          <w:bCs/>
          <w:sz w:val="28"/>
          <w:szCs w:val="28"/>
        </w:rPr>
        <w:t>грамме</w:t>
      </w:r>
    </w:p>
    <w:p w:rsidR="00DB3634" w:rsidRDefault="00DE0204">
      <w:pPr>
        <w:ind w:firstLine="540"/>
        <w:jc w:val="center"/>
        <w:rPr>
          <w:rFonts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hAnsi="Times New Roman"/>
          <w:b/>
          <w:bCs/>
          <w:i/>
          <w:iCs/>
          <w:sz w:val="28"/>
          <w:szCs w:val="28"/>
        </w:rPr>
        <w:t>Ц</w:t>
      </w:r>
      <w:r>
        <w:rPr>
          <w:rFonts w:hAnsi="Times New Roman"/>
          <w:b/>
          <w:bCs/>
          <w:i/>
          <w:iCs/>
          <w:sz w:val="28"/>
          <w:szCs w:val="28"/>
        </w:rPr>
        <w:t>е</w:t>
      </w:r>
      <w:r>
        <w:rPr>
          <w:rFonts w:hAnsi="Times New Roman"/>
          <w:b/>
          <w:bCs/>
          <w:i/>
          <w:iCs/>
          <w:sz w:val="28"/>
          <w:szCs w:val="28"/>
        </w:rPr>
        <w:t>ли и з</w:t>
      </w:r>
      <w:r>
        <w:rPr>
          <w:rFonts w:hAnsi="Times New Roman"/>
          <w:b/>
          <w:bCs/>
          <w:i/>
          <w:iCs/>
          <w:sz w:val="28"/>
          <w:szCs w:val="28"/>
        </w:rPr>
        <w:t>а</w:t>
      </w:r>
      <w:r>
        <w:rPr>
          <w:rFonts w:hAnsi="Times New Roman"/>
          <w:b/>
          <w:bCs/>
          <w:i/>
          <w:iCs/>
          <w:sz w:val="28"/>
          <w:szCs w:val="28"/>
        </w:rPr>
        <w:t>дачи обучения ин</w:t>
      </w:r>
      <w:r>
        <w:rPr>
          <w:rFonts w:hAnsi="Times New Roman"/>
          <w:b/>
          <w:bCs/>
          <w:i/>
          <w:iCs/>
          <w:sz w:val="28"/>
          <w:szCs w:val="28"/>
        </w:rPr>
        <w:t>о</w:t>
      </w:r>
      <w:r>
        <w:rPr>
          <w:rFonts w:hAnsi="Times New Roman"/>
          <w:b/>
          <w:bCs/>
          <w:i/>
          <w:iCs/>
          <w:sz w:val="28"/>
          <w:szCs w:val="28"/>
        </w:rPr>
        <w:t>стра</w:t>
      </w:r>
      <w:r>
        <w:rPr>
          <w:rFonts w:hAnsi="Times New Roman"/>
          <w:b/>
          <w:bCs/>
          <w:i/>
          <w:iCs/>
          <w:sz w:val="28"/>
          <w:szCs w:val="28"/>
        </w:rPr>
        <w:t>н</w:t>
      </w:r>
      <w:r>
        <w:rPr>
          <w:rFonts w:hAnsi="Times New Roman"/>
          <w:b/>
          <w:bCs/>
          <w:i/>
          <w:iCs/>
          <w:sz w:val="28"/>
          <w:szCs w:val="28"/>
        </w:rPr>
        <w:t xml:space="preserve">ному языку в </w:t>
      </w:r>
      <w:r>
        <w:rPr>
          <w:b/>
          <w:bCs/>
          <w:i/>
          <w:iCs/>
          <w:sz w:val="28"/>
          <w:szCs w:val="28"/>
        </w:rPr>
        <w:t xml:space="preserve">2 </w:t>
      </w:r>
      <w:r>
        <w:rPr>
          <w:rFonts w:hAnsi="Times New Roman"/>
          <w:b/>
          <w:bCs/>
          <w:i/>
          <w:iCs/>
          <w:sz w:val="28"/>
          <w:szCs w:val="28"/>
        </w:rPr>
        <w:t>классе</w:t>
      </w:r>
      <w:r>
        <w:rPr>
          <w:b/>
          <w:bCs/>
          <w:i/>
          <w:iCs/>
          <w:sz w:val="28"/>
          <w:szCs w:val="28"/>
        </w:rPr>
        <w:t>:</w:t>
      </w:r>
    </w:p>
    <w:p w:rsidR="00DB3634" w:rsidRDefault="00DE0204">
      <w:pPr>
        <w:pStyle w:val="a5"/>
        <w:numPr>
          <w:ilvl w:val="0"/>
          <w:numId w:val="3"/>
        </w:numPr>
        <w:spacing w:before="20" w:line="276" w:lineRule="auto"/>
        <w:jc w:val="both"/>
      </w:pPr>
      <w:r>
        <w:t>Развитие</w:t>
      </w:r>
      <w:r>
        <w:t xml:space="preserve"> </w:t>
      </w:r>
      <w:r>
        <w:t>коммуникативных</w:t>
      </w:r>
      <w:r>
        <w:t xml:space="preserve"> </w:t>
      </w:r>
      <w:r>
        <w:t>умений</w:t>
      </w:r>
      <w:r>
        <w:t xml:space="preserve"> </w:t>
      </w:r>
      <w:r>
        <w:t>в</w:t>
      </w:r>
      <w:r>
        <w:t xml:space="preserve"> </w:t>
      </w:r>
      <w:r>
        <w:t>четырех</w:t>
      </w:r>
      <w:r>
        <w:t xml:space="preserve"> </w:t>
      </w:r>
      <w:r>
        <w:t>основных</w:t>
      </w:r>
      <w:r>
        <w:t xml:space="preserve"> </w:t>
      </w:r>
      <w:r>
        <w:t>видах</w:t>
      </w:r>
      <w:r>
        <w:t xml:space="preserve"> </w:t>
      </w:r>
      <w:r>
        <w:t>реч</w:t>
      </w:r>
      <w:r>
        <w:t>е</w:t>
      </w:r>
      <w:r>
        <w:t>вой</w:t>
      </w:r>
      <w:r>
        <w:t xml:space="preserve"> </w:t>
      </w:r>
      <w:r>
        <w:t>деятельности</w:t>
      </w:r>
      <w:r>
        <w:t xml:space="preserve"> </w:t>
      </w:r>
      <w:r>
        <w:rPr>
          <w:rFonts w:ascii="Times New Roman"/>
        </w:rPr>
        <w:t>(</w:t>
      </w:r>
      <w:r>
        <w:t>говорении</w:t>
      </w:r>
      <w:r>
        <w:rPr>
          <w:rFonts w:ascii="Times New Roman"/>
        </w:rPr>
        <w:t xml:space="preserve">, </w:t>
      </w:r>
      <w:r>
        <w:t>аудировании</w:t>
      </w:r>
      <w:r>
        <w:rPr>
          <w:rFonts w:ascii="Times New Roman"/>
        </w:rPr>
        <w:t xml:space="preserve">, </w:t>
      </w:r>
      <w:r>
        <w:t>чтении</w:t>
      </w:r>
      <w:r>
        <w:rPr>
          <w:rFonts w:ascii="Times New Roman"/>
        </w:rPr>
        <w:t xml:space="preserve">, </w:t>
      </w:r>
      <w:r>
        <w:t>письме</w:t>
      </w:r>
      <w:r>
        <w:rPr>
          <w:rFonts w:ascii="Times New Roman"/>
          <w:lang w:val="it-IT"/>
        </w:rPr>
        <w:t>);</w:t>
      </w:r>
    </w:p>
    <w:p w:rsidR="00DB3634" w:rsidRDefault="00DE0204">
      <w:pPr>
        <w:pStyle w:val="2"/>
        <w:numPr>
          <w:ilvl w:val="0"/>
          <w:numId w:val="5"/>
        </w:numPr>
        <w:tabs>
          <w:tab w:val="num" w:pos="688"/>
          <w:tab w:val="left" w:pos="708"/>
        </w:tabs>
        <w:spacing w:before="20" w:line="276" w:lineRule="auto"/>
        <w:ind w:left="907" w:hanging="340"/>
        <w:jc w:val="both"/>
        <w:rPr>
          <w:sz w:val="28"/>
          <w:szCs w:val="28"/>
        </w:rPr>
      </w:pPr>
      <w:r>
        <w:rPr>
          <w:sz w:val="28"/>
          <w:szCs w:val="28"/>
        </w:rPr>
        <w:t>Обучение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овладению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новыми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языковыми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средствами</w:t>
      </w:r>
      <w:r>
        <w:rPr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(</w:t>
      </w:r>
      <w:r>
        <w:rPr>
          <w:sz w:val="28"/>
          <w:szCs w:val="28"/>
        </w:rPr>
        <w:t>фонетическ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ми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орфографическими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лексическими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грамматическими</w:t>
      </w:r>
      <w:r>
        <w:rPr>
          <w:rFonts w:ascii="Times New Roman"/>
          <w:sz w:val="28"/>
          <w:szCs w:val="28"/>
        </w:rPr>
        <w:t xml:space="preserve">)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соотве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ствии</w:t>
      </w:r>
      <w:r>
        <w:rPr>
          <w:sz w:val="28"/>
          <w:szCs w:val="28"/>
        </w:rPr>
        <w:t xml:space="preserve"> </w:t>
      </w:r>
      <w:r>
        <w:rPr>
          <w:rFonts w:ascii="Times New Roman"/>
          <w:sz w:val="28"/>
          <w:szCs w:val="28"/>
          <w:lang w:val="en-US"/>
        </w:rPr>
        <w:t>c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темами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сферами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ситуациями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общения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отобранными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основной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школы</w:t>
      </w:r>
      <w:r>
        <w:rPr>
          <w:rFonts w:ascii="Times New Roman"/>
          <w:sz w:val="28"/>
          <w:szCs w:val="28"/>
        </w:rPr>
        <w:t xml:space="preserve">; </w:t>
      </w:r>
      <w:r>
        <w:rPr>
          <w:sz w:val="28"/>
          <w:szCs w:val="28"/>
        </w:rPr>
        <w:t>освоение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знаний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языковых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явлениях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изучаемого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языка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разных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способах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выражения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мысли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родном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изучаемом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языке</w:t>
      </w:r>
      <w:r>
        <w:rPr>
          <w:rFonts w:ascii="Times New Roman"/>
          <w:sz w:val="28"/>
          <w:szCs w:val="28"/>
        </w:rPr>
        <w:t>;</w:t>
      </w:r>
    </w:p>
    <w:p w:rsidR="00DB3634" w:rsidRDefault="00DE0204">
      <w:pPr>
        <w:pStyle w:val="2"/>
        <w:numPr>
          <w:ilvl w:val="0"/>
          <w:numId w:val="7"/>
        </w:numPr>
        <w:tabs>
          <w:tab w:val="clear" w:pos="927"/>
          <w:tab w:val="num" w:pos="876"/>
        </w:tabs>
        <w:spacing w:before="20" w:line="276" w:lineRule="auto"/>
        <w:ind w:left="876" w:hanging="309"/>
        <w:jc w:val="both"/>
        <w:rPr>
          <w:sz w:val="28"/>
          <w:szCs w:val="28"/>
        </w:rPr>
      </w:pPr>
      <w:r>
        <w:rPr>
          <w:sz w:val="28"/>
          <w:szCs w:val="28"/>
        </w:rPr>
        <w:t>Приобщениеучащихсяк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культуре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традициям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реалиям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стран</w:t>
      </w:r>
      <w:r>
        <w:rPr>
          <w:rFonts w:ascii="Times New Roman"/>
          <w:sz w:val="28"/>
          <w:szCs w:val="28"/>
        </w:rPr>
        <w:t>/</w:t>
      </w:r>
      <w:r>
        <w:rPr>
          <w:sz w:val="28"/>
          <w:szCs w:val="28"/>
        </w:rPr>
        <w:t>страны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изучаемого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иностранного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языка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рамках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тем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сфер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ситуаций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общ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отвечающих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опыту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интересам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психологическим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особенностям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учащих</w:t>
      </w:r>
      <w:r>
        <w:rPr>
          <w:sz w:val="28"/>
          <w:szCs w:val="28"/>
        </w:rPr>
        <w:t>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начальной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школы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разных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этапах</w:t>
      </w:r>
      <w:r>
        <w:rPr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(</w:t>
      </w:r>
      <w:r>
        <w:rPr>
          <w:rFonts w:ascii="Times New Roman"/>
          <w:sz w:val="28"/>
          <w:szCs w:val="28"/>
          <w:lang w:val="en-US"/>
        </w:rPr>
        <w:t>II</w:t>
      </w:r>
      <w:r>
        <w:rPr>
          <w:rFonts w:ascii="Times New Roman"/>
          <w:sz w:val="28"/>
          <w:szCs w:val="28"/>
        </w:rPr>
        <w:t>-</w:t>
      </w:r>
      <w:r>
        <w:rPr>
          <w:rFonts w:ascii="Times New Roman"/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классы</w:t>
      </w:r>
      <w:r>
        <w:rPr>
          <w:rFonts w:ascii="Times New Roman"/>
          <w:sz w:val="28"/>
          <w:szCs w:val="28"/>
          <w:lang w:val="it-IT"/>
        </w:rPr>
        <w:t xml:space="preserve">); </w:t>
      </w:r>
      <w:r>
        <w:rPr>
          <w:sz w:val="28"/>
          <w:szCs w:val="28"/>
        </w:rPr>
        <w:t>фо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мирование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умения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свою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страну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культуру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условиях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иноязычного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межкультурного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общения</w:t>
      </w:r>
      <w:r>
        <w:rPr>
          <w:rFonts w:ascii="Times New Roman"/>
          <w:sz w:val="28"/>
          <w:szCs w:val="28"/>
        </w:rPr>
        <w:t>;</w:t>
      </w:r>
    </w:p>
    <w:p w:rsidR="00DB3634" w:rsidRDefault="00DE0204">
      <w:pPr>
        <w:pStyle w:val="2"/>
        <w:numPr>
          <w:ilvl w:val="0"/>
          <w:numId w:val="7"/>
        </w:numPr>
        <w:tabs>
          <w:tab w:val="clear" w:pos="927"/>
          <w:tab w:val="num" w:pos="876"/>
        </w:tabs>
        <w:spacing w:before="20" w:line="276" w:lineRule="auto"/>
        <w:ind w:left="876" w:hanging="309"/>
        <w:jc w:val="both"/>
        <w:rPr>
          <w:sz w:val="28"/>
          <w:szCs w:val="28"/>
        </w:rPr>
      </w:pPr>
      <w:r>
        <w:rPr>
          <w:sz w:val="28"/>
          <w:szCs w:val="28"/>
        </w:rPr>
        <w:t>Развитие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умений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выходить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положения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условиях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дефицита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яз</w:t>
      </w:r>
      <w:r>
        <w:rPr>
          <w:sz w:val="28"/>
          <w:szCs w:val="28"/>
        </w:rPr>
        <w:t>ы</w:t>
      </w:r>
      <w:r>
        <w:rPr>
          <w:sz w:val="28"/>
          <w:szCs w:val="28"/>
        </w:rPr>
        <w:t>ковых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получении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перед</w:t>
      </w:r>
      <w:r>
        <w:rPr>
          <w:sz w:val="28"/>
          <w:szCs w:val="28"/>
        </w:rPr>
        <w:t>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информации</w:t>
      </w:r>
      <w:r>
        <w:rPr>
          <w:rFonts w:ascii="Times New Roman"/>
          <w:sz w:val="28"/>
          <w:szCs w:val="28"/>
        </w:rPr>
        <w:t xml:space="preserve">; </w:t>
      </w:r>
      <w:r>
        <w:rPr>
          <w:sz w:val="28"/>
          <w:szCs w:val="28"/>
        </w:rPr>
        <w:t>доступными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учащимся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способами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приемами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изучения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языков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культур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использованием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технологий</w:t>
      </w:r>
      <w:r>
        <w:rPr>
          <w:rFonts w:ascii="Times New Roman"/>
          <w:sz w:val="28"/>
          <w:szCs w:val="28"/>
        </w:rPr>
        <w:t>;</w:t>
      </w:r>
    </w:p>
    <w:p w:rsidR="00DB3634" w:rsidRDefault="00DE0204">
      <w:pPr>
        <w:pStyle w:val="a6"/>
        <w:numPr>
          <w:ilvl w:val="0"/>
          <w:numId w:val="7"/>
        </w:numPr>
        <w:tabs>
          <w:tab w:val="clear" w:pos="927"/>
          <w:tab w:val="num" w:pos="824"/>
        </w:tabs>
        <w:spacing w:line="276" w:lineRule="auto"/>
        <w:ind w:left="824" w:hanging="257"/>
        <w:rPr>
          <w:sz w:val="28"/>
          <w:szCs w:val="28"/>
        </w:rPr>
      </w:pPr>
      <w:r>
        <w:rPr>
          <w:sz w:val="28"/>
          <w:szCs w:val="28"/>
        </w:rPr>
        <w:t>Обеспечение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преемственности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развитии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приобретенных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учащимися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знаний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умений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навыков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</w:t>
      </w:r>
      <w:r>
        <w:rPr>
          <w:sz w:val="28"/>
          <w:szCs w:val="28"/>
        </w:rPr>
        <w:t>едыдущих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ступенях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обучения</w:t>
      </w:r>
      <w:r>
        <w:rPr>
          <w:rFonts w:ascii="Times New Roman"/>
          <w:sz w:val="28"/>
          <w:szCs w:val="28"/>
        </w:rPr>
        <w:t>.</w:t>
      </w:r>
    </w:p>
    <w:p w:rsidR="00DB3634" w:rsidRDefault="00DE0204">
      <w:pPr>
        <w:numPr>
          <w:ilvl w:val="0"/>
          <w:numId w:val="7"/>
        </w:numPr>
        <w:tabs>
          <w:tab w:val="clear" w:pos="927"/>
          <w:tab w:val="num" w:pos="850"/>
        </w:tabs>
        <w:spacing w:before="240"/>
        <w:ind w:left="850" w:hanging="283"/>
        <w:jc w:val="both"/>
        <w:rPr>
          <w:rFonts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Развитие и воспитаниепонимания у школьников важности изучения иностранного языка в современном мире и потребности пользоваться им как средством общения</w:t>
      </w:r>
      <w:r>
        <w:rPr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познания</w:t>
      </w:r>
      <w:r>
        <w:rPr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самореализации и социальной адаптации</w:t>
      </w:r>
      <w:r>
        <w:rPr>
          <w:sz w:val="28"/>
          <w:szCs w:val="28"/>
        </w:rPr>
        <w:t xml:space="preserve">; </w:t>
      </w:r>
      <w:r>
        <w:rPr>
          <w:rFonts w:hAnsi="Times New Roman"/>
          <w:sz w:val="28"/>
          <w:szCs w:val="28"/>
        </w:rPr>
        <w:t>воспитание качеств граждан</w:t>
      </w:r>
      <w:r>
        <w:rPr>
          <w:rFonts w:hAnsi="Times New Roman"/>
          <w:sz w:val="28"/>
          <w:szCs w:val="28"/>
        </w:rPr>
        <w:t>ина</w:t>
      </w:r>
      <w:r>
        <w:rPr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патриота</w:t>
      </w:r>
      <w:r>
        <w:rPr>
          <w:sz w:val="28"/>
          <w:szCs w:val="28"/>
        </w:rPr>
        <w:t xml:space="preserve">; </w:t>
      </w:r>
      <w:r>
        <w:rPr>
          <w:rFonts w:hAnsi="Times New Roman"/>
          <w:sz w:val="28"/>
          <w:szCs w:val="28"/>
        </w:rPr>
        <w:t>развитие н</w:t>
      </w:r>
      <w:r>
        <w:rPr>
          <w:rFonts w:hAnsi="Times New Roman"/>
          <w:sz w:val="28"/>
          <w:szCs w:val="28"/>
        </w:rPr>
        <w:t>а</w:t>
      </w:r>
      <w:r>
        <w:rPr>
          <w:rFonts w:hAnsi="Times New Roman"/>
          <w:sz w:val="28"/>
          <w:szCs w:val="28"/>
        </w:rPr>
        <w:t>ционального самосознания</w:t>
      </w:r>
      <w:r>
        <w:rPr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стремления к взаимопониманию между людьми разных сообществ</w:t>
      </w:r>
      <w:r>
        <w:rPr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толерантного отношения к проявлениям иной культуры</w:t>
      </w:r>
      <w:r>
        <w:rPr>
          <w:sz w:val="28"/>
          <w:szCs w:val="28"/>
        </w:rPr>
        <w:t>.</w:t>
      </w:r>
    </w:p>
    <w:p w:rsidR="00DB3634" w:rsidRDefault="00DB3634">
      <w:pPr>
        <w:ind w:firstLine="540"/>
        <w:jc w:val="center"/>
        <w:rPr>
          <w:rFonts w:eastAsia="Times New Roman" w:hAnsi="Times New Roman" w:cs="Times New Roman"/>
          <w:b/>
          <w:bCs/>
          <w:i/>
          <w:iCs/>
          <w:sz w:val="28"/>
          <w:szCs w:val="28"/>
        </w:rPr>
      </w:pPr>
    </w:p>
    <w:p w:rsidR="00DB3634" w:rsidRDefault="00DE0204">
      <w:pPr>
        <w:ind w:firstLine="540"/>
        <w:jc w:val="center"/>
        <w:rPr>
          <w:rFonts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hAnsi="Times New Roman"/>
          <w:b/>
          <w:bCs/>
          <w:i/>
          <w:iCs/>
          <w:sz w:val="28"/>
          <w:szCs w:val="28"/>
        </w:rPr>
        <w:t>Основными нормативными документами</w:t>
      </w:r>
      <w:r>
        <w:rPr>
          <w:b/>
          <w:bCs/>
          <w:i/>
          <w:iCs/>
          <w:sz w:val="28"/>
          <w:szCs w:val="28"/>
        </w:rPr>
        <w:t xml:space="preserve">, </w:t>
      </w:r>
      <w:r>
        <w:rPr>
          <w:rFonts w:hAnsi="Times New Roman"/>
          <w:b/>
          <w:bCs/>
          <w:i/>
          <w:iCs/>
          <w:sz w:val="28"/>
          <w:szCs w:val="28"/>
        </w:rPr>
        <w:t>определяющими содерж</w:t>
      </w:r>
      <w:r>
        <w:rPr>
          <w:rFonts w:hAnsi="Times New Roman"/>
          <w:b/>
          <w:bCs/>
          <w:i/>
          <w:iCs/>
          <w:sz w:val="28"/>
          <w:szCs w:val="28"/>
        </w:rPr>
        <w:t>а</w:t>
      </w:r>
      <w:r>
        <w:rPr>
          <w:rFonts w:hAnsi="Times New Roman"/>
          <w:b/>
          <w:bCs/>
          <w:i/>
          <w:iCs/>
          <w:sz w:val="28"/>
          <w:szCs w:val="28"/>
        </w:rPr>
        <w:t>ние данной рабочей программы</w:t>
      </w:r>
      <w:r>
        <w:rPr>
          <w:b/>
          <w:bCs/>
          <w:i/>
          <w:iCs/>
          <w:sz w:val="28"/>
          <w:szCs w:val="28"/>
        </w:rPr>
        <w:t xml:space="preserve">, </w:t>
      </w:r>
      <w:r>
        <w:rPr>
          <w:rFonts w:hAnsi="Times New Roman"/>
          <w:b/>
          <w:bCs/>
          <w:i/>
          <w:iCs/>
          <w:sz w:val="28"/>
          <w:szCs w:val="28"/>
        </w:rPr>
        <w:t>являются</w:t>
      </w:r>
      <w:r>
        <w:rPr>
          <w:b/>
          <w:bCs/>
          <w:i/>
          <w:iCs/>
          <w:sz w:val="28"/>
          <w:szCs w:val="28"/>
        </w:rPr>
        <w:t>:</w:t>
      </w:r>
    </w:p>
    <w:p w:rsidR="00DB3634" w:rsidRDefault="00DE0204">
      <w:pPr>
        <w:numPr>
          <w:ilvl w:val="0"/>
          <w:numId w:val="10"/>
        </w:numPr>
        <w:tabs>
          <w:tab w:val="clear" w:pos="720"/>
          <w:tab w:val="num" w:pos="643"/>
        </w:tabs>
        <w:ind w:left="643" w:hanging="283"/>
        <w:jc w:val="both"/>
        <w:rPr>
          <w:rFonts w:eastAsia="Times New Roman" w:hAnsi="Times New Roman" w:cs="Times New Roman"/>
          <w:sz w:val="22"/>
          <w:szCs w:val="22"/>
        </w:rPr>
      </w:pPr>
      <w:r>
        <w:rPr>
          <w:rFonts w:hAnsi="Times New Roman"/>
          <w:sz w:val="28"/>
          <w:szCs w:val="28"/>
        </w:rPr>
        <w:t>Федеральный компонент государственного образовательного стандарта</w:t>
      </w:r>
      <w:r>
        <w:rPr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 xml:space="preserve">утвержденный Приказом Минобразования РФ № </w:t>
      </w:r>
      <w:r>
        <w:rPr>
          <w:sz w:val="28"/>
          <w:szCs w:val="28"/>
        </w:rPr>
        <w:t xml:space="preserve">1089 </w:t>
      </w:r>
      <w:r>
        <w:rPr>
          <w:rFonts w:hAnsi="Times New Roman"/>
          <w:sz w:val="28"/>
          <w:szCs w:val="28"/>
        </w:rPr>
        <w:t xml:space="preserve">от </w:t>
      </w:r>
      <w:r>
        <w:rPr>
          <w:sz w:val="28"/>
          <w:szCs w:val="28"/>
        </w:rPr>
        <w:t>05.03.2004;</w:t>
      </w:r>
    </w:p>
    <w:p w:rsidR="00DB3634" w:rsidRDefault="00DE0204">
      <w:pPr>
        <w:numPr>
          <w:ilvl w:val="0"/>
          <w:numId w:val="11"/>
        </w:numPr>
        <w:tabs>
          <w:tab w:val="clear" w:pos="720"/>
          <w:tab w:val="num" w:pos="643"/>
        </w:tabs>
        <w:ind w:left="643" w:hanging="283"/>
        <w:jc w:val="both"/>
        <w:rPr>
          <w:rFonts w:eastAsia="Times New Roman" w:hAnsi="Times New Roman" w:cs="Times New Roman"/>
          <w:sz w:val="22"/>
          <w:szCs w:val="22"/>
        </w:rPr>
      </w:pPr>
      <w:r>
        <w:rPr>
          <w:rFonts w:hAnsi="Times New Roman"/>
          <w:sz w:val="28"/>
          <w:szCs w:val="28"/>
        </w:rPr>
        <w:t>Примерные программы по иностранному языку</w:t>
      </w:r>
      <w:r>
        <w:rPr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 xml:space="preserve">созданные на основе федерального компонента государственного </w:t>
      </w:r>
      <w:r>
        <w:rPr>
          <w:rFonts w:hAnsi="Times New Roman"/>
          <w:sz w:val="28"/>
          <w:szCs w:val="28"/>
        </w:rPr>
        <w:t>образовательного станда</w:t>
      </w:r>
      <w:r>
        <w:rPr>
          <w:rFonts w:hAnsi="Times New Roman"/>
          <w:sz w:val="28"/>
          <w:szCs w:val="28"/>
        </w:rPr>
        <w:t>р</w:t>
      </w:r>
      <w:r>
        <w:rPr>
          <w:rFonts w:hAnsi="Times New Roman"/>
          <w:sz w:val="28"/>
          <w:szCs w:val="28"/>
        </w:rPr>
        <w:t>та</w:t>
      </w:r>
      <w:r>
        <w:rPr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рекомендованные Министерством образования и науки РФ</w:t>
      </w:r>
      <w:r>
        <w:rPr>
          <w:sz w:val="28"/>
          <w:szCs w:val="28"/>
        </w:rPr>
        <w:t xml:space="preserve">. 2004 </w:t>
      </w:r>
      <w:r>
        <w:rPr>
          <w:rFonts w:hAnsi="Times New Roman"/>
          <w:sz w:val="28"/>
          <w:szCs w:val="28"/>
        </w:rPr>
        <w:t>г</w:t>
      </w:r>
      <w:r>
        <w:rPr>
          <w:sz w:val="28"/>
          <w:szCs w:val="28"/>
        </w:rPr>
        <w:t>.;</w:t>
      </w:r>
    </w:p>
    <w:p w:rsidR="00DB3634" w:rsidRDefault="00DE0204">
      <w:pPr>
        <w:numPr>
          <w:ilvl w:val="0"/>
          <w:numId w:val="12"/>
        </w:numPr>
        <w:tabs>
          <w:tab w:val="clear" w:pos="720"/>
          <w:tab w:val="num" w:pos="643"/>
        </w:tabs>
        <w:ind w:left="643" w:hanging="283"/>
        <w:jc w:val="both"/>
        <w:rPr>
          <w:rFonts w:eastAsia="Times New Roman" w:hAnsi="Times New Roman" w:cs="Times New Roman"/>
          <w:sz w:val="22"/>
          <w:szCs w:val="22"/>
        </w:rPr>
      </w:pPr>
      <w:r>
        <w:rPr>
          <w:rFonts w:hAnsi="Times New Roman"/>
          <w:sz w:val="28"/>
          <w:szCs w:val="28"/>
        </w:rPr>
        <w:t>Базисный учебный план общеобразовательных учреждений Российской Федерации</w:t>
      </w:r>
      <w:r>
        <w:rPr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 xml:space="preserve">утвержденный приказом Минобразования РФ № </w:t>
      </w:r>
      <w:r>
        <w:rPr>
          <w:sz w:val="28"/>
          <w:szCs w:val="28"/>
        </w:rPr>
        <w:t xml:space="preserve">1312 </w:t>
      </w:r>
      <w:r>
        <w:rPr>
          <w:rFonts w:hAnsi="Times New Roman"/>
          <w:sz w:val="28"/>
          <w:szCs w:val="28"/>
        </w:rPr>
        <w:t xml:space="preserve">от </w:t>
      </w:r>
      <w:r>
        <w:rPr>
          <w:sz w:val="28"/>
          <w:szCs w:val="28"/>
        </w:rPr>
        <w:t>09.03.2004;</w:t>
      </w:r>
    </w:p>
    <w:p w:rsidR="00DB3634" w:rsidRDefault="00DE0204">
      <w:pPr>
        <w:numPr>
          <w:ilvl w:val="0"/>
          <w:numId w:val="13"/>
        </w:numPr>
        <w:tabs>
          <w:tab w:val="clear" w:pos="720"/>
          <w:tab w:val="num" w:pos="643"/>
        </w:tabs>
        <w:ind w:left="643" w:hanging="283"/>
        <w:jc w:val="both"/>
        <w:rPr>
          <w:rFonts w:eastAsia="Times New Roman" w:hAnsi="Times New Roman" w:cs="Times New Roman"/>
          <w:sz w:val="22"/>
          <w:szCs w:val="22"/>
        </w:rPr>
      </w:pPr>
      <w:r>
        <w:rPr>
          <w:rFonts w:hAnsi="Times New Roman"/>
          <w:sz w:val="28"/>
          <w:szCs w:val="28"/>
        </w:rPr>
        <w:t>Приказ Министерства образова</w:t>
      </w:r>
      <w:r>
        <w:rPr>
          <w:rFonts w:hAnsi="Times New Roman"/>
          <w:sz w:val="28"/>
          <w:szCs w:val="28"/>
        </w:rPr>
        <w:t xml:space="preserve">ния и науки Российской Федерации </w:t>
      </w:r>
      <w:r>
        <w:rPr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Минобрнауки России</w:t>
      </w:r>
      <w:r>
        <w:rPr>
          <w:sz w:val="28"/>
          <w:szCs w:val="28"/>
        </w:rPr>
        <w:t xml:space="preserve">) </w:t>
      </w:r>
      <w:r>
        <w:rPr>
          <w:rFonts w:hAnsi="Times New Roman"/>
          <w:sz w:val="28"/>
          <w:szCs w:val="28"/>
        </w:rPr>
        <w:t xml:space="preserve">от </w:t>
      </w:r>
      <w:r>
        <w:rPr>
          <w:sz w:val="28"/>
          <w:szCs w:val="28"/>
        </w:rPr>
        <w:t xml:space="preserve">27 </w:t>
      </w:r>
      <w:r>
        <w:rPr>
          <w:rFonts w:hAnsi="Times New Roman"/>
          <w:sz w:val="28"/>
          <w:szCs w:val="28"/>
        </w:rPr>
        <w:t xml:space="preserve">декабря </w:t>
      </w:r>
      <w:r>
        <w:rPr>
          <w:sz w:val="28"/>
          <w:szCs w:val="28"/>
        </w:rPr>
        <w:t xml:space="preserve">2013 </w:t>
      </w:r>
      <w:r>
        <w:rPr>
          <w:rFonts w:hAnsi="Times New Roman"/>
          <w:sz w:val="28"/>
          <w:szCs w:val="28"/>
        </w:rPr>
        <w:t>г</w:t>
      </w:r>
      <w:r>
        <w:rPr>
          <w:sz w:val="28"/>
          <w:szCs w:val="28"/>
        </w:rPr>
        <w:t xml:space="preserve">. N 2885 </w:t>
      </w:r>
      <w:r>
        <w:rPr>
          <w:rFonts w:hAnsi="Times New Roman"/>
          <w:sz w:val="28"/>
          <w:szCs w:val="28"/>
        </w:rPr>
        <w:t>г</w:t>
      </w:r>
      <w:r>
        <w:rPr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 xml:space="preserve">Москва </w:t>
      </w:r>
      <w:r>
        <w:rPr>
          <w:sz w:val="28"/>
          <w:szCs w:val="28"/>
        </w:rPr>
        <w:t>"</w:t>
      </w:r>
      <w:r>
        <w:rPr>
          <w:rFonts w:hAnsi="Times New Roman"/>
          <w:sz w:val="28"/>
          <w:szCs w:val="28"/>
        </w:rPr>
        <w:t>Об у</w:t>
      </w:r>
      <w:r>
        <w:rPr>
          <w:rFonts w:hAnsi="Times New Roman"/>
          <w:sz w:val="28"/>
          <w:szCs w:val="28"/>
        </w:rPr>
        <w:t>т</w:t>
      </w:r>
      <w:r>
        <w:rPr>
          <w:rFonts w:hAnsi="Times New Roman"/>
          <w:sz w:val="28"/>
          <w:szCs w:val="28"/>
        </w:rPr>
        <w:t>верждении федеральных перечней учебников</w:t>
      </w:r>
      <w:r>
        <w:rPr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 xml:space="preserve">рекомендованных </w:t>
      </w:r>
      <w:r>
        <w:rPr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д</w:t>
      </w:r>
      <w:r>
        <w:rPr>
          <w:rFonts w:hAnsi="Times New Roman"/>
          <w:sz w:val="28"/>
          <w:szCs w:val="28"/>
        </w:rPr>
        <w:t>о</w:t>
      </w:r>
      <w:r>
        <w:rPr>
          <w:rFonts w:hAnsi="Times New Roman"/>
          <w:sz w:val="28"/>
          <w:szCs w:val="28"/>
        </w:rPr>
        <w:t>пущенных</w:t>
      </w:r>
      <w:r>
        <w:rPr>
          <w:sz w:val="28"/>
          <w:szCs w:val="28"/>
        </w:rPr>
        <w:t xml:space="preserve">) </w:t>
      </w:r>
      <w:r>
        <w:rPr>
          <w:rFonts w:hAnsi="Times New Roman"/>
          <w:sz w:val="28"/>
          <w:szCs w:val="28"/>
        </w:rPr>
        <w:t>к использованию в образовательном процессе в образов</w:t>
      </w:r>
      <w:r>
        <w:rPr>
          <w:rFonts w:hAnsi="Times New Roman"/>
          <w:sz w:val="28"/>
          <w:szCs w:val="28"/>
        </w:rPr>
        <w:t>а</w:t>
      </w:r>
      <w:r>
        <w:rPr>
          <w:rFonts w:hAnsi="Times New Roman"/>
          <w:sz w:val="28"/>
          <w:szCs w:val="28"/>
        </w:rPr>
        <w:t>тельных учреждениях</w:t>
      </w:r>
      <w:r>
        <w:rPr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 xml:space="preserve">реализующих </w:t>
      </w:r>
      <w:r>
        <w:rPr>
          <w:rFonts w:hAnsi="Times New Roman"/>
          <w:sz w:val="28"/>
          <w:szCs w:val="28"/>
        </w:rPr>
        <w:t>образовательные программы о</w:t>
      </w:r>
      <w:r>
        <w:rPr>
          <w:rFonts w:hAnsi="Times New Roman"/>
          <w:sz w:val="28"/>
          <w:szCs w:val="28"/>
        </w:rPr>
        <w:t>б</w:t>
      </w:r>
      <w:r>
        <w:rPr>
          <w:rFonts w:hAnsi="Times New Roman"/>
          <w:sz w:val="28"/>
          <w:szCs w:val="28"/>
        </w:rPr>
        <w:lastRenderedPageBreak/>
        <w:t>щего образования и имеющих государственную аккредитацию</w:t>
      </w:r>
      <w:r>
        <w:rPr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 xml:space="preserve">на </w:t>
      </w:r>
      <w:r>
        <w:rPr>
          <w:sz w:val="28"/>
          <w:szCs w:val="28"/>
        </w:rPr>
        <w:t xml:space="preserve">2014/2015 </w:t>
      </w:r>
      <w:r>
        <w:rPr>
          <w:rFonts w:hAnsi="Times New Roman"/>
          <w:sz w:val="28"/>
          <w:szCs w:val="28"/>
        </w:rPr>
        <w:t>учебный год</w:t>
      </w:r>
      <w:r>
        <w:rPr>
          <w:sz w:val="28"/>
          <w:szCs w:val="28"/>
        </w:rPr>
        <w:t>".</w:t>
      </w:r>
    </w:p>
    <w:p w:rsidR="00DB3634" w:rsidRDefault="00DB3634">
      <w:pPr>
        <w:jc w:val="center"/>
        <w:rPr>
          <w:rFonts w:eastAsia="Times New Roman" w:hAnsi="Times New Roman" w:cs="Times New Roman"/>
          <w:b/>
          <w:bCs/>
          <w:i/>
          <w:iCs/>
          <w:sz w:val="28"/>
          <w:szCs w:val="28"/>
        </w:rPr>
      </w:pPr>
    </w:p>
    <w:p w:rsidR="00DB3634" w:rsidRDefault="00DE0204">
      <w:pPr>
        <w:jc w:val="center"/>
        <w:outlineLvl w:val="0"/>
        <w:rPr>
          <w:rFonts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hAnsi="Times New Roman"/>
          <w:b/>
          <w:bCs/>
          <w:i/>
          <w:iCs/>
          <w:sz w:val="28"/>
          <w:szCs w:val="28"/>
        </w:rPr>
        <w:t>Сведения о программе</w:t>
      </w:r>
      <w:r>
        <w:rPr>
          <w:b/>
          <w:bCs/>
          <w:i/>
          <w:iCs/>
          <w:sz w:val="28"/>
          <w:szCs w:val="28"/>
        </w:rPr>
        <w:t>.</w:t>
      </w:r>
    </w:p>
    <w:p w:rsidR="00DB3634" w:rsidRDefault="00DE0204">
      <w:pPr>
        <w:rPr>
          <w:rFonts w:eastAsia="Times New Roman" w:hAnsi="Times New Roman" w:cs="Times New Roman"/>
          <w:b/>
          <w:bCs/>
          <w:i/>
          <w:iCs/>
          <w:spacing w:val="2"/>
          <w:sz w:val="28"/>
          <w:szCs w:val="28"/>
        </w:rPr>
      </w:pPr>
      <w:r>
        <w:rPr>
          <w:rFonts w:hAnsi="Times New Roman"/>
          <w:spacing w:val="2"/>
          <w:sz w:val="28"/>
          <w:szCs w:val="28"/>
        </w:rPr>
        <w:t>Рабочая программа составлена на основе</w:t>
      </w:r>
      <w:r>
        <w:rPr>
          <w:spacing w:val="2"/>
          <w:sz w:val="28"/>
          <w:szCs w:val="28"/>
        </w:rPr>
        <w:t>:</w:t>
      </w:r>
    </w:p>
    <w:p w:rsidR="00DB3634" w:rsidRDefault="00DE0204">
      <w:pPr>
        <w:rPr>
          <w:rFonts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hAnsi="Times New Roman"/>
          <w:sz w:val="28"/>
          <w:szCs w:val="28"/>
        </w:rPr>
        <w:t>Примерной программы среднего общего образования по иностранным яз</w:t>
      </w:r>
      <w:r>
        <w:rPr>
          <w:rFonts w:hAnsi="Times New Roman"/>
          <w:sz w:val="28"/>
          <w:szCs w:val="28"/>
        </w:rPr>
        <w:t>ы</w:t>
      </w:r>
      <w:r>
        <w:rPr>
          <w:rFonts w:hAnsi="Times New Roman"/>
          <w:sz w:val="28"/>
          <w:szCs w:val="28"/>
        </w:rPr>
        <w:t xml:space="preserve">кам </w:t>
      </w:r>
      <w:r>
        <w:rPr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английский</w:t>
      </w:r>
      <w:r>
        <w:rPr>
          <w:rFonts w:hAnsi="Times New Roman"/>
          <w:sz w:val="28"/>
          <w:szCs w:val="28"/>
        </w:rPr>
        <w:t xml:space="preserve"> язык</w:t>
      </w:r>
      <w:r>
        <w:rPr>
          <w:sz w:val="28"/>
          <w:szCs w:val="28"/>
        </w:rPr>
        <w:t>);</w:t>
      </w:r>
    </w:p>
    <w:p w:rsidR="00DB3634" w:rsidRDefault="00DE0204">
      <w:pPr>
        <w:spacing w:line="240" w:lineRule="atLeast"/>
        <w:ind w:firstLine="709"/>
        <w:jc w:val="center"/>
        <w:rPr>
          <w:rFonts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Авторской программы курса английского языка к УМК «</w:t>
      </w:r>
      <w:r>
        <w:rPr>
          <w:sz w:val="28"/>
          <w:szCs w:val="28"/>
          <w:lang w:val="en-US"/>
        </w:rPr>
        <w:t>English</w:t>
      </w:r>
      <w:r>
        <w:rPr>
          <w:sz w:val="28"/>
          <w:szCs w:val="28"/>
        </w:rPr>
        <w:t xml:space="preserve"> - 2</w:t>
      </w:r>
      <w:r>
        <w:rPr>
          <w:rFonts w:hAnsi="Times New Roman"/>
          <w:sz w:val="28"/>
          <w:szCs w:val="28"/>
        </w:rPr>
        <w:t xml:space="preserve">» для учащихся </w:t>
      </w:r>
      <w:r>
        <w:rPr>
          <w:sz w:val="28"/>
          <w:szCs w:val="28"/>
        </w:rPr>
        <w:t xml:space="preserve">2-11 </w:t>
      </w:r>
      <w:r>
        <w:rPr>
          <w:rFonts w:hAnsi="Times New Roman"/>
          <w:sz w:val="28"/>
          <w:szCs w:val="28"/>
        </w:rPr>
        <w:t xml:space="preserve">классов общеобразовательных учреждений </w:t>
      </w:r>
      <w:r>
        <w:rPr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В</w:t>
      </w:r>
      <w:r>
        <w:rPr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П</w:t>
      </w:r>
      <w:r>
        <w:rPr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Кузо</w:t>
      </w:r>
      <w:r>
        <w:rPr>
          <w:rFonts w:hAnsi="Times New Roman"/>
          <w:sz w:val="28"/>
          <w:szCs w:val="28"/>
        </w:rPr>
        <w:t>в</w:t>
      </w:r>
      <w:r>
        <w:rPr>
          <w:rFonts w:hAnsi="Times New Roman"/>
          <w:sz w:val="28"/>
          <w:szCs w:val="28"/>
        </w:rPr>
        <w:t>лев</w:t>
      </w:r>
      <w:r>
        <w:rPr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Э</w:t>
      </w:r>
      <w:r>
        <w:rPr>
          <w:sz w:val="28"/>
          <w:szCs w:val="28"/>
        </w:rPr>
        <w:t>.</w:t>
      </w:r>
      <w:r>
        <w:rPr>
          <w:rFonts w:hAnsi="Times New Roman"/>
          <w:sz w:val="28"/>
          <w:szCs w:val="28"/>
        </w:rPr>
        <w:t>Ш</w:t>
      </w:r>
      <w:r>
        <w:rPr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Перегудова</w:t>
      </w:r>
      <w:r>
        <w:rPr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</w:t>
      </w:r>
      <w:r>
        <w:rPr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А</w:t>
      </w:r>
      <w:r>
        <w:rPr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Пастухова</w:t>
      </w:r>
      <w:r>
        <w:rPr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О</w:t>
      </w:r>
      <w:r>
        <w:rPr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В</w:t>
      </w:r>
      <w:r>
        <w:rPr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СтрельниковаМ</w:t>
      </w:r>
      <w:r>
        <w:rPr>
          <w:sz w:val="28"/>
          <w:szCs w:val="28"/>
        </w:rPr>
        <w:t xml:space="preserve">: </w:t>
      </w:r>
      <w:r>
        <w:rPr>
          <w:rFonts w:hAnsi="Times New Roman"/>
          <w:sz w:val="28"/>
          <w:szCs w:val="28"/>
        </w:rPr>
        <w:t>Просвещение</w:t>
      </w:r>
      <w:r>
        <w:rPr>
          <w:sz w:val="28"/>
          <w:szCs w:val="28"/>
        </w:rPr>
        <w:t xml:space="preserve">, 2011 </w:t>
      </w:r>
      <w:r>
        <w:rPr>
          <w:rFonts w:hAnsi="Times New Roman"/>
          <w:sz w:val="28"/>
          <w:szCs w:val="28"/>
        </w:rPr>
        <w:t>год</w:t>
      </w:r>
      <w:r>
        <w:rPr>
          <w:sz w:val="28"/>
          <w:szCs w:val="28"/>
        </w:rPr>
        <w:t>).</w:t>
      </w:r>
    </w:p>
    <w:p w:rsidR="00DB3634" w:rsidRDefault="00DE0204">
      <w:pPr>
        <w:jc w:val="center"/>
        <w:outlineLvl w:val="0"/>
        <w:rPr>
          <w:rFonts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hAnsi="Times New Roman"/>
          <w:b/>
          <w:bCs/>
          <w:i/>
          <w:iCs/>
          <w:sz w:val="28"/>
          <w:szCs w:val="28"/>
        </w:rPr>
        <w:t>Информация о количестве учебных ч</w:t>
      </w:r>
      <w:r>
        <w:rPr>
          <w:rFonts w:hAnsi="Times New Roman"/>
          <w:b/>
          <w:bCs/>
          <w:i/>
          <w:iCs/>
          <w:sz w:val="28"/>
          <w:szCs w:val="28"/>
        </w:rPr>
        <w:t>асов</w:t>
      </w:r>
      <w:r>
        <w:rPr>
          <w:b/>
          <w:bCs/>
          <w:i/>
          <w:iCs/>
          <w:sz w:val="28"/>
          <w:szCs w:val="28"/>
        </w:rPr>
        <w:t>.</w:t>
      </w:r>
    </w:p>
    <w:p w:rsidR="00DB3634" w:rsidRDefault="00DE0204">
      <w:pPr>
        <w:widowControl w:val="0"/>
        <w:jc w:val="both"/>
        <w:rPr>
          <w:rFonts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 xml:space="preserve">Программа рассчитана на </w:t>
      </w:r>
      <w:r>
        <w:rPr>
          <w:sz w:val="28"/>
          <w:szCs w:val="28"/>
        </w:rPr>
        <w:t xml:space="preserve">72  </w:t>
      </w:r>
      <w:r>
        <w:rPr>
          <w:rFonts w:hAnsi="Times New Roman"/>
          <w:sz w:val="28"/>
          <w:szCs w:val="28"/>
        </w:rPr>
        <w:t xml:space="preserve">часов </w:t>
      </w:r>
      <w:r>
        <w:rPr>
          <w:sz w:val="28"/>
          <w:szCs w:val="28"/>
        </w:rPr>
        <w:t xml:space="preserve">(2 </w:t>
      </w:r>
      <w:r>
        <w:rPr>
          <w:rFonts w:hAnsi="Times New Roman"/>
          <w:sz w:val="28"/>
          <w:szCs w:val="28"/>
        </w:rPr>
        <w:t>часа в неделю</w:t>
      </w:r>
      <w:r>
        <w:rPr>
          <w:sz w:val="28"/>
          <w:szCs w:val="28"/>
        </w:rPr>
        <w:t>).</w:t>
      </w:r>
    </w:p>
    <w:tbl>
      <w:tblPr>
        <w:tblStyle w:val="TableNormal"/>
        <w:tblW w:w="934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834"/>
        <w:gridCol w:w="1821"/>
        <w:gridCol w:w="1879"/>
        <w:gridCol w:w="1790"/>
        <w:gridCol w:w="2021"/>
      </w:tblGrid>
      <w:tr w:rsidR="00DB363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6"/>
        </w:trPr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3634" w:rsidRDefault="00DE0204">
            <w:pPr>
              <w:pStyle w:val="a7"/>
              <w:tabs>
                <w:tab w:val="left" w:pos="426"/>
                <w:tab w:val="left" w:pos="567"/>
                <w:tab w:val="left" w:pos="708"/>
                <w:tab w:val="left" w:pos="1416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849"/>
              </w:tabs>
              <w:jc w:val="center"/>
            </w:pPr>
            <w:r>
              <w:rPr>
                <w:rFonts w:hAnsi="Times New Roman"/>
                <w:sz w:val="28"/>
                <w:szCs w:val="28"/>
              </w:rPr>
              <w:t>Количество</w:t>
            </w:r>
            <w:r>
              <w:rPr>
                <w:rFonts w:hAnsi="Times New Roman"/>
                <w:sz w:val="28"/>
                <w:szCs w:val="28"/>
              </w:rPr>
              <w:t xml:space="preserve"> </w:t>
            </w:r>
            <w:r>
              <w:rPr>
                <w:rFonts w:hAnsi="Times New Roman"/>
                <w:sz w:val="28"/>
                <w:szCs w:val="28"/>
              </w:rPr>
              <w:t>часов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3634" w:rsidRDefault="00DE0204">
            <w:pPr>
              <w:pStyle w:val="a7"/>
              <w:tabs>
                <w:tab w:val="left" w:pos="426"/>
                <w:tab w:val="left" w:pos="567"/>
                <w:tab w:val="left" w:pos="708"/>
                <w:tab w:val="left" w:pos="1416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849"/>
              </w:tabs>
              <w:jc w:val="center"/>
            </w:pPr>
            <w:r>
              <w:rPr>
                <w:rFonts w:hAnsi="Times New Roman"/>
                <w:sz w:val="28"/>
                <w:szCs w:val="28"/>
              </w:rPr>
              <w:t>Количество</w:t>
            </w:r>
            <w:r>
              <w:rPr>
                <w:rFonts w:hAnsi="Times New Roman"/>
                <w:sz w:val="28"/>
                <w:szCs w:val="28"/>
              </w:rPr>
              <w:t xml:space="preserve"> </w:t>
            </w:r>
            <w:r>
              <w:rPr>
                <w:rFonts w:hAnsi="Times New Roman"/>
                <w:sz w:val="28"/>
                <w:szCs w:val="28"/>
              </w:rPr>
              <w:t>часов</w:t>
            </w:r>
            <w:r>
              <w:rPr>
                <w:rFonts w:hAnsi="Times New Roman"/>
                <w:sz w:val="28"/>
                <w:szCs w:val="28"/>
              </w:rPr>
              <w:t xml:space="preserve"> </w:t>
            </w:r>
            <w:r>
              <w:rPr>
                <w:rFonts w:hAnsi="Times New Roman"/>
                <w:sz w:val="28"/>
                <w:szCs w:val="28"/>
              </w:rPr>
              <w:t>в</w:t>
            </w:r>
            <w:r>
              <w:rPr>
                <w:rFonts w:hAnsi="Times New Roman"/>
                <w:sz w:val="28"/>
                <w:szCs w:val="28"/>
              </w:rPr>
              <w:t xml:space="preserve"> </w:t>
            </w:r>
            <w:r>
              <w:rPr>
                <w:rFonts w:hAnsi="Times New Roman"/>
                <w:sz w:val="28"/>
                <w:szCs w:val="28"/>
              </w:rPr>
              <w:t>нед</w:t>
            </w:r>
            <w:r>
              <w:rPr>
                <w:rFonts w:hAnsi="Times New Roman"/>
                <w:sz w:val="28"/>
                <w:szCs w:val="28"/>
              </w:rPr>
              <w:t>е</w:t>
            </w:r>
            <w:r>
              <w:rPr>
                <w:rFonts w:hAnsi="Times New Roman"/>
                <w:sz w:val="28"/>
                <w:szCs w:val="28"/>
              </w:rPr>
              <w:t>лю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3634" w:rsidRDefault="00DE0204">
            <w:pPr>
              <w:pStyle w:val="a7"/>
              <w:tabs>
                <w:tab w:val="left" w:pos="426"/>
                <w:tab w:val="left" w:pos="567"/>
                <w:tab w:val="left" w:pos="708"/>
                <w:tab w:val="left" w:pos="1416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849"/>
              </w:tabs>
              <w:jc w:val="center"/>
            </w:pPr>
            <w:r>
              <w:rPr>
                <w:rFonts w:hAnsi="Times New Roman"/>
                <w:sz w:val="28"/>
                <w:szCs w:val="28"/>
              </w:rPr>
              <w:t>Количество</w:t>
            </w:r>
            <w:r>
              <w:rPr>
                <w:rFonts w:hAnsi="Times New Roman"/>
                <w:sz w:val="28"/>
                <w:szCs w:val="28"/>
              </w:rPr>
              <w:t xml:space="preserve"> </w:t>
            </w:r>
            <w:r>
              <w:rPr>
                <w:rFonts w:hAnsi="Times New Roman"/>
                <w:sz w:val="28"/>
                <w:szCs w:val="28"/>
              </w:rPr>
              <w:t>проверочных</w:t>
            </w:r>
            <w:r>
              <w:rPr>
                <w:rFonts w:hAnsi="Times New Roman"/>
                <w:sz w:val="28"/>
                <w:szCs w:val="28"/>
              </w:rPr>
              <w:t xml:space="preserve"> </w:t>
            </w:r>
            <w:r>
              <w:rPr>
                <w:rFonts w:hAnsi="Times New Roman"/>
                <w:sz w:val="28"/>
                <w:szCs w:val="28"/>
              </w:rPr>
              <w:t>работ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3634" w:rsidRDefault="00DE0204">
            <w:pPr>
              <w:jc w:val="center"/>
            </w:pPr>
            <w:r>
              <w:rPr>
                <w:rFonts w:hAnsi="Times New Roman"/>
                <w:sz w:val="28"/>
                <w:szCs w:val="28"/>
              </w:rPr>
              <w:t>Количество контрольных работ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3634" w:rsidRDefault="00DE0204">
            <w:pPr>
              <w:pStyle w:val="a7"/>
              <w:tabs>
                <w:tab w:val="left" w:pos="426"/>
                <w:tab w:val="left" w:pos="567"/>
                <w:tab w:val="left" w:pos="708"/>
                <w:tab w:val="left" w:pos="1416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849"/>
              </w:tabs>
              <w:jc w:val="center"/>
            </w:pPr>
            <w:r>
              <w:rPr>
                <w:rFonts w:hAnsi="Times New Roman"/>
                <w:sz w:val="28"/>
                <w:szCs w:val="28"/>
              </w:rPr>
              <w:t>Количество</w:t>
            </w:r>
            <w:r>
              <w:rPr>
                <w:rFonts w:hAnsi="Times New Roman"/>
                <w:sz w:val="28"/>
                <w:szCs w:val="28"/>
              </w:rPr>
              <w:t xml:space="preserve"> </w:t>
            </w:r>
            <w:r>
              <w:rPr>
                <w:rFonts w:hAnsi="Times New Roman"/>
                <w:sz w:val="28"/>
                <w:szCs w:val="28"/>
              </w:rPr>
              <w:t>проектных</w:t>
            </w:r>
            <w:r>
              <w:rPr>
                <w:rFonts w:hAnsi="Times New Roman"/>
                <w:sz w:val="28"/>
                <w:szCs w:val="28"/>
              </w:rPr>
              <w:t xml:space="preserve">  </w:t>
            </w:r>
            <w:r>
              <w:rPr>
                <w:rFonts w:hAnsi="Times New Roman"/>
                <w:sz w:val="28"/>
                <w:szCs w:val="28"/>
              </w:rPr>
              <w:t>р</w:t>
            </w:r>
            <w:r>
              <w:rPr>
                <w:rFonts w:hAnsi="Times New Roman"/>
                <w:sz w:val="28"/>
                <w:szCs w:val="28"/>
              </w:rPr>
              <w:t>а</w:t>
            </w:r>
            <w:r>
              <w:rPr>
                <w:rFonts w:hAnsi="Times New Roman"/>
                <w:sz w:val="28"/>
                <w:szCs w:val="28"/>
              </w:rPr>
              <w:t>бот</w:t>
            </w:r>
          </w:p>
        </w:tc>
      </w:tr>
      <w:tr w:rsidR="00DB363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/>
        </w:trPr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B3634" w:rsidRDefault="00DE0204">
            <w:pPr>
              <w:pStyle w:val="a7"/>
              <w:tabs>
                <w:tab w:val="left" w:pos="426"/>
                <w:tab w:val="left" w:pos="567"/>
                <w:tab w:val="left" w:pos="708"/>
                <w:tab w:val="left" w:pos="1416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849"/>
              </w:tabs>
              <w:jc w:val="center"/>
            </w:pPr>
            <w:r>
              <w:rPr>
                <w:rFonts w:ascii="Times New Roman"/>
                <w:sz w:val="28"/>
                <w:szCs w:val="28"/>
                <w:lang w:val="en-US"/>
              </w:rPr>
              <w:t>72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B3634" w:rsidRDefault="00DE0204">
            <w:pPr>
              <w:pStyle w:val="a7"/>
              <w:tabs>
                <w:tab w:val="left" w:pos="426"/>
                <w:tab w:val="left" w:pos="567"/>
                <w:tab w:val="left" w:pos="708"/>
                <w:tab w:val="left" w:pos="1416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849"/>
              </w:tabs>
              <w:jc w:val="center"/>
            </w:pPr>
            <w:r>
              <w:rPr>
                <w:rFonts w:ascii="Times New Roman"/>
                <w:sz w:val="28"/>
                <w:szCs w:val="28"/>
              </w:rPr>
              <w:t>2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B3634" w:rsidRDefault="00DE0204">
            <w:pPr>
              <w:pStyle w:val="a7"/>
              <w:tabs>
                <w:tab w:val="left" w:pos="426"/>
                <w:tab w:val="left" w:pos="567"/>
                <w:tab w:val="left" w:pos="708"/>
                <w:tab w:val="left" w:pos="1416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849"/>
              </w:tabs>
              <w:jc w:val="center"/>
            </w:pPr>
            <w:r>
              <w:rPr>
                <w:rFonts w:ascii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/>
                <w:sz w:val="28"/>
                <w:szCs w:val="28"/>
              </w:rPr>
              <w:t>1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B3634" w:rsidRDefault="00DE0204">
            <w:pPr>
              <w:pStyle w:val="a7"/>
              <w:tabs>
                <w:tab w:val="left" w:pos="426"/>
                <w:tab w:val="left" w:pos="567"/>
                <w:tab w:val="left" w:pos="708"/>
                <w:tab w:val="left" w:pos="1416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849"/>
              </w:tabs>
              <w:jc w:val="center"/>
            </w:pPr>
            <w:r>
              <w:rPr>
                <w:rFonts w:asci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B3634" w:rsidRDefault="00DE0204">
            <w:pPr>
              <w:pStyle w:val="a7"/>
              <w:tabs>
                <w:tab w:val="left" w:pos="426"/>
                <w:tab w:val="left" w:pos="567"/>
                <w:tab w:val="left" w:pos="708"/>
                <w:tab w:val="left" w:pos="1416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849"/>
              </w:tabs>
              <w:jc w:val="center"/>
            </w:pPr>
            <w:r>
              <w:rPr>
                <w:rFonts w:ascii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/>
                <w:sz w:val="28"/>
                <w:szCs w:val="28"/>
              </w:rPr>
              <w:t>1</w:t>
            </w:r>
          </w:p>
        </w:tc>
      </w:tr>
    </w:tbl>
    <w:p w:rsidR="00DB3634" w:rsidRDefault="00DB3634">
      <w:pPr>
        <w:widowControl w:val="0"/>
        <w:jc w:val="both"/>
        <w:rPr>
          <w:rFonts w:eastAsia="Times New Roman" w:hAnsi="Times New Roman" w:cs="Times New Roman"/>
          <w:sz w:val="28"/>
          <w:szCs w:val="28"/>
        </w:rPr>
      </w:pPr>
    </w:p>
    <w:p w:rsidR="00DB3634" w:rsidRDefault="00DB3634">
      <w:pPr>
        <w:widowControl w:val="0"/>
        <w:jc w:val="center"/>
        <w:rPr>
          <w:rFonts w:eastAsia="Times New Roman" w:hAnsi="Times New Roman" w:cs="Times New Roman"/>
          <w:sz w:val="28"/>
          <w:szCs w:val="28"/>
        </w:rPr>
      </w:pPr>
    </w:p>
    <w:p w:rsidR="00DB3634" w:rsidRDefault="00DB3634">
      <w:pPr>
        <w:jc w:val="center"/>
        <w:rPr>
          <w:rFonts w:eastAsia="Times New Roman" w:hAnsi="Times New Roman" w:cs="Times New Roman"/>
          <w:sz w:val="28"/>
          <w:szCs w:val="28"/>
        </w:rPr>
      </w:pPr>
    </w:p>
    <w:p w:rsidR="00DB3634" w:rsidRDefault="00DE0204">
      <w:pPr>
        <w:jc w:val="center"/>
        <w:outlineLvl w:val="0"/>
        <w:rPr>
          <w:rFonts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hAnsi="Times New Roman"/>
          <w:b/>
          <w:bCs/>
          <w:i/>
          <w:iCs/>
          <w:sz w:val="28"/>
          <w:szCs w:val="28"/>
        </w:rPr>
        <w:t>Виды и формы контроля</w:t>
      </w:r>
      <w:r>
        <w:rPr>
          <w:b/>
          <w:bCs/>
          <w:i/>
          <w:iCs/>
          <w:sz w:val="28"/>
          <w:szCs w:val="28"/>
        </w:rPr>
        <w:t>.</w:t>
      </w:r>
    </w:p>
    <w:p w:rsidR="00DB3634" w:rsidRDefault="00DE0204">
      <w:pPr>
        <w:tabs>
          <w:tab w:val="left" w:pos="180"/>
        </w:tabs>
      </w:pPr>
      <w:r>
        <w:rPr>
          <w:rFonts w:hAnsi="Times New Roman"/>
          <w:sz w:val="28"/>
          <w:szCs w:val="28"/>
        </w:rPr>
        <w:t>Текущий</w:t>
      </w:r>
      <w:r>
        <w:rPr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тематический</w:t>
      </w:r>
      <w:r>
        <w:rPr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периодический</w:t>
      </w:r>
      <w:r>
        <w:rPr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промежуточный</w:t>
      </w:r>
      <w:r>
        <w:rPr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итоговый</w:t>
      </w:r>
      <w:r>
        <w:rPr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фро</w:t>
      </w:r>
      <w:r>
        <w:rPr>
          <w:rFonts w:hAnsi="Times New Roman"/>
          <w:sz w:val="28"/>
          <w:szCs w:val="28"/>
        </w:rPr>
        <w:t>н</w:t>
      </w:r>
      <w:r>
        <w:rPr>
          <w:rFonts w:hAnsi="Times New Roman"/>
          <w:sz w:val="28"/>
          <w:szCs w:val="28"/>
        </w:rPr>
        <w:t>тальный</w:t>
      </w:r>
      <w:r>
        <w:rPr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индивидуальный</w:t>
      </w:r>
      <w:r>
        <w:rPr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устный</w:t>
      </w:r>
      <w:r>
        <w:rPr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письменный</w:t>
      </w:r>
      <w:r>
        <w:rPr>
          <w:sz w:val="28"/>
          <w:szCs w:val="28"/>
        </w:rPr>
        <w:t>.</w:t>
      </w:r>
    </w:p>
    <w:sectPr w:rsidR="00DB3634" w:rsidSect="00DB3634">
      <w:headerReference w:type="default" r:id="rId8"/>
      <w:footerReference w:type="default" r:id="rId9"/>
      <w:pgSz w:w="11900" w:h="16840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0204" w:rsidRDefault="00DE0204" w:rsidP="00DB3634">
      <w:r>
        <w:separator/>
      </w:r>
    </w:p>
  </w:endnote>
  <w:endnote w:type="continuationSeparator" w:id="1">
    <w:p w:rsidR="00DE0204" w:rsidRDefault="00DE0204" w:rsidP="00DB36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3634" w:rsidRDefault="00DB3634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0204" w:rsidRDefault="00DE0204" w:rsidP="00DB3634">
      <w:r>
        <w:separator/>
      </w:r>
    </w:p>
  </w:footnote>
  <w:footnote w:type="continuationSeparator" w:id="1">
    <w:p w:rsidR="00DE0204" w:rsidRDefault="00DE0204" w:rsidP="00DB363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3634" w:rsidRDefault="00DB3634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C2472"/>
    <w:multiLevelType w:val="multilevel"/>
    <w:tmpl w:val="B4AA74DE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141"/>
      </w:pPr>
      <w:rPr>
        <w:position w:val="0"/>
        <w:sz w:val="28"/>
        <w:szCs w:val="28"/>
        <w:rtl w:val="0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963"/>
        </w:tabs>
        <w:ind w:left="1963" w:hanging="675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673"/>
        </w:tabs>
        <w:ind w:left="2673" w:hanging="608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decimal"/>
      <w:lvlText w:val="%4."/>
      <w:lvlJc w:val="left"/>
      <w:pPr>
        <w:tabs>
          <w:tab w:val="num" w:pos="3403"/>
        </w:tabs>
        <w:ind w:left="3403" w:hanging="675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4123"/>
        </w:tabs>
        <w:ind w:left="4123" w:hanging="675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833"/>
        </w:tabs>
        <w:ind w:left="4833" w:hanging="608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decimal"/>
      <w:lvlText w:val="%7."/>
      <w:lvlJc w:val="left"/>
      <w:pPr>
        <w:tabs>
          <w:tab w:val="num" w:pos="5563"/>
        </w:tabs>
        <w:ind w:left="5563" w:hanging="676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6283"/>
        </w:tabs>
        <w:ind w:left="6283" w:hanging="676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993"/>
        </w:tabs>
        <w:ind w:left="6993" w:hanging="608"/>
      </w:pPr>
      <w:rPr>
        <w:position w:val="0"/>
        <w:sz w:val="28"/>
        <w:szCs w:val="28"/>
        <w:rtl w:val="0"/>
        <w:lang w:val="ru-RU"/>
      </w:rPr>
    </w:lvl>
  </w:abstractNum>
  <w:abstractNum w:abstractNumId="1">
    <w:nsid w:val="0D0363E3"/>
    <w:multiLevelType w:val="multilevel"/>
    <w:tmpl w:val="9CB2DB94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•"/>
      <w:lvlJc w:val="left"/>
      <w:rPr>
        <w:position w:val="0"/>
      </w:rPr>
    </w:lvl>
    <w:lvl w:ilvl="2">
      <w:start w:val="1"/>
      <w:numFmt w:val="bullet"/>
      <w:lvlText w:val="•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•"/>
      <w:lvlJc w:val="left"/>
      <w:rPr>
        <w:position w:val="0"/>
      </w:rPr>
    </w:lvl>
    <w:lvl w:ilvl="5">
      <w:start w:val="1"/>
      <w:numFmt w:val="bullet"/>
      <w:lvlText w:val="•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•"/>
      <w:lvlJc w:val="left"/>
      <w:rPr>
        <w:position w:val="0"/>
      </w:rPr>
    </w:lvl>
    <w:lvl w:ilvl="8">
      <w:start w:val="1"/>
      <w:numFmt w:val="bullet"/>
      <w:lvlText w:val="•"/>
      <w:lvlJc w:val="left"/>
      <w:rPr>
        <w:position w:val="0"/>
      </w:rPr>
    </w:lvl>
  </w:abstractNum>
  <w:abstractNum w:abstractNumId="2">
    <w:nsid w:val="0F124ECC"/>
    <w:multiLevelType w:val="multilevel"/>
    <w:tmpl w:val="78A6DC2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•"/>
      <w:lvlJc w:val="left"/>
      <w:pPr>
        <w:tabs>
          <w:tab w:val="num" w:pos="1140"/>
        </w:tabs>
        <w:ind w:left="1140" w:hanging="42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•"/>
      <w:lvlJc w:val="left"/>
      <w:pPr>
        <w:tabs>
          <w:tab w:val="num" w:pos="1860"/>
        </w:tabs>
        <w:ind w:left="1860" w:hanging="42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2580"/>
        </w:tabs>
        <w:ind w:left="2580" w:hanging="42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•"/>
      <w:lvlJc w:val="left"/>
      <w:pPr>
        <w:tabs>
          <w:tab w:val="num" w:pos="3300"/>
        </w:tabs>
        <w:ind w:left="3300" w:hanging="42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•"/>
      <w:lvlJc w:val="left"/>
      <w:pPr>
        <w:tabs>
          <w:tab w:val="num" w:pos="4020"/>
        </w:tabs>
        <w:ind w:left="4020" w:hanging="42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4740"/>
        </w:tabs>
        <w:ind w:left="4740" w:hanging="42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•"/>
      <w:lvlJc w:val="left"/>
      <w:pPr>
        <w:tabs>
          <w:tab w:val="num" w:pos="5460"/>
        </w:tabs>
        <w:ind w:left="5460" w:hanging="42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•"/>
      <w:lvlJc w:val="left"/>
      <w:pPr>
        <w:tabs>
          <w:tab w:val="num" w:pos="6180"/>
        </w:tabs>
        <w:ind w:left="6180" w:hanging="420"/>
      </w:pPr>
      <w:rPr>
        <w:position w:val="0"/>
        <w:sz w:val="28"/>
        <w:szCs w:val="28"/>
        <w:lang w:val="ru-RU"/>
      </w:rPr>
    </w:lvl>
  </w:abstractNum>
  <w:abstractNum w:abstractNumId="3">
    <w:nsid w:val="1CFC35AD"/>
    <w:multiLevelType w:val="multilevel"/>
    <w:tmpl w:val="E3385E88"/>
    <w:styleLink w:val="3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•"/>
      <w:lvlJc w:val="left"/>
      <w:pPr>
        <w:tabs>
          <w:tab w:val="num" w:pos="1140"/>
        </w:tabs>
        <w:ind w:left="1140" w:hanging="42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•"/>
      <w:lvlJc w:val="left"/>
      <w:pPr>
        <w:tabs>
          <w:tab w:val="num" w:pos="1860"/>
        </w:tabs>
        <w:ind w:left="1860" w:hanging="42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2580"/>
        </w:tabs>
        <w:ind w:left="2580" w:hanging="42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•"/>
      <w:lvlJc w:val="left"/>
      <w:pPr>
        <w:tabs>
          <w:tab w:val="num" w:pos="3300"/>
        </w:tabs>
        <w:ind w:left="3300" w:hanging="42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•"/>
      <w:lvlJc w:val="left"/>
      <w:pPr>
        <w:tabs>
          <w:tab w:val="num" w:pos="4020"/>
        </w:tabs>
        <w:ind w:left="4020" w:hanging="42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4740"/>
        </w:tabs>
        <w:ind w:left="4740" w:hanging="42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•"/>
      <w:lvlJc w:val="left"/>
      <w:pPr>
        <w:tabs>
          <w:tab w:val="num" w:pos="5460"/>
        </w:tabs>
        <w:ind w:left="5460" w:hanging="42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•"/>
      <w:lvlJc w:val="left"/>
      <w:pPr>
        <w:tabs>
          <w:tab w:val="num" w:pos="6180"/>
        </w:tabs>
        <w:ind w:left="6180" w:hanging="420"/>
      </w:pPr>
      <w:rPr>
        <w:position w:val="0"/>
        <w:sz w:val="28"/>
        <w:szCs w:val="28"/>
        <w:lang w:val="ru-RU"/>
      </w:rPr>
    </w:lvl>
  </w:abstractNum>
  <w:abstractNum w:abstractNumId="4">
    <w:nsid w:val="21AC6AE4"/>
    <w:multiLevelType w:val="multilevel"/>
    <w:tmpl w:val="6F46672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position w:val="0"/>
        <w:sz w:val="28"/>
        <w:szCs w:val="28"/>
        <w:rtl w:val="0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707"/>
        </w:tabs>
        <w:ind w:left="1707" w:hanging="42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417"/>
        </w:tabs>
        <w:ind w:left="2417" w:hanging="352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decimal"/>
      <w:lvlText w:val="%4."/>
      <w:lvlJc w:val="left"/>
      <w:pPr>
        <w:tabs>
          <w:tab w:val="num" w:pos="3147"/>
        </w:tabs>
        <w:ind w:left="3147" w:hanging="42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867"/>
        </w:tabs>
        <w:ind w:left="3867" w:hanging="42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577"/>
        </w:tabs>
        <w:ind w:left="4577" w:hanging="352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decimal"/>
      <w:lvlText w:val="%7."/>
      <w:lvlJc w:val="left"/>
      <w:pPr>
        <w:tabs>
          <w:tab w:val="num" w:pos="5307"/>
        </w:tabs>
        <w:ind w:left="5307" w:hanging="42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6027"/>
        </w:tabs>
        <w:ind w:left="6027" w:hanging="42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737"/>
        </w:tabs>
        <w:ind w:left="6737" w:hanging="352"/>
      </w:pPr>
      <w:rPr>
        <w:position w:val="0"/>
        <w:sz w:val="28"/>
        <w:szCs w:val="28"/>
        <w:rtl w:val="0"/>
        <w:lang w:val="ru-RU"/>
      </w:rPr>
    </w:lvl>
  </w:abstractNum>
  <w:abstractNum w:abstractNumId="5">
    <w:nsid w:val="2D8E5009"/>
    <w:multiLevelType w:val="multilevel"/>
    <w:tmpl w:val="84808CB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•"/>
      <w:lvlJc w:val="left"/>
      <w:pPr>
        <w:tabs>
          <w:tab w:val="num" w:pos="1140"/>
        </w:tabs>
        <w:ind w:left="1140" w:hanging="42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•"/>
      <w:lvlJc w:val="left"/>
      <w:pPr>
        <w:tabs>
          <w:tab w:val="num" w:pos="1860"/>
        </w:tabs>
        <w:ind w:left="1860" w:hanging="42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2580"/>
        </w:tabs>
        <w:ind w:left="2580" w:hanging="42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•"/>
      <w:lvlJc w:val="left"/>
      <w:pPr>
        <w:tabs>
          <w:tab w:val="num" w:pos="3300"/>
        </w:tabs>
        <w:ind w:left="3300" w:hanging="42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•"/>
      <w:lvlJc w:val="left"/>
      <w:pPr>
        <w:tabs>
          <w:tab w:val="num" w:pos="4020"/>
        </w:tabs>
        <w:ind w:left="4020" w:hanging="42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4740"/>
        </w:tabs>
        <w:ind w:left="4740" w:hanging="42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•"/>
      <w:lvlJc w:val="left"/>
      <w:pPr>
        <w:tabs>
          <w:tab w:val="num" w:pos="5460"/>
        </w:tabs>
        <w:ind w:left="5460" w:hanging="42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•"/>
      <w:lvlJc w:val="left"/>
      <w:pPr>
        <w:tabs>
          <w:tab w:val="num" w:pos="6180"/>
        </w:tabs>
        <w:ind w:left="6180" w:hanging="420"/>
      </w:pPr>
      <w:rPr>
        <w:position w:val="0"/>
        <w:sz w:val="28"/>
        <w:szCs w:val="28"/>
        <w:lang w:val="ru-RU"/>
      </w:rPr>
    </w:lvl>
  </w:abstractNum>
  <w:abstractNum w:abstractNumId="6">
    <w:nsid w:val="516A0B31"/>
    <w:multiLevelType w:val="multilevel"/>
    <w:tmpl w:val="3300FF62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8"/>
        <w:szCs w:val="28"/>
        <w:lang w:val="ru-RU"/>
      </w:rPr>
    </w:lvl>
    <w:lvl w:ilvl="1">
      <w:start w:val="1"/>
      <w:numFmt w:val="bullet"/>
      <w:lvlText w:val="•"/>
      <w:lvlJc w:val="left"/>
      <w:pPr>
        <w:tabs>
          <w:tab w:val="num" w:pos="1140"/>
        </w:tabs>
        <w:ind w:left="1140" w:hanging="42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•"/>
      <w:lvlJc w:val="left"/>
      <w:pPr>
        <w:tabs>
          <w:tab w:val="num" w:pos="1860"/>
        </w:tabs>
        <w:ind w:left="1860" w:hanging="42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2580"/>
        </w:tabs>
        <w:ind w:left="2580" w:hanging="42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•"/>
      <w:lvlJc w:val="left"/>
      <w:pPr>
        <w:tabs>
          <w:tab w:val="num" w:pos="3300"/>
        </w:tabs>
        <w:ind w:left="3300" w:hanging="42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•"/>
      <w:lvlJc w:val="left"/>
      <w:pPr>
        <w:tabs>
          <w:tab w:val="num" w:pos="4020"/>
        </w:tabs>
        <w:ind w:left="4020" w:hanging="42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4740"/>
        </w:tabs>
        <w:ind w:left="4740" w:hanging="42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•"/>
      <w:lvlJc w:val="left"/>
      <w:pPr>
        <w:tabs>
          <w:tab w:val="num" w:pos="5460"/>
        </w:tabs>
        <w:ind w:left="5460" w:hanging="42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•"/>
      <w:lvlJc w:val="left"/>
      <w:pPr>
        <w:tabs>
          <w:tab w:val="num" w:pos="6180"/>
        </w:tabs>
        <w:ind w:left="6180" w:hanging="420"/>
      </w:pPr>
      <w:rPr>
        <w:position w:val="0"/>
        <w:sz w:val="28"/>
        <w:szCs w:val="28"/>
        <w:lang w:val="ru-RU"/>
      </w:rPr>
    </w:lvl>
  </w:abstractNum>
  <w:abstractNum w:abstractNumId="7">
    <w:nsid w:val="520842DF"/>
    <w:multiLevelType w:val="multilevel"/>
    <w:tmpl w:val="2DB61C64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position w:val="0"/>
        <w:sz w:val="28"/>
        <w:szCs w:val="28"/>
        <w:rtl w:val="0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707"/>
        </w:tabs>
        <w:ind w:left="1707" w:hanging="42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417"/>
        </w:tabs>
        <w:ind w:left="2417" w:hanging="352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decimal"/>
      <w:lvlText w:val="%4."/>
      <w:lvlJc w:val="left"/>
      <w:pPr>
        <w:tabs>
          <w:tab w:val="num" w:pos="3147"/>
        </w:tabs>
        <w:ind w:left="3147" w:hanging="42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867"/>
        </w:tabs>
        <w:ind w:left="3867" w:hanging="42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577"/>
        </w:tabs>
        <w:ind w:left="4577" w:hanging="352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decimal"/>
      <w:lvlText w:val="%7."/>
      <w:lvlJc w:val="left"/>
      <w:pPr>
        <w:tabs>
          <w:tab w:val="num" w:pos="5307"/>
        </w:tabs>
        <w:ind w:left="5307" w:hanging="42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6027"/>
        </w:tabs>
        <w:ind w:left="6027" w:hanging="42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737"/>
        </w:tabs>
        <w:ind w:left="6737" w:hanging="352"/>
      </w:pPr>
      <w:rPr>
        <w:position w:val="0"/>
        <w:sz w:val="28"/>
        <w:szCs w:val="28"/>
        <w:rtl w:val="0"/>
        <w:lang w:val="ru-RU"/>
      </w:rPr>
    </w:lvl>
  </w:abstractNum>
  <w:abstractNum w:abstractNumId="8">
    <w:nsid w:val="589B6C5C"/>
    <w:multiLevelType w:val="multilevel"/>
    <w:tmpl w:val="B98481D0"/>
    <w:styleLink w:val="21"/>
    <w:lvl w:ilvl="0">
      <w:start w:val="3"/>
      <w:numFmt w:val="decimal"/>
      <w:lvlText w:val="%1."/>
      <w:lvlJc w:val="left"/>
      <w:pPr>
        <w:tabs>
          <w:tab w:val="num" w:pos="927"/>
        </w:tabs>
        <w:ind w:left="927" w:hanging="360"/>
      </w:pPr>
      <w:rPr>
        <w:position w:val="0"/>
        <w:sz w:val="28"/>
        <w:szCs w:val="28"/>
        <w:rtl w:val="0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707"/>
        </w:tabs>
        <w:ind w:left="1707" w:hanging="42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417"/>
        </w:tabs>
        <w:ind w:left="2417" w:hanging="352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decimal"/>
      <w:lvlText w:val="%4."/>
      <w:lvlJc w:val="left"/>
      <w:pPr>
        <w:tabs>
          <w:tab w:val="num" w:pos="3147"/>
        </w:tabs>
        <w:ind w:left="3147" w:hanging="42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867"/>
        </w:tabs>
        <w:ind w:left="3867" w:hanging="42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577"/>
        </w:tabs>
        <w:ind w:left="4577" w:hanging="352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decimal"/>
      <w:lvlText w:val="%7."/>
      <w:lvlJc w:val="left"/>
      <w:pPr>
        <w:tabs>
          <w:tab w:val="num" w:pos="5307"/>
        </w:tabs>
        <w:ind w:left="5307" w:hanging="42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6027"/>
        </w:tabs>
        <w:ind w:left="6027" w:hanging="42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737"/>
        </w:tabs>
        <w:ind w:left="6737" w:hanging="352"/>
      </w:pPr>
      <w:rPr>
        <w:position w:val="0"/>
        <w:sz w:val="28"/>
        <w:szCs w:val="28"/>
        <w:rtl w:val="0"/>
        <w:lang w:val="ru-RU"/>
      </w:rPr>
    </w:lvl>
  </w:abstractNum>
  <w:abstractNum w:abstractNumId="9">
    <w:nsid w:val="649B570B"/>
    <w:multiLevelType w:val="multilevel"/>
    <w:tmpl w:val="1A0A45FA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•"/>
      <w:lvlJc w:val="left"/>
      <w:pPr>
        <w:tabs>
          <w:tab w:val="num" w:pos="1140"/>
        </w:tabs>
        <w:ind w:left="1140" w:hanging="42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•"/>
      <w:lvlJc w:val="left"/>
      <w:pPr>
        <w:tabs>
          <w:tab w:val="num" w:pos="1860"/>
        </w:tabs>
        <w:ind w:left="1860" w:hanging="42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2580"/>
        </w:tabs>
        <w:ind w:left="2580" w:hanging="42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•"/>
      <w:lvlJc w:val="left"/>
      <w:pPr>
        <w:tabs>
          <w:tab w:val="num" w:pos="3300"/>
        </w:tabs>
        <w:ind w:left="3300" w:hanging="42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•"/>
      <w:lvlJc w:val="left"/>
      <w:pPr>
        <w:tabs>
          <w:tab w:val="num" w:pos="4020"/>
        </w:tabs>
        <w:ind w:left="4020" w:hanging="42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4740"/>
        </w:tabs>
        <w:ind w:left="4740" w:hanging="42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•"/>
      <w:lvlJc w:val="left"/>
      <w:pPr>
        <w:tabs>
          <w:tab w:val="num" w:pos="5460"/>
        </w:tabs>
        <w:ind w:left="5460" w:hanging="42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•"/>
      <w:lvlJc w:val="left"/>
      <w:pPr>
        <w:tabs>
          <w:tab w:val="num" w:pos="6180"/>
        </w:tabs>
        <w:ind w:left="6180" w:hanging="420"/>
      </w:pPr>
      <w:rPr>
        <w:position w:val="0"/>
        <w:sz w:val="28"/>
        <w:szCs w:val="28"/>
        <w:lang w:val="ru-RU"/>
      </w:rPr>
    </w:lvl>
  </w:abstractNum>
  <w:abstractNum w:abstractNumId="10">
    <w:nsid w:val="64CF1475"/>
    <w:multiLevelType w:val="multilevel"/>
    <w:tmpl w:val="FF3E892A"/>
    <w:styleLink w:val="List1"/>
    <w:lvl w:ilvl="0">
      <w:start w:val="2"/>
      <w:numFmt w:val="decimal"/>
      <w:lvlText w:val="%1."/>
      <w:lvlJc w:val="left"/>
      <w:pPr>
        <w:tabs>
          <w:tab w:val="num" w:pos="708"/>
        </w:tabs>
        <w:ind w:left="708" w:hanging="141"/>
      </w:pPr>
      <w:rPr>
        <w:position w:val="0"/>
        <w:sz w:val="28"/>
        <w:szCs w:val="28"/>
        <w:rtl w:val="0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963"/>
        </w:tabs>
        <w:ind w:left="1963" w:hanging="675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673"/>
        </w:tabs>
        <w:ind w:left="2673" w:hanging="608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decimal"/>
      <w:lvlText w:val="%4."/>
      <w:lvlJc w:val="left"/>
      <w:pPr>
        <w:tabs>
          <w:tab w:val="num" w:pos="3403"/>
        </w:tabs>
        <w:ind w:left="3403" w:hanging="675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4123"/>
        </w:tabs>
        <w:ind w:left="4123" w:hanging="675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833"/>
        </w:tabs>
        <w:ind w:left="4833" w:hanging="608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decimal"/>
      <w:lvlText w:val="%7."/>
      <w:lvlJc w:val="left"/>
      <w:pPr>
        <w:tabs>
          <w:tab w:val="num" w:pos="5563"/>
        </w:tabs>
        <w:ind w:left="5563" w:hanging="676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6283"/>
        </w:tabs>
        <w:ind w:left="6283" w:hanging="676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993"/>
        </w:tabs>
        <w:ind w:left="6993" w:hanging="608"/>
      </w:pPr>
      <w:rPr>
        <w:position w:val="0"/>
        <w:sz w:val="28"/>
        <w:szCs w:val="28"/>
        <w:rtl w:val="0"/>
        <w:lang w:val="ru-RU"/>
      </w:rPr>
    </w:lvl>
  </w:abstractNum>
  <w:abstractNum w:abstractNumId="11">
    <w:nsid w:val="70401A17"/>
    <w:multiLevelType w:val="multilevel"/>
    <w:tmpl w:val="41E0995C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12">
    <w:nsid w:val="796A3016"/>
    <w:multiLevelType w:val="multilevel"/>
    <w:tmpl w:val="EFB0BE38"/>
    <w:styleLink w:val="List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position w:val="0"/>
        <w:sz w:val="28"/>
        <w:szCs w:val="28"/>
        <w:rtl w:val="0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707"/>
        </w:tabs>
        <w:ind w:left="1707" w:hanging="42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417"/>
        </w:tabs>
        <w:ind w:left="2417" w:hanging="352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decimal"/>
      <w:lvlText w:val="%4."/>
      <w:lvlJc w:val="left"/>
      <w:pPr>
        <w:tabs>
          <w:tab w:val="num" w:pos="3147"/>
        </w:tabs>
        <w:ind w:left="3147" w:hanging="42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867"/>
        </w:tabs>
        <w:ind w:left="3867" w:hanging="42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577"/>
        </w:tabs>
        <w:ind w:left="4577" w:hanging="352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decimal"/>
      <w:lvlText w:val="%7."/>
      <w:lvlJc w:val="left"/>
      <w:pPr>
        <w:tabs>
          <w:tab w:val="num" w:pos="5307"/>
        </w:tabs>
        <w:ind w:left="5307" w:hanging="42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6027"/>
        </w:tabs>
        <w:ind w:left="6027" w:hanging="42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737"/>
        </w:tabs>
        <w:ind w:left="6737" w:hanging="352"/>
      </w:pPr>
      <w:rPr>
        <w:position w:val="0"/>
        <w:sz w:val="28"/>
        <w:szCs w:val="28"/>
        <w:rtl w:val="0"/>
        <w:lang w:val="ru-RU"/>
      </w:rPr>
    </w:lvl>
  </w:abstractNum>
  <w:num w:numId="1">
    <w:abstractNumId w:val="4"/>
  </w:num>
  <w:num w:numId="2">
    <w:abstractNumId w:val="11"/>
  </w:num>
  <w:num w:numId="3">
    <w:abstractNumId w:val="12"/>
  </w:num>
  <w:num w:numId="4">
    <w:abstractNumId w:val="0"/>
  </w:num>
  <w:num w:numId="5">
    <w:abstractNumId w:val="10"/>
  </w:num>
  <w:num w:numId="6">
    <w:abstractNumId w:val="7"/>
  </w:num>
  <w:num w:numId="7">
    <w:abstractNumId w:val="8"/>
  </w:num>
  <w:num w:numId="8">
    <w:abstractNumId w:val="6"/>
  </w:num>
  <w:num w:numId="9">
    <w:abstractNumId w:val="1"/>
  </w:num>
  <w:num w:numId="10">
    <w:abstractNumId w:val="5"/>
  </w:num>
  <w:num w:numId="11">
    <w:abstractNumId w:val="9"/>
  </w:num>
  <w:num w:numId="12">
    <w:abstractNumId w:val="2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B3634"/>
    <w:rsid w:val="007B4E08"/>
    <w:rsid w:val="00DB3634"/>
    <w:rsid w:val="00DE02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B3634"/>
    <w:rPr>
      <w:rFonts w:hAnsi="Arial Unicode MS" w:cs="Arial Unicode MS"/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B3634"/>
    <w:rPr>
      <w:u w:val="single"/>
    </w:rPr>
  </w:style>
  <w:style w:type="table" w:customStyle="1" w:styleId="TableNormal">
    <w:name w:val="Table Normal"/>
    <w:rsid w:val="00DB363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rsid w:val="00DB3634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a5">
    <w:name w:val="Body Text Indent"/>
    <w:rsid w:val="00DB3634"/>
    <w:pPr>
      <w:spacing w:line="360" w:lineRule="auto"/>
      <w:ind w:firstLine="567"/>
    </w:pPr>
    <w:rPr>
      <w:rFonts w:ascii="Arial Unicode MS" w:cs="Arial Unicode MS"/>
      <w:color w:val="000000"/>
      <w:sz w:val="28"/>
      <w:szCs w:val="28"/>
      <w:u w:color="000000"/>
    </w:rPr>
  </w:style>
  <w:style w:type="numbering" w:customStyle="1" w:styleId="List0">
    <w:name w:val="List 0"/>
    <w:basedOn w:val="1"/>
    <w:rsid w:val="00DB3634"/>
    <w:pPr>
      <w:numPr>
        <w:numId w:val="3"/>
      </w:numPr>
    </w:pPr>
  </w:style>
  <w:style w:type="numbering" w:customStyle="1" w:styleId="1">
    <w:name w:val="Импортированный стиль 1"/>
    <w:rsid w:val="00DB3634"/>
  </w:style>
  <w:style w:type="paragraph" w:styleId="2">
    <w:name w:val="Body Text 2"/>
    <w:rsid w:val="00DB3634"/>
    <w:pPr>
      <w:spacing w:after="120" w:line="480" w:lineRule="auto"/>
    </w:pPr>
    <w:rPr>
      <w:rFonts w:ascii="Arial Unicode MS" w:cs="Arial Unicode MS"/>
      <w:color w:val="000000"/>
      <w:sz w:val="24"/>
      <w:szCs w:val="24"/>
      <w:u w:color="000000"/>
    </w:rPr>
  </w:style>
  <w:style w:type="numbering" w:customStyle="1" w:styleId="List1">
    <w:name w:val="List 1"/>
    <w:basedOn w:val="1"/>
    <w:rsid w:val="00DB3634"/>
    <w:pPr>
      <w:numPr>
        <w:numId w:val="5"/>
      </w:numPr>
    </w:pPr>
  </w:style>
  <w:style w:type="numbering" w:customStyle="1" w:styleId="21">
    <w:name w:val="Список 21"/>
    <w:basedOn w:val="1"/>
    <w:rsid w:val="00DB3634"/>
    <w:pPr>
      <w:numPr>
        <w:numId w:val="7"/>
      </w:numPr>
    </w:pPr>
  </w:style>
  <w:style w:type="paragraph" w:styleId="a6">
    <w:name w:val="footnote text"/>
    <w:rsid w:val="00DB3634"/>
    <w:pPr>
      <w:widowControl w:val="0"/>
      <w:spacing w:line="480" w:lineRule="auto"/>
      <w:ind w:firstLine="560"/>
      <w:jc w:val="both"/>
    </w:pPr>
    <w:rPr>
      <w:rFonts w:ascii="Arial Unicode MS" w:cs="Arial Unicode MS"/>
      <w:color w:val="000000"/>
      <w:u w:color="000000"/>
    </w:rPr>
  </w:style>
  <w:style w:type="numbering" w:customStyle="1" w:styleId="31">
    <w:name w:val="Список 31"/>
    <w:basedOn w:val="20"/>
    <w:rsid w:val="00DB3634"/>
    <w:pPr>
      <w:numPr>
        <w:numId w:val="13"/>
      </w:numPr>
    </w:pPr>
  </w:style>
  <w:style w:type="numbering" w:customStyle="1" w:styleId="20">
    <w:name w:val="Импортированный стиль 2"/>
    <w:rsid w:val="00DB3634"/>
  </w:style>
  <w:style w:type="paragraph" w:styleId="a7">
    <w:name w:val="Plain Text"/>
    <w:rsid w:val="00DB3634"/>
    <w:rPr>
      <w:rFonts w:ascii="Arial Unicode MS" w:hAnsi="Courier New" w:cs="Arial Unicode MS"/>
      <w:color w:val="000000"/>
      <w:u w:color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15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518</Words>
  <Characters>2955</Characters>
  <Application>Microsoft Office Word</Application>
  <DocSecurity>0</DocSecurity>
  <Lines>24</Lines>
  <Paragraphs>6</Paragraphs>
  <ScaleCrop>false</ScaleCrop>
  <Company/>
  <LinksUpToDate>false</LinksUpToDate>
  <CharactersWithSpaces>3467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Информатика</cp:lastModifiedBy>
  <cp:revision>3</cp:revision>
  <dcterms:created xsi:type="dcterms:W3CDTF">2016-10-21T13:12:00Z</dcterms:created>
  <dcterms:modified xsi:type="dcterms:W3CDTF">2016-10-21T13:15:00Z</dcterms:modified>
</cp:coreProperties>
</file>