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97" w:rsidRPr="00B55997" w:rsidRDefault="00B55997" w:rsidP="00567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997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литературе</w:t>
      </w:r>
    </w:p>
    <w:p w:rsidR="00B55997" w:rsidRPr="00B55997" w:rsidRDefault="00B55997" w:rsidP="00567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997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 </w:t>
      </w:r>
    </w:p>
    <w:p w:rsidR="00000000" w:rsidRDefault="00B55997" w:rsidP="00567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997">
        <w:rPr>
          <w:rFonts w:ascii="Times New Roman" w:hAnsi="Times New Roman" w:cs="Times New Roman"/>
          <w:b/>
          <w:sz w:val="24"/>
          <w:szCs w:val="24"/>
        </w:rPr>
        <w:t>(5 – 11 класс)</w:t>
      </w:r>
    </w:p>
    <w:p w:rsidR="00B55997" w:rsidRDefault="00B55997" w:rsidP="00567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литературе составлены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55997" w:rsidRDefault="00B55997" w:rsidP="00B559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«Об образовании</w:t>
      </w:r>
      <w:r w:rsidR="00F8261A" w:rsidRPr="00F8261A">
        <w:t xml:space="preserve"> </w:t>
      </w:r>
      <w:r w:rsidR="00F8261A" w:rsidRPr="00F8261A">
        <w:rPr>
          <w:rFonts w:ascii="Times New Roman" w:hAnsi="Times New Roman" w:cs="Times New Roman"/>
          <w:sz w:val="24"/>
          <w:szCs w:val="24"/>
        </w:rPr>
        <w:t>в Российской Федер</w:t>
      </w:r>
      <w:r w:rsidR="00F8261A">
        <w:rPr>
          <w:rFonts w:ascii="Times New Roman" w:hAnsi="Times New Roman" w:cs="Times New Roman"/>
          <w:sz w:val="24"/>
          <w:szCs w:val="24"/>
        </w:rPr>
        <w:t>ации» (от 29.12. 2012 № 273-ФЗ)</w:t>
      </w:r>
      <w:r w:rsidRPr="00F8261A">
        <w:rPr>
          <w:rFonts w:ascii="Times New Roman" w:hAnsi="Times New Roman" w:cs="Times New Roman"/>
          <w:sz w:val="24"/>
          <w:szCs w:val="24"/>
        </w:rPr>
        <w:t>;</w:t>
      </w:r>
    </w:p>
    <w:p w:rsidR="00B55997" w:rsidRDefault="00B55997" w:rsidP="00B559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 ООО);</w:t>
      </w:r>
    </w:p>
    <w:p w:rsidR="00B55997" w:rsidRDefault="00B55997" w:rsidP="00B559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55997" w:rsidRDefault="00B55997" w:rsidP="00B559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</w:t>
      </w:r>
      <w:r w:rsidR="00395AF6">
        <w:rPr>
          <w:rFonts w:ascii="Times New Roman" w:hAnsi="Times New Roman" w:cs="Times New Roman"/>
          <w:sz w:val="24"/>
          <w:szCs w:val="24"/>
        </w:rPr>
        <w:t>;</w:t>
      </w:r>
    </w:p>
    <w:p w:rsidR="00395AF6" w:rsidRDefault="00395AF6" w:rsidP="00B559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программой</w:t>
      </w:r>
      <w:r w:rsidRPr="00395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по литературе</w:t>
      </w:r>
      <w:r w:rsidR="00F8261A">
        <w:rPr>
          <w:rFonts w:ascii="Times New Roman" w:hAnsi="Times New Roman" w:cs="Times New Roman"/>
          <w:sz w:val="24"/>
          <w:szCs w:val="24"/>
        </w:rPr>
        <w:t>, рекомендованной</w:t>
      </w:r>
      <w:r w:rsidR="00F8261A" w:rsidRPr="00F8261A">
        <w:rPr>
          <w:rFonts w:ascii="Times New Roman" w:hAnsi="Times New Roman" w:cs="Times New Roman"/>
          <w:sz w:val="24"/>
          <w:szCs w:val="24"/>
        </w:rPr>
        <w:t xml:space="preserve"> Координационным советом при Департаменте общего образования </w:t>
      </w:r>
      <w:proofErr w:type="spellStart"/>
      <w:r w:rsidR="00F8261A" w:rsidRPr="00F8261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8261A" w:rsidRPr="00F8261A">
        <w:rPr>
          <w:rFonts w:ascii="Times New Roman" w:hAnsi="Times New Roman" w:cs="Times New Roman"/>
          <w:sz w:val="24"/>
          <w:szCs w:val="24"/>
        </w:rPr>
        <w:t xml:space="preserve"> России по вопросам орга</w:t>
      </w:r>
      <w:r w:rsidR="00F8261A">
        <w:rPr>
          <w:rFonts w:ascii="Times New Roman" w:hAnsi="Times New Roman" w:cs="Times New Roman"/>
          <w:sz w:val="24"/>
          <w:szCs w:val="24"/>
        </w:rPr>
        <w:t>низации введения ФГОС, 2011 год</w:t>
      </w:r>
      <w:r>
        <w:rPr>
          <w:rFonts w:ascii="Times New Roman" w:hAnsi="Times New Roman" w:cs="Times New Roman"/>
          <w:sz w:val="24"/>
          <w:szCs w:val="24"/>
        </w:rPr>
        <w:t xml:space="preserve">, Федерального государственного образовательного стандарта основного общего образования. </w:t>
      </w:r>
    </w:p>
    <w:p w:rsidR="00F8261A" w:rsidRDefault="00F8261A" w:rsidP="00395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95AF6" w:rsidRDefault="00F8261A" w:rsidP="00395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5AF6">
        <w:rPr>
          <w:rFonts w:ascii="Times New Roman" w:hAnsi="Times New Roman" w:cs="Times New Roman"/>
          <w:sz w:val="24"/>
          <w:szCs w:val="24"/>
        </w:rPr>
        <w:t xml:space="preserve">В рабочих программах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обучающихся на ступени основного общего образования, учитываются </w:t>
      </w:r>
      <w:proofErr w:type="spellStart"/>
      <w:r w:rsidR="00395AF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395AF6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F8261A" w:rsidRPr="00F8261A" w:rsidRDefault="00F8261A" w:rsidP="00395A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F8261A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tbl>
      <w:tblPr>
        <w:tblStyle w:val="a4"/>
        <w:tblW w:w="0" w:type="auto"/>
        <w:tblInd w:w="720" w:type="dxa"/>
        <w:tblLook w:val="04A0"/>
      </w:tblPr>
      <w:tblGrid>
        <w:gridCol w:w="1373"/>
        <w:gridCol w:w="4252"/>
        <w:gridCol w:w="4337"/>
      </w:tblGrid>
      <w:tr w:rsidR="00F8261A" w:rsidTr="00F8261A">
        <w:tc>
          <w:tcPr>
            <w:tcW w:w="1373" w:type="dxa"/>
          </w:tcPr>
          <w:p w:rsidR="00F8261A" w:rsidRDefault="00F8261A" w:rsidP="00395A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252" w:type="dxa"/>
          </w:tcPr>
          <w:p w:rsidR="00F8261A" w:rsidRDefault="00F8261A" w:rsidP="00395A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Программа </w:t>
            </w:r>
          </w:p>
        </w:tc>
        <w:tc>
          <w:tcPr>
            <w:tcW w:w="4337" w:type="dxa"/>
          </w:tcPr>
          <w:p w:rsidR="00F8261A" w:rsidRDefault="00F8261A" w:rsidP="00395A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Учебники </w:t>
            </w:r>
          </w:p>
        </w:tc>
      </w:tr>
      <w:tr w:rsidR="00F8261A" w:rsidTr="00F8261A">
        <w:tc>
          <w:tcPr>
            <w:tcW w:w="1373" w:type="dxa"/>
          </w:tcPr>
          <w:p w:rsidR="00F8261A" w:rsidRDefault="00F8261A" w:rsidP="00395A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5-е </w:t>
            </w:r>
          </w:p>
        </w:tc>
        <w:tc>
          <w:tcPr>
            <w:tcW w:w="4252" w:type="dxa"/>
          </w:tcPr>
          <w:p w:rsidR="00F8261A" w:rsidRDefault="008466BB" w:rsidP="00395A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УМК «Литература» в 2-х частях, 5 класс, автор-составитель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</w:p>
        </w:tc>
        <w:tc>
          <w:tcPr>
            <w:tcW w:w="4337" w:type="dxa"/>
          </w:tcPr>
          <w:p w:rsidR="00F8261A" w:rsidRDefault="008466BB" w:rsidP="00395A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Литература: учебник для 5-ого класса. В 2 ч.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8466BB" w:rsidTr="00F8261A">
        <w:tc>
          <w:tcPr>
            <w:tcW w:w="1373" w:type="dxa"/>
          </w:tcPr>
          <w:p w:rsidR="008466BB" w:rsidRDefault="008466BB" w:rsidP="00395A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4252" w:type="dxa"/>
          </w:tcPr>
          <w:p w:rsidR="008466BB" w:rsidRDefault="008466BB" w:rsidP="009911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УМК «Литература» в 2-х частях,</w:t>
            </w:r>
            <w:r w:rsidR="00567C0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автор-составитель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</w:p>
        </w:tc>
        <w:tc>
          <w:tcPr>
            <w:tcW w:w="4337" w:type="dxa"/>
          </w:tcPr>
          <w:p w:rsidR="008466BB" w:rsidRDefault="008466BB" w:rsidP="009911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  <w:r w:rsidR="00567C0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Литература: учебник для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-ого класса. В 2 ч.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8466BB" w:rsidTr="00F8261A">
        <w:tc>
          <w:tcPr>
            <w:tcW w:w="1373" w:type="dxa"/>
          </w:tcPr>
          <w:p w:rsidR="008466BB" w:rsidRDefault="008466BB" w:rsidP="00395A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4252" w:type="dxa"/>
          </w:tcPr>
          <w:p w:rsidR="008466BB" w:rsidRDefault="008466BB" w:rsidP="00567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УМК «Литература» в 2-х частях, </w:t>
            </w:r>
            <w:r w:rsidR="00567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автор-составитель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</w:p>
        </w:tc>
        <w:tc>
          <w:tcPr>
            <w:tcW w:w="4337" w:type="dxa"/>
          </w:tcPr>
          <w:p w:rsidR="008466BB" w:rsidRDefault="008466BB" w:rsidP="00567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Литература: учебник для </w:t>
            </w:r>
            <w:r w:rsidR="00567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-ого класса. В 2 ч.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567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66BB" w:rsidTr="00F8261A">
        <w:tc>
          <w:tcPr>
            <w:tcW w:w="1373" w:type="dxa"/>
          </w:tcPr>
          <w:p w:rsidR="008466BB" w:rsidRDefault="008466BB" w:rsidP="00395A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4252" w:type="dxa"/>
          </w:tcPr>
          <w:p w:rsidR="008466BB" w:rsidRDefault="008466BB" w:rsidP="00567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УМК «Литература» в 2-х частях, </w:t>
            </w:r>
            <w:r w:rsidR="00567C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автор-составитель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</w:p>
        </w:tc>
        <w:tc>
          <w:tcPr>
            <w:tcW w:w="4337" w:type="dxa"/>
          </w:tcPr>
          <w:p w:rsidR="008466BB" w:rsidRDefault="008466BB" w:rsidP="00567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Литература: учебник для </w:t>
            </w:r>
            <w:r w:rsidR="00567C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-ого класса. В 2 ч.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567C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66BB" w:rsidTr="00F8261A">
        <w:tc>
          <w:tcPr>
            <w:tcW w:w="1373" w:type="dxa"/>
          </w:tcPr>
          <w:p w:rsidR="008466BB" w:rsidRDefault="008466BB" w:rsidP="00395A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4252" w:type="dxa"/>
          </w:tcPr>
          <w:p w:rsidR="008466BB" w:rsidRDefault="008466BB" w:rsidP="00567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УМК «Литература» в 2-х частях, </w:t>
            </w:r>
            <w:r w:rsidR="00567C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автор-составитель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</w:p>
        </w:tc>
        <w:tc>
          <w:tcPr>
            <w:tcW w:w="4337" w:type="dxa"/>
          </w:tcPr>
          <w:p w:rsidR="008466BB" w:rsidRDefault="008466BB" w:rsidP="00567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Литература: учебник для </w:t>
            </w:r>
            <w:r w:rsidR="00567C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-ого класса. В 2 ч.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56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BB" w:rsidTr="00F8261A">
        <w:tc>
          <w:tcPr>
            <w:tcW w:w="1373" w:type="dxa"/>
          </w:tcPr>
          <w:p w:rsidR="008466BB" w:rsidRDefault="008466BB" w:rsidP="00395A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8466BB" w:rsidRDefault="008466BB" w:rsidP="00567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УМК «Литература» в 2-х частях, </w:t>
            </w:r>
            <w:r w:rsidR="0056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автор-составитель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</w:p>
        </w:tc>
        <w:tc>
          <w:tcPr>
            <w:tcW w:w="4337" w:type="dxa"/>
          </w:tcPr>
          <w:p w:rsidR="008466BB" w:rsidRDefault="008466BB" w:rsidP="00567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Литература: учебник для </w:t>
            </w:r>
            <w:r w:rsidR="0056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-ого класса. В 2 ч.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56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6BB" w:rsidTr="00F8261A">
        <w:tc>
          <w:tcPr>
            <w:tcW w:w="1373" w:type="dxa"/>
          </w:tcPr>
          <w:p w:rsidR="008466BB" w:rsidRDefault="008466BB" w:rsidP="00395A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8466BB" w:rsidRDefault="008466BB" w:rsidP="00567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УМК «Литература» в 2-х частях, </w:t>
            </w:r>
            <w:r w:rsidR="00567C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автор-составитель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</w:p>
        </w:tc>
        <w:tc>
          <w:tcPr>
            <w:tcW w:w="4337" w:type="dxa"/>
          </w:tcPr>
          <w:p w:rsidR="008466BB" w:rsidRDefault="008466BB" w:rsidP="00567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Литература: учебник для </w:t>
            </w:r>
            <w:r w:rsidR="00567C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-ого класса. В 2 ч.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567C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F8261A" w:rsidRDefault="00F8261A" w:rsidP="00395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7C0E" w:rsidRPr="00B55997" w:rsidRDefault="00567C0E" w:rsidP="00395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рабочих программах учителями определены личностные, предметные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освоения предмета, содержание учебного курса, намечены ожидаемые результаты работы с точки зрения формирования УУД, составлен развёрнутый календарно-тематический план, описана система контроля и оценивания, представлено учебно-методическое и материально-техническое обеспечение учебного курса.</w:t>
      </w:r>
    </w:p>
    <w:sectPr w:rsidR="00567C0E" w:rsidRPr="00B55997" w:rsidSect="00B55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1B37"/>
    <w:multiLevelType w:val="hybridMultilevel"/>
    <w:tmpl w:val="1DA4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5997"/>
    <w:rsid w:val="00395AF6"/>
    <w:rsid w:val="00567C0E"/>
    <w:rsid w:val="008466BB"/>
    <w:rsid w:val="0089500B"/>
    <w:rsid w:val="00B55997"/>
    <w:rsid w:val="00F8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997"/>
    <w:pPr>
      <w:ind w:left="720"/>
      <w:contextualSpacing/>
    </w:pPr>
  </w:style>
  <w:style w:type="table" w:styleId="a4">
    <w:name w:val="Table Grid"/>
    <w:basedOn w:val="a1"/>
    <w:uiPriority w:val="59"/>
    <w:rsid w:val="00F82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2016-10-19T19:41:00Z</dcterms:created>
  <dcterms:modified xsi:type="dcterms:W3CDTF">2016-10-19T20:42:00Z</dcterms:modified>
</cp:coreProperties>
</file>